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48967" w14:textId="77777777" w:rsidR="00755136" w:rsidRDefault="00755136" w:rsidP="00755136">
      <w:pPr>
        <w:tabs>
          <w:tab w:val="left" w:pos="1701"/>
          <w:tab w:val="center" w:pos="3974"/>
          <w:tab w:val="left" w:pos="6430"/>
        </w:tabs>
        <w:spacing w:after="0" w:line="240" w:lineRule="auto"/>
        <w:rPr>
          <w:rFonts w:asciiTheme="majorHAnsi" w:hAnsiTheme="majorHAnsi" w:cs="Arial"/>
          <w:b/>
          <w:color w:val="0070C0"/>
          <w:sz w:val="30"/>
        </w:rPr>
      </w:pPr>
      <w:r>
        <w:rPr>
          <w:noProof/>
          <w:lang w:val="en-US" w:eastAsia="en-US"/>
        </w:rPr>
        <w:drawing>
          <wp:anchor distT="0" distB="0" distL="114300" distR="114300" simplePos="0" relativeHeight="251711488" behindDoc="1" locked="0" layoutInCell="1" allowOverlap="1" wp14:anchorId="68FFA689" wp14:editId="32A4C676">
            <wp:simplePos x="0" y="0"/>
            <wp:positionH relativeFrom="column">
              <wp:posOffset>5287645</wp:posOffset>
            </wp:positionH>
            <wp:positionV relativeFrom="paragraph">
              <wp:posOffset>-41910</wp:posOffset>
            </wp:positionV>
            <wp:extent cx="573405" cy="828040"/>
            <wp:effectExtent l="0" t="0" r="0" b="0"/>
            <wp:wrapTight wrapText="bothSides">
              <wp:wrapPolygon edited="0">
                <wp:start x="0" y="0"/>
                <wp:lineTo x="0" y="20871"/>
                <wp:lineTo x="20811" y="20871"/>
                <wp:lineTo x="20811" y="0"/>
                <wp:lineTo x="0" y="0"/>
              </wp:wrapPolygon>
            </wp:wrapTight>
            <wp:docPr id="5" name="Picture 5" descr="Description: C:\Users\KSW\Downloads\WhatsApp Image 2021-01-22 at 13.41.4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C:\Users\KSW\Downloads\WhatsApp Image 2021-01-22 at 13.41.41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 cy="828040"/>
                    </a:xfrm>
                    <a:prstGeom prst="rect">
                      <a:avLst/>
                    </a:prstGeom>
                    <a:noFill/>
                  </pic:spPr>
                </pic:pic>
              </a:graphicData>
            </a:graphic>
            <wp14:sizeRelH relativeFrom="page">
              <wp14:pctWidth>0</wp14:pctWidth>
            </wp14:sizeRelH>
            <wp14:sizeRelV relativeFrom="page">
              <wp14:pctHeight>0</wp14:pctHeight>
            </wp14:sizeRelV>
          </wp:anchor>
        </w:drawing>
      </w:r>
    </w:p>
    <w:p w14:paraId="2078203E" w14:textId="77777777" w:rsidR="00755136" w:rsidRPr="009127E9" w:rsidRDefault="00755136" w:rsidP="00585775">
      <w:pPr>
        <w:tabs>
          <w:tab w:val="left" w:pos="1701"/>
          <w:tab w:val="center" w:pos="3974"/>
          <w:tab w:val="left" w:pos="6430"/>
        </w:tabs>
        <w:spacing w:after="0" w:line="240" w:lineRule="auto"/>
        <w:jc w:val="right"/>
        <w:rPr>
          <w:rFonts w:asciiTheme="majorHAnsi" w:hAnsiTheme="majorHAnsi" w:cs="Arial"/>
          <w:b/>
          <w:color w:val="0070C0"/>
          <w:sz w:val="30"/>
        </w:rPr>
      </w:pPr>
      <w:r w:rsidRPr="009127E9">
        <w:rPr>
          <w:rFonts w:asciiTheme="majorHAnsi" w:hAnsiTheme="majorHAnsi" w:cs="Arial"/>
          <w:b/>
          <w:color w:val="0070C0"/>
          <w:sz w:val="30"/>
        </w:rPr>
        <w:t>Jurnal Teknologi Hasil Perikanan</w:t>
      </w:r>
    </w:p>
    <w:p w14:paraId="3B79ACB0" w14:textId="2C9F4B9D" w:rsidR="00755136" w:rsidRPr="00223239" w:rsidRDefault="00834DD1" w:rsidP="00585775">
      <w:pPr>
        <w:tabs>
          <w:tab w:val="left" w:pos="1701"/>
        </w:tabs>
        <w:spacing w:after="0" w:line="240" w:lineRule="auto"/>
        <w:jc w:val="right"/>
        <w:rPr>
          <w:rFonts w:asciiTheme="majorHAnsi" w:hAnsiTheme="majorHAnsi" w:cs="Arial"/>
          <w:b/>
          <w:color w:val="0070C0"/>
          <w:sz w:val="24"/>
          <w:lang w:val="en-US"/>
        </w:rPr>
      </w:pPr>
      <w:r>
        <w:rPr>
          <w:rFonts w:asciiTheme="majorHAnsi" w:hAnsiTheme="majorHAnsi" w:cs="Arial"/>
          <w:b/>
          <w:color w:val="0070C0"/>
          <w:sz w:val="24"/>
        </w:rPr>
        <w:t>Volume 01</w:t>
      </w:r>
      <w:r w:rsidR="00755136" w:rsidRPr="00E74078">
        <w:rPr>
          <w:rFonts w:asciiTheme="majorHAnsi" w:hAnsiTheme="majorHAnsi" w:cs="Arial"/>
          <w:b/>
          <w:color w:val="0070C0"/>
          <w:sz w:val="24"/>
        </w:rPr>
        <w:t xml:space="preserve"> Nomor </w:t>
      </w:r>
      <w:r w:rsidR="009646AD">
        <w:rPr>
          <w:rFonts w:asciiTheme="majorHAnsi" w:hAnsiTheme="majorHAnsi" w:cs="Arial"/>
          <w:b/>
          <w:color w:val="0070C0"/>
          <w:sz w:val="24"/>
        </w:rPr>
        <w:t>02</w:t>
      </w:r>
      <w:r w:rsidR="00F44E0E">
        <w:rPr>
          <w:rFonts w:asciiTheme="majorHAnsi" w:hAnsiTheme="majorHAnsi" w:cs="Arial"/>
          <w:b/>
          <w:color w:val="0070C0"/>
          <w:sz w:val="24"/>
        </w:rPr>
        <w:t xml:space="preserve"> November</w:t>
      </w:r>
      <w:r w:rsidR="00755136" w:rsidRPr="00E74078">
        <w:rPr>
          <w:rFonts w:asciiTheme="majorHAnsi" w:hAnsiTheme="majorHAnsi" w:cs="Arial"/>
          <w:b/>
          <w:color w:val="0070C0"/>
          <w:sz w:val="24"/>
        </w:rPr>
        <w:t xml:space="preserve"> 202</w:t>
      </w:r>
      <w:r w:rsidR="00223239">
        <w:rPr>
          <w:rFonts w:asciiTheme="majorHAnsi" w:hAnsiTheme="majorHAnsi" w:cs="Arial"/>
          <w:b/>
          <w:color w:val="0070C0"/>
          <w:sz w:val="24"/>
          <w:lang w:val="en-US"/>
        </w:rPr>
        <w:t>2</w:t>
      </w:r>
    </w:p>
    <w:p w14:paraId="45E29E53" w14:textId="77777777" w:rsidR="00755136" w:rsidRDefault="00755136" w:rsidP="00755136">
      <w:pPr>
        <w:tabs>
          <w:tab w:val="left" w:pos="1701"/>
        </w:tabs>
        <w:spacing w:after="0" w:line="240" w:lineRule="auto"/>
        <w:rPr>
          <w:rFonts w:asciiTheme="majorHAnsi" w:hAnsiTheme="majorHAnsi" w:cs="Arial"/>
          <w:b/>
          <w:sz w:val="24"/>
        </w:rPr>
      </w:pPr>
    </w:p>
    <w:p w14:paraId="21E0AD72" w14:textId="77777777" w:rsidR="00755136" w:rsidRDefault="00755136" w:rsidP="00755136">
      <w:pPr>
        <w:tabs>
          <w:tab w:val="left" w:pos="1701"/>
        </w:tabs>
        <w:spacing w:after="0" w:line="240" w:lineRule="auto"/>
        <w:jc w:val="right"/>
        <w:rPr>
          <w:rFonts w:asciiTheme="majorHAnsi" w:hAnsiTheme="majorHAnsi" w:cs="Arial"/>
          <w:b/>
          <w:sz w:val="24"/>
        </w:rPr>
      </w:pPr>
      <w:r w:rsidRPr="00A56A60">
        <w:rPr>
          <w:rFonts w:asciiTheme="majorHAnsi" w:hAnsiTheme="majorHAnsi" w:cs="Arial"/>
          <w:b/>
          <w:noProof/>
          <w:sz w:val="28"/>
          <w:szCs w:val="24"/>
          <w:lang w:val="en-US" w:eastAsia="en-US"/>
        </w:rPr>
        <mc:AlternateContent>
          <mc:Choice Requires="wps">
            <w:drawing>
              <wp:anchor distT="0" distB="0" distL="114300" distR="114300" simplePos="0" relativeHeight="251710464" behindDoc="0" locked="0" layoutInCell="1" allowOverlap="1" wp14:anchorId="765E7DE5" wp14:editId="2210C303">
                <wp:simplePos x="0" y="0"/>
                <wp:positionH relativeFrom="column">
                  <wp:posOffset>144145</wp:posOffset>
                </wp:positionH>
                <wp:positionV relativeFrom="paragraph">
                  <wp:posOffset>43180</wp:posOffset>
                </wp:positionV>
                <wp:extent cx="5723890" cy="0"/>
                <wp:effectExtent l="0" t="19050" r="10160" b="19050"/>
                <wp:wrapNone/>
                <wp:docPr id="1" name="Straight Connector 1"/>
                <wp:cNvGraphicFramePr/>
                <a:graphic xmlns:a="http://schemas.openxmlformats.org/drawingml/2006/main">
                  <a:graphicData uri="http://schemas.microsoft.com/office/word/2010/wordprocessingShape">
                    <wps:wsp>
                      <wps:cNvCnPr/>
                      <wps:spPr>
                        <a:xfrm>
                          <a:off x="0" y="0"/>
                          <a:ext cx="572389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60ABAC" id="Straight Connector 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3.4pt" to="462.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" strokecolor="black [3040]" strokeweight="2.25pt"/>
            </w:pict>
          </mc:Fallback>
        </mc:AlternateContent>
      </w:r>
    </w:p>
    <w:p w14:paraId="740C3FFF" w14:textId="77777777" w:rsidR="00223239" w:rsidRPr="00223239" w:rsidRDefault="00223239" w:rsidP="00223239">
      <w:pPr>
        <w:spacing w:after="0" w:line="240" w:lineRule="auto"/>
        <w:jc w:val="right"/>
        <w:rPr>
          <w:rFonts w:asciiTheme="majorHAnsi" w:hAnsiTheme="majorHAnsi" w:cs="Times New Roman"/>
          <w:b/>
          <w:bCs/>
          <w:i/>
          <w:color w:val="000000" w:themeColor="text1"/>
          <w:sz w:val="28"/>
          <w:szCs w:val="28"/>
          <w:lang w:val="id"/>
        </w:rPr>
      </w:pPr>
      <w:r w:rsidRPr="00223239">
        <w:rPr>
          <w:rFonts w:asciiTheme="majorHAnsi" w:hAnsiTheme="majorHAnsi" w:cs="Times New Roman"/>
          <w:b/>
          <w:bCs/>
          <w:color w:val="000000" w:themeColor="text1"/>
          <w:sz w:val="28"/>
          <w:szCs w:val="28"/>
          <w:lang w:val="id"/>
        </w:rPr>
        <w:t xml:space="preserve">PENGARUH PENGGUNAAN LEMON CINA </w:t>
      </w:r>
      <w:r w:rsidRPr="00223239">
        <w:rPr>
          <w:rFonts w:asciiTheme="majorHAnsi" w:hAnsiTheme="majorHAnsi" w:cs="Times New Roman"/>
          <w:b/>
          <w:bCs/>
          <w:i/>
          <w:color w:val="000000" w:themeColor="text1"/>
          <w:sz w:val="28"/>
          <w:szCs w:val="28"/>
          <w:lang w:val="id"/>
        </w:rPr>
        <w:t>(Citrus microcarpa),</w:t>
      </w:r>
    </w:p>
    <w:p w14:paraId="150005B0" w14:textId="77777777" w:rsidR="00223239" w:rsidRPr="00223239" w:rsidRDefault="00223239" w:rsidP="00223239">
      <w:pPr>
        <w:spacing w:after="0" w:line="240" w:lineRule="auto"/>
        <w:jc w:val="right"/>
        <w:rPr>
          <w:rFonts w:asciiTheme="majorHAnsi" w:hAnsiTheme="majorHAnsi" w:cs="Times New Roman"/>
          <w:b/>
          <w:bCs/>
          <w:color w:val="000000" w:themeColor="text1"/>
          <w:sz w:val="28"/>
          <w:szCs w:val="28"/>
          <w:lang w:val="id"/>
        </w:rPr>
      </w:pPr>
      <w:r w:rsidRPr="00223239">
        <w:rPr>
          <w:rFonts w:asciiTheme="majorHAnsi" w:hAnsiTheme="majorHAnsi" w:cs="Times New Roman"/>
          <w:b/>
          <w:bCs/>
          <w:color w:val="000000" w:themeColor="text1"/>
          <w:sz w:val="28"/>
          <w:szCs w:val="28"/>
          <w:lang w:val="id"/>
        </w:rPr>
        <w:t xml:space="preserve">JERUK PURUT </w:t>
      </w:r>
      <w:r w:rsidRPr="00223239">
        <w:rPr>
          <w:rFonts w:asciiTheme="majorHAnsi" w:hAnsiTheme="majorHAnsi" w:cs="Times New Roman"/>
          <w:b/>
          <w:bCs/>
          <w:i/>
          <w:color w:val="000000" w:themeColor="text1"/>
          <w:sz w:val="28"/>
          <w:szCs w:val="28"/>
          <w:lang w:val="id"/>
        </w:rPr>
        <w:t xml:space="preserve">(Citrus hystrix D.C), </w:t>
      </w:r>
      <w:r w:rsidRPr="00223239">
        <w:rPr>
          <w:rFonts w:asciiTheme="majorHAnsi" w:hAnsiTheme="majorHAnsi" w:cs="Times New Roman"/>
          <w:b/>
          <w:bCs/>
          <w:color w:val="000000" w:themeColor="text1"/>
          <w:sz w:val="28"/>
          <w:szCs w:val="28"/>
          <w:lang w:val="id"/>
        </w:rPr>
        <w:t>DAN KOMBINASINYA TERHADAP</w:t>
      </w:r>
    </w:p>
    <w:p w14:paraId="436AB958" w14:textId="3CE6E191" w:rsidR="00497C58" w:rsidRDefault="00223239" w:rsidP="00223239">
      <w:pPr>
        <w:spacing w:after="0" w:line="240" w:lineRule="auto"/>
        <w:jc w:val="right"/>
        <w:rPr>
          <w:rFonts w:asciiTheme="majorHAnsi" w:hAnsiTheme="majorHAnsi"/>
          <w:b/>
          <w:sz w:val="28"/>
          <w:szCs w:val="28"/>
        </w:rPr>
      </w:pPr>
      <w:r w:rsidRPr="00223239">
        <w:rPr>
          <w:rFonts w:asciiTheme="majorHAnsi" w:hAnsiTheme="majorHAnsi" w:cs="Times New Roman"/>
          <w:b/>
          <w:bCs/>
          <w:color w:val="000000" w:themeColor="text1"/>
          <w:sz w:val="28"/>
          <w:szCs w:val="28"/>
          <w:lang w:val="id"/>
        </w:rPr>
        <w:t xml:space="preserve">UMUR SEGAR IKAN LAYANG </w:t>
      </w:r>
      <w:r w:rsidRPr="00223239">
        <w:rPr>
          <w:rFonts w:asciiTheme="majorHAnsi" w:hAnsiTheme="majorHAnsi" w:cs="Times New Roman"/>
          <w:b/>
          <w:bCs/>
          <w:i/>
          <w:color w:val="000000" w:themeColor="text1"/>
          <w:sz w:val="28"/>
          <w:szCs w:val="28"/>
          <w:lang w:val="id"/>
        </w:rPr>
        <w:t xml:space="preserve">(Decapterus </w:t>
      </w:r>
      <w:r w:rsidRPr="00223239">
        <w:rPr>
          <w:rFonts w:asciiTheme="majorHAnsi" w:hAnsiTheme="majorHAnsi" w:cs="Times New Roman"/>
          <w:b/>
          <w:bCs/>
          <w:color w:val="000000" w:themeColor="text1"/>
          <w:sz w:val="28"/>
          <w:szCs w:val="28"/>
          <w:lang w:val="id"/>
        </w:rPr>
        <w:t>sp</w:t>
      </w:r>
      <w:r w:rsidRPr="00223239">
        <w:rPr>
          <w:rFonts w:asciiTheme="majorHAnsi" w:hAnsiTheme="majorHAnsi" w:cs="Times New Roman"/>
          <w:b/>
          <w:bCs/>
          <w:i/>
          <w:color w:val="000000" w:themeColor="text1"/>
          <w:sz w:val="28"/>
          <w:szCs w:val="28"/>
          <w:lang w:val="id"/>
        </w:rPr>
        <w:t>)</w:t>
      </w:r>
    </w:p>
    <w:p w14:paraId="70553105" w14:textId="77777777" w:rsidR="00497C58" w:rsidRDefault="00497C58" w:rsidP="00BD29E6">
      <w:pPr>
        <w:spacing w:after="0" w:line="240" w:lineRule="auto"/>
        <w:jc w:val="right"/>
        <w:rPr>
          <w:rFonts w:asciiTheme="majorHAnsi" w:hAnsiTheme="majorHAnsi"/>
          <w:b/>
          <w:sz w:val="28"/>
          <w:szCs w:val="28"/>
        </w:rPr>
      </w:pPr>
    </w:p>
    <w:p w14:paraId="78FF1D1C" w14:textId="77777777" w:rsidR="00223239" w:rsidRPr="00223239" w:rsidRDefault="00223239" w:rsidP="00223239">
      <w:pPr>
        <w:spacing w:after="0" w:line="240" w:lineRule="auto"/>
        <w:jc w:val="right"/>
        <w:rPr>
          <w:rFonts w:asciiTheme="majorHAnsi" w:eastAsia="Calibri" w:hAnsiTheme="majorHAnsi" w:cs="Times New Roman"/>
          <w:b/>
          <w:i/>
          <w:iCs/>
          <w:color w:val="000000"/>
          <w:sz w:val="28"/>
          <w:szCs w:val="28"/>
        </w:rPr>
      </w:pPr>
      <w:r w:rsidRPr="00223239">
        <w:rPr>
          <w:rFonts w:asciiTheme="majorHAnsi" w:eastAsia="Calibri" w:hAnsiTheme="majorHAnsi" w:cs="Times New Roman"/>
          <w:b/>
          <w:i/>
          <w:iCs/>
          <w:color w:val="000000"/>
          <w:sz w:val="28"/>
          <w:szCs w:val="28"/>
        </w:rPr>
        <w:t>EFFECT OF USING CHINESE LEMON (Citrus microcarpa),</w:t>
      </w:r>
    </w:p>
    <w:p w14:paraId="6E0CC1E4" w14:textId="77777777" w:rsidR="00223239" w:rsidRPr="00223239" w:rsidRDefault="00223239" w:rsidP="00223239">
      <w:pPr>
        <w:spacing w:after="0" w:line="240" w:lineRule="auto"/>
        <w:jc w:val="right"/>
        <w:rPr>
          <w:rFonts w:asciiTheme="majorHAnsi" w:eastAsia="Calibri" w:hAnsiTheme="majorHAnsi" w:cs="Times New Roman"/>
          <w:b/>
          <w:i/>
          <w:iCs/>
          <w:color w:val="000000"/>
          <w:sz w:val="28"/>
          <w:szCs w:val="28"/>
        </w:rPr>
      </w:pPr>
      <w:r w:rsidRPr="00223239">
        <w:rPr>
          <w:rFonts w:asciiTheme="majorHAnsi" w:eastAsia="Calibri" w:hAnsiTheme="majorHAnsi" w:cs="Times New Roman"/>
          <w:b/>
          <w:i/>
          <w:iCs/>
          <w:color w:val="000000"/>
          <w:sz w:val="28"/>
          <w:szCs w:val="28"/>
        </w:rPr>
        <w:t>kaffir lime (Citrus hystrix D.C), AND THEIR COMBINATIONS</w:t>
      </w:r>
    </w:p>
    <w:p w14:paraId="0F4674AC" w14:textId="7A77384B" w:rsidR="00497C58" w:rsidRDefault="00223239" w:rsidP="00223239">
      <w:pPr>
        <w:spacing w:after="0" w:line="240" w:lineRule="auto"/>
        <w:jc w:val="right"/>
        <w:rPr>
          <w:rFonts w:asciiTheme="majorHAnsi" w:hAnsiTheme="majorHAnsi" w:cs="Times New Roman"/>
          <w:b/>
          <w:i/>
          <w:sz w:val="28"/>
          <w:szCs w:val="28"/>
        </w:rPr>
      </w:pPr>
      <w:r w:rsidRPr="00223239">
        <w:rPr>
          <w:rFonts w:asciiTheme="majorHAnsi" w:eastAsia="Calibri" w:hAnsiTheme="majorHAnsi" w:cs="Times New Roman"/>
          <w:b/>
          <w:i/>
          <w:iCs/>
          <w:color w:val="000000"/>
          <w:sz w:val="28"/>
          <w:szCs w:val="28"/>
        </w:rPr>
        <w:t xml:space="preserve">FRESH AGE OF FISH (Decapterus </w:t>
      </w:r>
      <w:r w:rsidRPr="0097300E">
        <w:rPr>
          <w:rFonts w:asciiTheme="majorHAnsi" w:eastAsia="Calibri" w:hAnsiTheme="majorHAnsi" w:cs="Times New Roman"/>
          <w:b/>
          <w:iCs/>
          <w:color w:val="000000"/>
          <w:sz w:val="28"/>
          <w:szCs w:val="28"/>
        </w:rPr>
        <w:t>sp</w:t>
      </w:r>
      <w:r w:rsidRPr="00223239">
        <w:rPr>
          <w:rFonts w:asciiTheme="majorHAnsi" w:eastAsia="Calibri" w:hAnsiTheme="majorHAnsi" w:cs="Times New Roman"/>
          <w:b/>
          <w:i/>
          <w:iCs/>
          <w:color w:val="000000"/>
          <w:sz w:val="28"/>
          <w:szCs w:val="28"/>
        </w:rPr>
        <w:t>)</w:t>
      </w:r>
    </w:p>
    <w:p w14:paraId="1CF694AC" w14:textId="77777777" w:rsidR="00497C58" w:rsidRPr="00D73338" w:rsidRDefault="00497C58" w:rsidP="00497C58">
      <w:pPr>
        <w:spacing w:after="0" w:line="240" w:lineRule="auto"/>
        <w:jc w:val="right"/>
        <w:rPr>
          <w:rFonts w:asciiTheme="majorHAnsi" w:hAnsiTheme="majorHAnsi" w:cs="Times New Roman"/>
          <w:b/>
          <w:i/>
          <w:sz w:val="28"/>
          <w:szCs w:val="28"/>
        </w:rPr>
      </w:pPr>
    </w:p>
    <w:p w14:paraId="3AB24813" w14:textId="1B1F77FA" w:rsidR="00497C58" w:rsidRPr="009B6388" w:rsidRDefault="006024E0" w:rsidP="00497C58">
      <w:pPr>
        <w:shd w:val="clear" w:color="auto" w:fill="FFFFFF"/>
        <w:spacing w:after="0" w:line="240" w:lineRule="auto"/>
        <w:jc w:val="right"/>
        <w:rPr>
          <w:rFonts w:ascii="Arial" w:hAnsi="Arial" w:cs="Arial"/>
          <w:b/>
          <w:sz w:val="24"/>
          <w:szCs w:val="24"/>
          <w:lang w:val="en-US"/>
        </w:rPr>
      </w:pPr>
      <w:r>
        <w:rPr>
          <w:rFonts w:asciiTheme="majorHAnsi" w:hAnsiTheme="majorHAnsi" w:cs="Times New Roman"/>
          <w:b/>
          <w:color w:val="000000" w:themeColor="text1"/>
          <w:sz w:val="24"/>
          <w:lang w:val="en-US"/>
        </w:rPr>
        <w:t>Aliska W. Basyarewan</w:t>
      </w:r>
      <w:r w:rsidR="00610902" w:rsidRPr="00325E19">
        <w:rPr>
          <w:rFonts w:asciiTheme="majorHAnsi" w:hAnsiTheme="majorHAnsi" w:cs="Times New Roman"/>
          <w:b/>
          <w:color w:val="000000" w:themeColor="text1"/>
          <w:sz w:val="24"/>
        </w:rPr>
        <w:t>¹</w:t>
      </w:r>
      <w:r w:rsidR="00610902" w:rsidRPr="00610902">
        <w:rPr>
          <w:rFonts w:asciiTheme="majorHAnsi" w:hAnsiTheme="majorHAnsi" w:cs="Times New Roman"/>
          <w:b/>
          <w:color w:val="000000" w:themeColor="text1"/>
          <w:sz w:val="24"/>
          <w:vertAlign w:val="superscript"/>
        </w:rPr>
        <w:t>*</w:t>
      </w:r>
      <w:r w:rsidR="009B6388">
        <w:rPr>
          <w:rFonts w:asciiTheme="majorHAnsi" w:hAnsiTheme="majorHAnsi" w:cs="Times New Roman"/>
          <w:b/>
          <w:color w:val="000000" w:themeColor="text1"/>
          <w:sz w:val="24"/>
          <w:lang w:val="en-US"/>
        </w:rPr>
        <w:t>, Trijunianto Moniharapon</w:t>
      </w:r>
      <w:r w:rsidR="009B6388" w:rsidRPr="009B6388">
        <w:rPr>
          <w:rFonts w:asciiTheme="majorHAnsi" w:hAnsiTheme="majorHAnsi" w:cs="Times New Roman"/>
          <w:b/>
          <w:color w:val="000000" w:themeColor="text1"/>
          <w:sz w:val="24"/>
          <w:vertAlign w:val="superscript"/>
          <w:lang w:val="en-US"/>
        </w:rPr>
        <w:t>1</w:t>
      </w:r>
      <w:r w:rsidR="009B6388">
        <w:rPr>
          <w:rFonts w:asciiTheme="majorHAnsi" w:hAnsiTheme="majorHAnsi" w:cs="Times New Roman"/>
          <w:b/>
          <w:color w:val="000000" w:themeColor="text1"/>
          <w:sz w:val="24"/>
          <w:lang w:val="en-US"/>
        </w:rPr>
        <w:t>, Raja B.D. Sormin</w:t>
      </w:r>
      <w:r w:rsidR="009B6388" w:rsidRPr="009B6388">
        <w:rPr>
          <w:rFonts w:asciiTheme="majorHAnsi" w:hAnsiTheme="majorHAnsi" w:cs="Times New Roman"/>
          <w:b/>
          <w:color w:val="000000" w:themeColor="text1"/>
          <w:sz w:val="24"/>
          <w:vertAlign w:val="superscript"/>
          <w:lang w:val="en-US"/>
        </w:rPr>
        <w:t>1</w:t>
      </w:r>
      <w:r w:rsidR="009B6388">
        <w:rPr>
          <w:rFonts w:asciiTheme="majorHAnsi" w:hAnsiTheme="majorHAnsi" w:cs="Times New Roman"/>
          <w:b/>
          <w:color w:val="000000" w:themeColor="text1"/>
          <w:sz w:val="24"/>
          <w:lang w:val="en-US"/>
        </w:rPr>
        <w:t>.</w:t>
      </w:r>
    </w:p>
    <w:p w14:paraId="67B30023" w14:textId="016AC75C" w:rsidR="0097300E" w:rsidRPr="0097300E" w:rsidRDefault="00610902" w:rsidP="0097300E">
      <w:pPr>
        <w:spacing w:after="0" w:line="240" w:lineRule="auto"/>
        <w:ind w:left="720"/>
        <w:contextualSpacing/>
        <w:jc w:val="right"/>
        <w:rPr>
          <w:rFonts w:asciiTheme="majorHAnsi" w:hAnsiTheme="majorHAnsi" w:cs="Times New Roman"/>
          <w:color w:val="000000" w:themeColor="text1"/>
        </w:rPr>
      </w:pPr>
      <w:r w:rsidRPr="00325E19">
        <w:rPr>
          <w:rFonts w:asciiTheme="majorHAnsi" w:hAnsiTheme="majorHAnsi" w:cs="Times New Roman"/>
          <w:color w:val="000000" w:themeColor="text1"/>
          <w:vertAlign w:val="superscript"/>
        </w:rPr>
        <w:t>1</w:t>
      </w:r>
      <w:r w:rsidR="0097300E">
        <w:rPr>
          <w:rFonts w:asciiTheme="majorHAnsi" w:hAnsiTheme="majorHAnsi" w:cs="Times New Roman"/>
          <w:color w:val="000000" w:themeColor="text1"/>
        </w:rPr>
        <w:t>Mahasiswa Program Studi Teknologi Hasil Perikanan, FPIK, Universitas Pattimura</w:t>
      </w:r>
    </w:p>
    <w:p w14:paraId="1310ECC8" w14:textId="334E4B92" w:rsidR="00497C58" w:rsidRPr="006024E0" w:rsidRDefault="0097300E" w:rsidP="006024E0">
      <w:pPr>
        <w:spacing w:after="0" w:line="240" w:lineRule="auto"/>
        <w:ind w:left="720"/>
        <w:contextualSpacing/>
        <w:jc w:val="right"/>
        <w:rPr>
          <w:rFonts w:asciiTheme="majorHAnsi" w:hAnsiTheme="majorHAnsi" w:cs="Times New Roman"/>
          <w:color w:val="000000" w:themeColor="text1"/>
        </w:rPr>
      </w:pPr>
      <w:r>
        <w:rPr>
          <w:rFonts w:asciiTheme="majorHAnsi" w:hAnsiTheme="majorHAnsi" w:cs="Times New Roman"/>
          <w:color w:val="000000" w:themeColor="text1"/>
          <w:vertAlign w:val="superscript"/>
        </w:rPr>
        <w:t>1</w:t>
      </w:r>
      <w:r>
        <w:rPr>
          <w:rFonts w:asciiTheme="majorHAnsi" w:hAnsiTheme="majorHAnsi" w:cs="Times New Roman"/>
          <w:color w:val="000000" w:themeColor="text1"/>
        </w:rPr>
        <w:t xml:space="preserve">Dosen Program Studi Teknologi Hasil Perikanan, FPIK, </w:t>
      </w:r>
      <w:r w:rsidR="006024E0" w:rsidRPr="006024E0">
        <w:rPr>
          <w:rFonts w:asciiTheme="majorHAnsi" w:hAnsiTheme="majorHAnsi" w:cs="Times New Roman"/>
          <w:color w:val="000000" w:themeColor="text1"/>
        </w:rPr>
        <w:t>Universitas Pattimura</w:t>
      </w:r>
    </w:p>
    <w:p w14:paraId="0B58715A" w14:textId="77777777" w:rsidR="00497C58" w:rsidRPr="00D0068B" w:rsidRDefault="00497C58" w:rsidP="00497C58">
      <w:pPr>
        <w:spacing w:after="0" w:line="240" w:lineRule="auto"/>
        <w:jc w:val="right"/>
        <w:rPr>
          <w:rFonts w:asciiTheme="majorHAnsi" w:hAnsiTheme="majorHAnsi" w:cs="Times New Roman"/>
          <w:sz w:val="24"/>
          <w:szCs w:val="24"/>
        </w:rPr>
      </w:pPr>
    </w:p>
    <w:p w14:paraId="5B01421D" w14:textId="22137CF7" w:rsidR="007537F5" w:rsidRPr="00C86ECB" w:rsidRDefault="00497C58" w:rsidP="00497C58">
      <w:pPr>
        <w:spacing w:after="0" w:line="240" w:lineRule="auto"/>
        <w:jc w:val="right"/>
        <w:rPr>
          <w:rStyle w:val="Hyperlink"/>
          <w:rFonts w:asciiTheme="majorHAnsi" w:hAnsiTheme="majorHAnsi"/>
          <w:i/>
          <w:color w:val="auto"/>
          <w:u w:val="none"/>
          <w:lang w:val="en-US"/>
        </w:rPr>
      </w:pPr>
      <w:r w:rsidRPr="001522EC">
        <w:rPr>
          <w:rFonts w:asciiTheme="majorHAnsi" w:hAnsiTheme="majorHAnsi" w:cs="Times New Roman"/>
          <w:i/>
          <w:sz w:val="24"/>
          <w:szCs w:val="24"/>
        </w:rPr>
        <w:t xml:space="preserve">*Korespondensi: </w:t>
      </w:r>
      <w:hyperlink r:id="rId11" w:history="1">
        <w:r w:rsidR="006024E0" w:rsidRPr="00C86ECB">
          <w:rPr>
            <w:rStyle w:val="Hyperlink"/>
            <w:rFonts w:asciiTheme="majorHAnsi" w:hAnsiTheme="majorHAnsi"/>
            <w:i/>
            <w:color w:val="000000" w:themeColor="text1"/>
            <w:u w:val="none"/>
            <w:lang w:val="en-US"/>
          </w:rPr>
          <w:t>albsy121@gmail.com</w:t>
        </w:r>
      </w:hyperlink>
      <w:r w:rsidR="006024E0" w:rsidRPr="00C86ECB">
        <w:rPr>
          <w:rFonts w:asciiTheme="majorHAnsi" w:hAnsiTheme="majorHAnsi"/>
          <w:i/>
          <w:color w:val="000000" w:themeColor="text1"/>
          <w:lang w:val="en-US"/>
        </w:rPr>
        <w:t xml:space="preserve"> </w:t>
      </w:r>
    </w:p>
    <w:p w14:paraId="5A524A1F" w14:textId="77777777" w:rsidR="007537F5" w:rsidRPr="001522EC" w:rsidRDefault="007537F5" w:rsidP="001B63AD">
      <w:pPr>
        <w:spacing w:after="0" w:line="240" w:lineRule="auto"/>
        <w:jc w:val="center"/>
        <w:rPr>
          <w:rFonts w:asciiTheme="majorHAnsi" w:hAnsiTheme="majorHAnsi"/>
          <w:i/>
        </w:rPr>
      </w:pPr>
    </w:p>
    <w:p w14:paraId="21F25D35" w14:textId="0C0FEB3B" w:rsidR="00BF13EC" w:rsidRPr="00833E50" w:rsidRDefault="00BC1EF3" w:rsidP="00833E50">
      <w:pPr>
        <w:spacing w:after="0" w:line="240" w:lineRule="auto"/>
        <w:jc w:val="center"/>
        <w:rPr>
          <w:rFonts w:asciiTheme="majorHAnsi" w:hAnsiTheme="majorHAnsi"/>
          <w:i/>
        </w:rPr>
      </w:pPr>
      <w:r w:rsidRPr="00833E50">
        <w:rPr>
          <w:rFonts w:asciiTheme="majorHAnsi" w:hAnsiTheme="majorHAnsi" w:cs="Times New Roman"/>
          <w:noProof/>
          <w:lang w:val="en-US" w:eastAsia="en-US"/>
        </w:rPr>
        <mc:AlternateContent>
          <mc:Choice Requires="wps">
            <w:drawing>
              <wp:anchor distT="0" distB="0" distL="114300" distR="114300" simplePos="0" relativeHeight="251696128" behindDoc="0" locked="0" layoutInCell="1" allowOverlap="1" wp14:anchorId="4733A2D2" wp14:editId="47053379">
                <wp:simplePos x="0" y="0"/>
                <wp:positionH relativeFrom="column">
                  <wp:posOffset>123825</wp:posOffset>
                </wp:positionH>
                <wp:positionV relativeFrom="paragraph">
                  <wp:posOffset>142240</wp:posOffset>
                </wp:positionV>
                <wp:extent cx="5873115" cy="2266950"/>
                <wp:effectExtent l="0" t="0" r="1333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266950"/>
                        </a:xfrm>
                        <a:prstGeom prst="rect">
                          <a:avLst/>
                        </a:prstGeom>
                        <a:ln w="1270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39387911" w14:textId="77777777" w:rsidR="005D1CAA" w:rsidRDefault="005D1CAA" w:rsidP="007537F5">
                            <w:pPr>
                              <w:spacing w:after="0" w:line="240" w:lineRule="auto"/>
                              <w:jc w:val="both"/>
                              <w:rPr>
                                <w:rFonts w:asciiTheme="majorHAnsi" w:hAnsiTheme="majorHAnsi" w:cs="Arial"/>
                                <w:b/>
                                <w:iCs/>
                                <w:sz w:val="26"/>
                                <w:szCs w:val="24"/>
                              </w:rPr>
                            </w:pPr>
                            <w:r>
                              <w:rPr>
                                <w:rFonts w:asciiTheme="majorHAnsi" w:hAnsiTheme="majorHAnsi" w:cs="Arial"/>
                                <w:b/>
                                <w:iCs/>
                                <w:color w:val="0070C0"/>
                                <w:sz w:val="28"/>
                                <w:szCs w:val="24"/>
                              </w:rPr>
                              <w:t>ABSTRAK</w:t>
                            </w:r>
                          </w:p>
                          <w:p w14:paraId="02A90515" w14:textId="5A6858C0" w:rsidR="00610902" w:rsidRDefault="00380BE6" w:rsidP="00BC1EF3">
                            <w:pPr>
                              <w:spacing w:after="0" w:line="240" w:lineRule="auto"/>
                              <w:contextualSpacing/>
                              <w:jc w:val="both"/>
                              <w:rPr>
                                <w:rFonts w:asciiTheme="majorHAnsi" w:hAnsiTheme="majorHAnsi" w:cs="Times New Roman"/>
                                <w:color w:val="0D0D0D" w:themeColor="text1" w:themeTint="F2"/>
                                <w:sz w:val="20"/>
                                <w:lang w:val="id"/>
                              </w:rPr>
                            </w:pPr>
                            <w:r w:rsidRPr="00380BE6">
                              <w:rPr>
                                <w:rFonts w:asciiTheme="majorHAnsi" w:hAnsiTheme="majorHAnsi" w:cs="Times New Roman"/>
                                <w:color w:val="0D0D0D" w:themeColor="text1" w:themeTint="F2"/>
                                <w:sz w:val="20"/>
                                <w:lang w:val="id"/>
                              </w:rPr>
                              <w:t>Ikan mengandung protein dan air cukup tinggi, sehingga merupakan media yang baik bagi pertumbuhan bakteri pembusuk dan bakteri mikroorganisme lain sehingga proses pembusukan pada daging ikan lebih cepat. Cara untuk menghambat proses pembusukan ikan adalah dengan pengawetan. Penggunaan bahan alami atau bahan-bahan</w:t>
                            </w:r>
                            <w:r w:rsidR="00BC1EF3">
                              <w:rPr>
                                <w:rFonts w:asciiTheme="majorHAnsi" w:hAnsiTheme="majorHAnsi" w:cs="Times New Roman"/>
                                <w:color w:val="0D0D0D" w:themeColor="text1" w:themeTint="F2"/>
                                <w:sz w:val="20"/>
                                <w:lang w:val="id"/>
                              </w:rPr>
                              <w:t xml:space="preserve"> tradisional menjadi </w:t>
                            </w:r>
                            <w:r w:rsidRPr="00380BE6">
                              <w:rPr>
                                <w:rFonts w:asciiTheme="majorHAnsi" w:hAnsiTheme="majorHAnsi" w:cs="Times New Roman"/>
                                <w:color w:val="0D0D0D" w:themeColor="text1" w:themeTint="F2"/>
                                <w:sz w:val="20"/>
                                <w:lang w:val="id"/>
                              </w:rPr>
                              <w:t>alternatif</w:t>
                            </w:r>
                            <w:r w:rsidR="00BC1EF3">
                              <w:rPr>
                                <w:rFonts w:asciiTheme="majorHAnsi" w:hAnsiTheme="majorHAnsi" w:cs="Times New Roman"/>
                                <w:color w:val="0D0D0D" w:themeColor="text1" w:themeTint="F2"/>
                                <w:sz w:val="20"/>
                                <w:lang w:val="id"/>
                              </w:rPr>
                              <w:t>.</w:t>
                            </w:r>
                            <w:r w:rsidRPr="00380BE6">
                              <w:rPr>
                                <w:rFonts w:asciiTheme="majorHAnsi" w:hAnsiTheme="majorHAnsi" w:cs="Times New Roman"/>
                                <w:color w:val="0D0D0D" w:themeColor="text1" w:themeTint="F2"/>
                                <w:sz w:val="20"/>
                                <w:lang w:val="id"/>
                              </w:rPr>
                              <w:t xml:space="preserve"> Salah satunya dengan penggunaa lemon cina dah jeruk purut. Penelitian ini bertujuan untuk mengetahui pengaruh penggunaan perasan lemon cina, jeruk purut dan kombinasinya terhadap umur segar ikan layang. Penelitian ini menggunakan metode ekperimen yaitu ikan layang diberi perlakuan lemon cina 10%, jeruk nipis 10% dan kombinasi keduanya 10% yang diamati dan diuji setiap 2 jam dengan penyimpanan selama 6 jam pada suhu ruang. </w:t>
                            </w:r>
                            <w:r w:rsidRPr="00380BE6">
                              <w:rPr>
                                <w:rFonts w:asciiTheme="majorHAnsi" w:hAnsiTheme="majorHAnsi" w:cs="Times New Roman"/>
                                <w:color w:val="0D0D0D" w:themeColor="text1" w:themeTint="F2"/>
                                <w:sz w:val="20"/>
                              </w:rPr>
                              <w:t xml:space="preserve">Perlakuan </w:t>
                            </w:r>
                            <w:r w:rsidRPr="00380BE6">
                              <w:rPr>
                                <w:rFonts w:asciiTheme="majorHAnsi" w:hAnsiTheme="majorHAnsi" w:cs="Times New Roman"/>
                                <w:color w:val="0D0D0D" w:themeColor="text1" w:themeTint="F2"/>
                                <w:sz w:val="20"/>
                                <w:lang w:val="en-US"/>
                              </w:rPr>
                              <w:t xml:space="preserve">kombinasi lemon cina dan jeruk purut </w:t>
                            </w:r>
                            <w:r w:rsidRPr="00380BE6">
                              <w:rPr>
                                <w:rFonts w:asciiTheme="majorHAnsi" w:hAnsiTheme="majorHAnsi" w:cs="Times New Roman"/>
                                <w:color w:val="0D0D0D" w:themeColor="text1" w:themeTint="F2"/>
                                <w:sz w:val="20"/>
                              </w:rPr>
                              <w:t xml:space="preserve">10% </w:t>
                            </w:r>
                            <w:r w:rsidRPr="00380BE6">
                              <w:rPr>
                                <w:rFonts w:asciiTheme="majorHAnsi" w:hAnsiTheme="majorHAnsi" w:cs="Times New Roman"/>
                                <w:color w:val="0D0D0D" w:themeColor="text1" w:themeTint="F2"/>
                                <w:sz w:val="20"/>
                                <w:lang w:val="en-US"/>
                              </w:rPr>
                              <w:t xml:space="preserve">yang disimpan selama 6 jam </w:t>
                            </w:r>
                            <w:r w:rsidRPr="00380BE6">
                              <w:rPr>
                                <w:rFonts w:asciiTheme="majorHAnsi" w:hAnsiTheme="majorHAnsi" w:cs="Times New Roman"/>
                                <w:color w:val="0D0D0D" w:themeColor="text1" w:themeTint="F2"/>
                                <w:sz w:val="20"/>
                              </w:rPr>
                              <w:t xml:space="preserve">pada </w:t>
                            </w:r>
                            <w:r w:rsidRPr="00380BE6">
                              <w:rPr>
                                <w:rFonts w:asciiTheme="majorHAnsi" w:hAnsiTheme="majorHAnsi" w:cs="Times New Roman"/>
                                <w:color w:val="0D0D0D" w:themeColor="text1" w:themeTint="F2"/>
                                <w:sz w:val="20"/>
                                <w:lang w:val="en-US"/>
                              </w:rPr>
                              <w:t xml:space="preserve">ikan layang </w:t>
                            </w:r>
                            <w:r w:rsidRPr="00380BE6">
                              <w:rPr>
                                <w:rFonts w:asciiTheme="majorHAnsi" w:hAnsiTheme="majorHAnsi" w:cs="Times New Roman"/>
                                <w:color w:val="0D0D0D" w:themeColor="text1" w:themeTint="F2"/>
                                <w:sz w:val="20"/>
                              </w:rPr>
                              <w:t xml:space="preserve">adalah perlakuan terbaik dengan karakteristik </w:t>
                            </w:r>
                            <w:r w:rsidRPr="00380BE6">
                              <w:rPr>
                                <w:rFonts w:asciiTheme="majorHAnsi" w:hAnsiTheme="majorHAnsi" w:cs="Times New Roman"/>
                                <w:color w:val="0D0D0D" w:themeColor="text1" w:themeTint="F2"/>
                                <w:sz w:val="20"/>
                                <w:lang w:val="en-US"/>
                              </w:rPr>
                              <w:t xml:space="preserve">pH, TPC, TVB, </w:t>
                            </w:r>
                            <w:r w:rsidRPr="00380BE6">
                              <w:rPr>
                                <w:rFonts w:asciiTheme="majorHAnsi" w:hAnsiTheme="majorHAnsi" w:cs="Times New Roman"/>
                                <w:color w:val="0D0D0D" w:themeColor="text1" w:themeTint="F2"/>
                                <w:sz w:val="20"/>
                              </w:rPr>
                              <w:t xml:space="preserve">dan organoleptik </w:t>
                            </w:r>
                            <w:r w:rsidRPr="00380BE6">
                              <w:rPr>
                                <w:rFonts w:asciiTheme="majorHAnsi" w:hAnsiTheme="majorHAnsi" w:cs="Times New Roman"/>
                                <w:color w:val="0D0D0D" w:themeColor="text1" w:themeTint="F2"/>
                                <w:sz w:val="20"/>
                                <w:lang w:val="en-US"/>
                              </w:rPr>
                              <w:t xml:space="preserve">yang masih </w:t>
                            </w:r>
                            <w:r w:rsidRPr="00380BE6">
                              <w:rPr>
                                <w:rFonts w:asciiTheme="majorHAnsi" w:hAnsiTheme="majorHAnsi" w:cs="Times New Roman"/>
                                <w:color w:val="0D0D0D" w:themeColor="text1" w:themeTint="F2"/>
                                <w:sz w:val="20"/>
                              </w:rPr>
                              <w:t xml:space="preserve">dapat </w:t>
                            </w:r>
                            <w:r w:rsidRPr="00380BE6">
                              <w:rPr>
                                <w:rFonts w:asciiTheme="majorHAnsi" w:hAnsiTheme="majorHAnsi" w:cs="Times New Roman"/>
                                <w:color w:val="0D0D0D" w:themeColor="text1" w:themeTint="F2"/>
                                <w:sz w:val="20"/>
                                <w:lang w:val="en-US"/>
                              </w:rPr>
                              <w:t>dikonsumsi</w:t>
                            </w:r>
                            <w:r w:rsidRPr="00380BE6">
                              <w:rPr>
                                <w:rFonts w:asciiTheme="majorHAnsi" w:hAnsiTheme="majorHAnsi" w:cs="Times New Roman"/>
                                <w:color w:val="0D0D0D" w:themeColor="text1" w:themeTint="F2"/>
                                <w:sz w:val="20"/>
                              </w:rPr>
                              <w:t xml:space="preserve"> secara keseluruhan.</w:t>
                            </w:r>
                          </w:p>
                          <w:p w14:paraId="7021B722" w14:textId="77777777" w:rsidR="00BC1EF3" w:rsidRPr="00BC1EF3" w:rsidRDefault="00BC1EF3" w:rsidP="00BC1EF3">
                            <w:pPr>
                              <w:spacing w:after="0" w:line="240" w:lineRule="auto"/>
                              <w:contextualSpacing/>
                              <w:jc w:val="both"/>
                              <w:rPr>
                                <w:rFonts w:asciiTheme="majorHAnsi" w:hAnsiTheme="majorHAnsi" w:cs="Times New Roman"/>
                                <w:color w:val="0D0D0D" w:themeColor="text1" w:themeTint="F2"/>
                                <w:sz w:val="20"/>
                                <w:lang w:val="id"/>
                              </w:rPr>
                            </w:pPr>
                          </w:p>
                          <w:p w14:paraId="5AA94AC4" w14:textId="0E40FCC4" w:rsidR="005D1CAA" w:rsidRPr="00B90695" w:rsidRDefault="00610902" w:rsidP="00BC1EF3">
                            <w:pPr>
                              <w:spacing w:after="0" w:line="240" w:lineRule="auto"/>
                              <w:jc w:val="both"/>
                              <w:rPr>
                                <w:rFonts w:asciiTheme="majorHAnsi" w:hAnsiTheme="majorHAnsi" w:cs="Arial"/>
                                <w:i/>
                                <w:iCs/>
                                <w:sz w:val="20"/>
                                <w:szCs w:val="20"/>
                                <w:lang w:val="en-US"/>
                              </w:rPr>
                            </w:pPr>
                            <w:r w:rsidRPr="00B90695">
                              <w:rPr>
                                <w:rFonts w:asciiTheme="majorHAnsi" w:hAnsiTheme="majorHAnsi" w:cs="Times New Roman"/>
                                <w:i/>
                                <w:color w:val="000000" w:themeColor="text1"/>
                                <w:sz w:val="20"/>
                              </w:rPr>
                              <w:t xml:space="preserve">Kata kunci </w:t>
                            </w:r>
                            <w:r w:rsidR="003824AF" w:rsidRPr="00B90695">
                              <w:rPr>
                                <w:rFonts w:asciiTheme="majorHAnsi" w:hAnsiTheme="majorHAnsi" w:cs="Times New Roman"/>
                                <w:color w:val="000000" w:themeColor="text1"/>
                                <w:sz w:val="20"/>
                              </w:rPr>
                              <w:t xml:space="preserve">: </w:t>
                            </w:r>
                            <w:r w:rsidR="004424B2" w:rsidRPr="00B90695">
                              <w:rPr>
                                <w:rFonts w:asciiTheme="majorHAnsi" w:hAnsiTheme="majorHAnsi" w:cs="Times New Roman"/>
                                <w:i/>
                                <w:color w:val="000000" w:themeColor="text1"/>
                                <w:sz w:val="20"/>
                                <w:lang w:val="en-US"/>
                              </w:rPr>
                              <w:t>Decapterus sp.</w:t>
                            </w:r>
                            <w:r w:rsidR="003824AF" w:rsidRPr="00B90695">
                              <w:rPr>
                                <w:rFonts w:asciiTheme="majorHAnsi" w:hAnsiTheme="majorHAnsi" w:cs="Times New Roman"/>
                                <w:color w:val="000000" w:themeColor="text1"/>
                                <w:sz w:val="20"/>
                              </w:rPr>
                              <w:t xml:space="preserve">, </w:t>
                            </w:r>
                            <w:proofErr w:type="gramStart"/>
                            <w:r w:rsidR="003824AF" w:rsidRPr="00B90695">
                              <w:rPr>
                                <w:rFonts w:asciiTheme="majorHAnsi" w:hAnsiTheme="majorHAnsi" w:cs="Times New Roman"/>
                                <w:color w:val="000000" w:themeColor="text1"/>
                                <w:sz w:val="20"/>
                                <w:lang w:val="en-US"/>
                              </w:rPr>
                              <w:t>lemon</w:t>
                            </w:r>
                            <w:proofErr w:type="gramEnd"/>
                            <w:r w:rsidR="003824AF" w:rsidRPr="00B90695">
                              <w:rPr>
                                <w:rFonts w:asciiTheme="majorHAnsi" w:hAnsiTheme="majorHAnsi" w:cs="Times New Roman"/>
                                <w:color w:val="000000" w:themeColor="text1"/>
                                <w:sz w:val="20"/>
                                <w:lang w:val="en-US"/>
                              </w:rPr>
                              <w:t xml:space="preserve"> cina</w:t>
                            </w:r>
                            <w:r w:rsidR="003824AF" w:rsidRPr="00B90695">
                              <w:rPr>
                                <w:rFonts w:asciiTheme="majorHAnsi" w:hAnsiTheme="majorHAnsi" w:cs="Times New Roman"/>
                                <w:color w:val="000000" w:themeColor="text1"/>
                                <w:sz w:val="20"/>
                              </w:rPr>
                              <w:t xml:space="preserve">, </w:t>
                            </w:r>
                            <w:r w:rsidR="003824AF" w:rsidRPr="00B90695">
                              <w:rPr>
                                <w:rFonts w:asciiTheme="majorHAnsi" w:hAnsiTheme="majorHAnsi" w:cs="Times New Roman"/>
                                <w:color w:val="000000" w:themeColor="text1"/>
                                <w:sz w:val="20"/>
                                <w:lang w:val="en-US"/>
                              </w:rPr>
                              <w:t>jeruk purut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9.75pt;margin-top:11.2pt;width:462.45pt;height:17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" fillcolor="white [3201]" strokecolor="red" strokeweight="1pt">
                <v:textbox>
                  <w:txbxContent>
                    <w:p w14:paraId="39387911" w14:textId="77777777" w:rsidR="005D1CAA" w:rsidRDefault="005D1CAA" w:rsidP="007537F5">
                      <w:pPr>
                        <w:spacing w:after="0" w:line="240" w:lineRule="auto"/>
                        <w:jc w:val="both"/>
                        <w:rPr>
                          <w:rFonts w:asciiTheme="majorHAnsi" w:hAnsiTheme="majorHAnsi" w:cs="Arial"/>
                          <w:b/>
                          <w:iCs/>
                          <w:sz w:val="26"/>
                          <w:szCs w:val="24"/>
                        </w:rPr>
                      </w:pPr>
                      <w:r>
                        <w:rPr>
                          <w:rFonts w:asciiTheme="majorHAnsi" w:hAnsiTheme="majorHAnsi" w:cs="Arial"/>
                          <w:b/>
                          <w:iCs/>
                          <w:color w:val="0070C0"/>
                          <w:sz w:val="28"/>
                          <w:szCs w:val="24"/>
                        </w:rPr>
                        <w:t>ABSTRAK</w:t>
                      </w:r>
                    </w:p>
                    <w:p w14:paraId="02A90515" w14:textId="5A6858C0" w:rsidR="00610902" w:rsidRDefault="00380BE6" w:rsidP="00BC1EF3">
                      <w:pPr>
                        <w:spacing w:after="0" w:line="240" w:lineRule="auto"/>
                        <w:contextualSpacing/>
                        <w:jc w:val="both"/>
                        <w:rPr>
                          <w:rFonts w:asciiTheme="majorHAnsi" w:hAnsiTheme="majorHAnsi" w:cs="Times New Roman"/>
                          <w:color w:val="0D0D0D" w:themeColor="text1" w:themeTint="F2"/>
                          <w:sz w:val="20"/>
                          <w:lang w:val="id"/>
                        </w:rPr>
                      </w:pPr>
                      <w:r w:rsidRPr="00380BE6">
                        <w:rPr>
                          <w:rFonts w:asciiTheme="majorHAnsi" w:hAnsiTheme="majorHAnsi" w:cs="Times New Roman"/>
                          <w:color w:val="0D0D0D" w:themeColor="text1" w:themeTint="F2"/>
                          <w:sz w:val="20"/>
                          <w:lang w:val="id"/>
                        </w:rPr>
                        <w:t>Ikan mengandung protein dan air cukup tinggi, sehingga merupakan media yang baik bagi pertumbuhan bakteri pembusuk dan bakteri mikroorganisme lain sehingga proses pembusukan pada daging ikan lebih cepat. Cara untuk menghambat proses pembusukan ikan adalah dengan pengawetan. Penggunaan bahan alami atau bahan-bahan</w:t>
                      </w:r>
                      <w:r w:rsidR="00BC1EF3">
                        <w:rPr>
                          <w:rFonts w:asciiTheme="majorHAnsi" w:hAnsiTheme="majorHAnsi" w:cs="Times New Roman"/>
                          <w:color w:val="0D0D0D" w:themeColor="text1" w:themeTint="F2"/>
                          <w:sz w:val="20"/>
                          <w:lang w:val="id"/>
                        </w:rPr>
                        <w:t xml:space="preserve"> tradisional menjadi </w:t>
                      </w:r>
                      <w:r w:rsidRPr="00380BE6">
                        <w:rPr>
                          <w:rFonts w:asciiTheme="majorHAnsi" w:hAnsiTheme="majorHAnsi" w:cs="Times New Roman"/>
                          <w:color w:val="0D0D0D" w:themeColor="text1" w:themeTint="F2"/>
                          <w:sz w:val="20"/>
                          <w:lang w:val="id"/>
                        </w:rPr>
                        <w:t>alternatif</w:t>
                      </w:r>
                      <w:r w:rsidR="00BC1EF3">
                        <w:rPr>
                          <w:rFonts w:asciiTheme="majorHAnsi" w:hAnsiTheme="majorHAnsi" w:cs="Times New Roman"/>
                          <w:color w:val="0D0D0D" w:themeColor="text1" w:themeTint="F2"/>
                          <w:sz w:val="20"/>
                          <w:lang w:val="id"/>
                        </w:rPr>
                        <w:t>.</w:t>
                      </w:r>
                      <w:r w:rsidRPr="00380BE6">
                        <w:rPr>
                          <w:rFonts w:asciiTheme="majorHAnsi" w:hAnsiTheme="majorHAnsi" w:cs="Times New Roman"/>
                          <w:color w:val="0D0D0D" w:themeColor="text1" w:themeTint="F2"/>
                          <w:sz w:val="20"/>
                          <w:lang w:val="id"/>
                        </w:rPr>
                        <w:t xml:space="preserve"> Salah satunya dengan penggunaa lemon cina dah jeruk purut. Penelitian ini bertujuan untuk mengetahui pengaruh penggunaan perasan lemon cina, jeruk purut dan kombinasinya terhadap umur segar ikan layang. Penelitian ini menggunakan metode ekperimen yaitu ikan layang diberi perlakuan lemon cina 10%, jeruk nipis 10% dan kombinasi keduanya 10% yang diamati dan diuji setiap 2 jam dengan penyimpanan selama 6 jam pada suhu ruang. </w:t>
                      </w:r>
                      <w:r w:rsidRPr="00380BE6">
                        <w:rPr>
                          <w:rFonts w:asciiTheme="majorHAnsi" w:hAnsiTheme="majorHAnsi" w:cs="Times New Roman"/>
                          <w:color w:val="0D0D0D" w:themeColor="text1" w:themeTint="F2"/>
                          <w:sz w:val="20"/>
                        </w:rPr>
                        <w:t xml:space="preserve">Perlakuan </w:t>
                      </w:r>
                      <w:r w:rsidRPr="00380BE6">
                        <w:rPr>
                          <w:rFonts w:asciiTheme="majorHAnsi" w:hAnsiTheme="majorHAnsi" w:cs="Times New Roman"/>
                          <w:color w:val="0D0D0D" w:themeColor="text1" w:themeTint="F2"/>
                          <w:sz w:val="20"/>
                          <w:lang w:val="en-US"/>
                        </w:rPr>
                        <w:t xml:space="preserve">kombinasi lemon cina dan jeruk purut </w:t>
                      </w:r>
                      <w:r w:rsidRPr="00380BE6">
                        <w:rPr>
                          <w:rFonts w:asciiTheme="majorHAnsi" w:hAnsiTheme="majorHAnsi" w:cs="Times New Roman"/>
                          <w:color w:val="0D0D0D" w:themeColor="text1" w:themeTint="F2"/>
                          <w:sz w:val="20"/>
                        </w:rPr>
                        <w:t xml:space="preserve">10% </w:t>
                      </w:r>
                      <w:r w:rsidRPr="00380BE6">
                        <w:rPr>
                          <w:rFonts w:asciiTheme="majorHAnsi" w:hAnsiTheme="majorHAnsi" w:cs="Times New Roman"/>
                          <w:color w:val="0D0D0D" w:themeColor="text1" w:themeTint="F2"/>
                          <w:sz w:val="20"/>
                          <w:lang w:val="en-US"/>
                        </w:rPr>
                        <w:t xml:space="preserve">yang disimpan selama 6 jam </w:t>
                      </w:r>
                      <w:r w:rsidRPr="00380BE6">
                        <w:rPr>
                          <w:rFonts w:asciiTheme="majorHAnsi" w:hAnsiTheme="majorHAnsi" w:cs="Times New Roman"/>
                          <w:color w:val="0D0D0D" w:themeColor="text1" w:themeTint="F2"/>
                          <w:sz w:val="20"/>
                        </w:rPr>
                        <w:t xml:space="preserve">pada </w:t>
                      </w:r>
                      <w:r w:rsidRPr="00380BE6">
                        <w:rPr>
                          <w:rFonts w:asciiTheme="majorHAnsi" w:hAnsiTheme="majorHAnsi" w:cs="Times New Roman"/>
                          <w:color w:val="0D0D0D" w:themeColor="text1" w:themeTint="F2"/>
                          <w:sz w:val="20"/>
                          <w:lang w:val="en-US"/>
                        </w:rPr>
                        <w:t xml:space="preserve">ikan layang </w:t>
                      </w:r>
                      <w:r w:rsidRPr="00380BE6">
                        <w:rPr>
                          <w:rFonts w:asciiTheme="majorHAnsi" w:hAnsiTheme="majorHAnsi" w:cs="Times New Roman"/>
                          <w:color w:val="0D0D0D" w:themeColor="text1" w:themeTint="F2"/>
                          <w:sz w:val="20"/>
                        </w:rPr>
                        <w:t xml:space="preserve">adalah perlakuan terbaik dengan karakteristik </w:t>
                      </w:r>
                      <w:r w:rsidRPr="00380BE6">
                        <w:rPr>
                          <w:rFonts w:asciiTheme="majorHAnsi" w:hAnsiTheme="majorHAnsi" w:cs="Times New Roman"/>
                          <w:color w:val="0D0D0D" w:themeColor="text1" w:themeTint="F2"/>
                          <w:sz w:val="20"/>
                          <w:lang w:val="en-US"/>
                        </w:rPr>
                        <w:t xml:space="preserve">pH, TPC, TVB, </w:t>
                      </w:r>
                      <w:r w:rsidRPr="00380BE6">
                        <w:rPr>
                          <w:rFonts w:asciiTheme="majorHAnsi" w:hAnsiTheme="majorHAnsi" w:cs="Times New Roman"/>
                          <w:color w:val="0D0D0D" w:themeColor="text1" w:themeTint="F2"/>
                          <w:sz w:val="20"/>
                        </w:rPr>
                        <w:t xml:space="preserve">dan organoleptik </w:t>
                      </w:r>
                      <w:r w:rsidRPr="00380BE6">
                        <w:rPr>
                          <w:rFonts w:asciiTheme="majorHAnsi" w:hAnsiTheme="majorHAnsi" w:cs="Times New Roman"/>
                          <w:color w:val="0D0D0D" w:themeColor="text1" w:themeTint="F2"/>
                          <w:sz w:val="20"/>
                          <w:lang w:val="en-US"/>
                        </w:rPr>
                        <w:t xml:space="preserve">yang masih </w:t>
                      </w:r>
                      <w:r w:rsidRPr="00380BE6">
                        <w:rPr>
                          <w:rFonts w:asciiTheme="majorHAnsi" w:hAnsiTheme="majorHAnsi" w:cs="Times New Roman"/>
                          <w:color w:val="0D0D0D" w:themeColor="text1" w:themeTint="F2"/>
                          <w:sz w:val="20"/>
                        </w:rPr>
                        <w:t xml:space="preserve">dapat </w:t>
                      </w:r>
                      <w:r w:rsidRPr="00380BE6">
                        <w:rPr>
                          <w:rFonts w:asciiTheme="majorHAnsi" w:hAnsiTheme="majorHAnsi" w:cs="Times New Roman"/>
                          <w:color w:val="0D0D0D" w:themeColor="text1" w:themeTint="F2"/>
                          <w:sz w:val="20"/>
                          <w:lang w:val="en-US"/>
                        </w:rPr>
                        <w:t>dikonsumsi</w:t>
                      </w:r>
                      <w:r w:rsidRPr="00380BE6">
                        <w:rPr>
                          <w:rFonts w:asciiTheme="majorHAnsi" w:hAnsiTheme="majorHAnsi" w:cs="Times New Roman"/>
                          <w:color w:val="0D0D0D" w:themeColor="text1" w:themeTint="F2"/>
                          <w:sz w:val="20"/>
                        </w:rPr>
                        <w:t xml:space="preserve"> secara keseluruhan.</w:t>
                      </w:r>
                    </w:p>
                    <w:p w14:paraId="7021B722" w14:textId="77777777" w:rsidR="00BC1EF3" w:rsidRPr="00BC1EF3" w:rsidRDefault="00BC1EF3" w:rsidP="00BC1EF3">
                      <w:pPr>
                        <w:spacing w:after="0" w:line="240" w:lineRule="auto"/>
                        <w:contextualSpacing/>
                        <w:jc w:val="both"/>
                        <w:rPr>
                          <w:rFonts w:asciiTheme="majorHAnsi" w:hAnsiTheme="majorHAnsi" w:cs="Times New Roman"/>
                          <w:color w:val="0D0D0D" w:themeColor="text1" w:themeTint="F2"/>
                          <w:sz w:val="20"/>
                          <w:lang w:val="id"/>
                        </w:rPr>
                      </w:pPr>
                    </w:p>
                    <w:p w14:paraId="5AA94AC4" w14:textId="0E40FCC4" w:rsidR="005D1CAA" w:rsidRPr="00B90695" w:rsidRDefault="00610902" w:rsidP="00BC1EF3">
                      <w:pPr>
                        <w:spacing w:after="0" w:line="240" w:lineRule="auto"/>
                        <w:jc w:val="both"/>
                        <w:rPr>
                          <w:rFonts w:asciiTheme="majorHAnsi" w:hAnsiTheme="majorHAnsi" w:cs="Arial"/>
                          <w:i/>
                          <w:iCs/>
                          <w:sz w:val="20"/>
                          <w:szCs w:val="20"/>
                          <w:lang w:val="en-US"/>
                        </w:rPr>
                      </w:pPr>
                      <w:r w:rsidRPr="00B90695">
                        <w:rPr>
                          <w:rFonts w:asciiTheme="majorHAnsi" w:hAnsiTheme="majorHAnsi" w:cs="Times New Roman"/>
                          <w:i/>
                          <w:color w:val="000000" w:themeColor="text1"/>
                          <w:sz w:val="20"/>
                        </w:rPr>
                        <w:t xml:space="preserve">Kata kunci </w:t>
                      </w:r>
                      <w:r w:rsidR="003824AF" w:rsidRPr="00B90695">
                        <w:rPr>
                          <w:rFonts w:asciiTheme="majorHAnsi" w:hAnsiTheme="majorHAnsi" w:cs="Times New Roman"/>
                          <w:color w:val="000000" w:themeColor="text1"/>
                          <w:sz w:val="20"/>
                        </w:rPr>
                        <w:t xml:space="preserve">: </w:t>
                      </w:r>
                      <w:r w:rsidR="004424B2" w:rsidRPr="00B90695">
                        <w:rPr>
                          <w:rFonts w:asciiTheme="majorHAnsi" w:hAnsiTheme="majorHAnsi" w:cs="Times New Roman"/>
                          <w:i/>
                          <w:color w:val="000000" w:themeColor="text1"/>
                          <w:sz w:val="20"/>
                          <w:lang w:val="en-US"/>
                        </w:rPr>
                        <w:t>Decapterus sp.</w:t>
                      </w:r>
                      <w:r w:rsidR="003824AF" w:rsidRPr="00B90695">
                        <w:rPr>
                          <w:rFonts w:asciiTheme="majorHAnsi" w:hAnsiTheme="majorHAnsi" w:cs="Times New Roman"/>
                          <w:color w:val="000000" w:themeColor="text1"/>
                          <w:sz w:val="20"/>
                        </w:rPr>
                        <w:t xml:space="preserve">, </w:t>
                      </w:r>
                      <w:proofErr w:type="gramStart"/>
                      <w:r w:rsidR="003824AF" w:rsidRPr="00B90695">
                        <w:rPr>
                          <w:rFonts w:asciiTheme="majorHAnsi" w:hAnsiTheme="majorHAnsi" w:cs="Times New Roman"/>
                          <w:color w:val="000000" w:themeColor="text1"/>
                          <w:sz w:val="20"/>
                          <w:lang w:val="en-US"/>
                        </w:rPr>
                        <w:t>lemon</w:t>
                      </w:r>
                      <w:proofErr w:type="gramEnd"/>
                      <w:r w:rsidR="003824AF" w:rsidRPr="00B90695">
                        <w:rPr>
                          <w:rFonts w:asciiTheme="majorHAnsi" w:hAnsiTheme="majorHAnsi" w:cs="Times New Roman"/>
                          <w:color w:val="000000" w:themeColor="text1"/>
                          <w:sz w:val="20"/>
                          <w:lang w:val="en-US"/>
                        </w:rPr>
                        <w:t xml:space="preserve"> cina</w:t>
                      </w:r>
                      <w:r w:rsidR="003824AF" w:rsidRPr="00B90695">
                        <w:rPr>
                          <w:rFonts w:asciiTheme="majorHAnsi" w:hAnsiTheme="majorHAnsi" w:cs="Times New Roman"/>
                          <w:color w:val="000000" w:themeColor="text1"/>
                          <w:sz w:val="20"/>
                        </w:rPr>
                        <w:t xml:space="preserve">, </w:t>
                      </w:r>
                      <w:r w:rsidR="003824AF" w:rsidRPr="00B90695">
                        <w:rPr>
                          <w:rFonts w:asciiTheme="majorHAnsi" w:hAnsiTheme="majorHAnsi" w:cs="Times New Roman"/>
                          <w:color w:val="000000" w:themeColor="text1"/>
                          <w:sz w:val="20"/>
                          <w:lang w:val="en-US"/>
                        </w:rPr>
                        <w:t>jeruk purut</w:t>
                      </w:r>
                    </w:p>
                  </w:txbxContent>
                </v:textbox>
              </v:shape>
            </w:pict>
          </mc:Fallback>
        </mc:AlternateContent>
      </w:r>
      <w:r w:rsidR="007537F5" w:rsidRPr="00833E50">
        <w:rPr>
          <w:rFonts w:asciiTheme="majorHAnsi" w:hAnsiTheme="majorHAnsi"/>
          <w:noProof/>
          <w:lang w:val="en-US" w:eastAsia="en-US"/>
        </w:rPr>
        <mc:AlternateContent>
          <mc:Choice Requires="wps">
            <w:drawing>
              <wp:anchor distT="0" distB="0" distL="114300" distR="114300" simplePos="0" relativeHeight="251694080" behindDoc="0" locked="0" layoutInCell="1" allowOverlap="1" wp14:anchorId="781617A3" wp14:editId="0295C859">
                <wp:simplePos x="0" y="0"/>
                <wp:positionH relativeFrom="column">
                  <wp:posOffset>98425</wp:posOffset>
                </wp:positionH>
                <wp:positionV relativeFrom="paragraph">
                  <wp:posOffset>53178</wp:posOffset>
                </wp:positionV>
                <wp:extent cx="5895975" cy="0"/>
                <wp:effectExtent l="0" t="19050" r="9525" b="19050"/>
                <wp:wrapNone/>
                <wp:docPr id="3" name="Straight Connector 3"/>
                <wp:cNvGraphicFramePr/>
                <a:graphic xmlns:a="http://schemas.openxmlformats.org/drawingml/2006/main">
                  <a:graphicData uri="http://schemas.microsoft.com/office/word/2010/wordprocessingShape">
                    <wps:wsp>
                      <wps:cNvCnPr/>
                      <wps:spPr>
                        <a:xfrm>
                          <a:off x="0" y="0"/>
                          <a:ext cx="58959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3FCF89" id="Straight Connector 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75pt,4.2pt" to="47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" strokecolor="black [3040]" strokeweight="2.25pt"/>
            </w:pict>
          </mc:Fallback>
        </mc:AlternateContent>
      </w:r>
    </w:p>
    <w:p w14:paraId="69EE7AD7" w14:textId="7AFB0C33" w:rsidR="007537F5" w:rsidRPr="00833E50" w:rsidRDefault="007537F5" w:rsidP="00833E50">
      <w:pPr>
        <w:pStyle w:val="ListParagraph"/>
        <w:spacing w:after="0" w:line="240" w:lineRule="auto"/>
        <w:ind w:left="644"/>
        <w:jc w:val="center"/>
        <w:rPr>
          <w:rFonts w:asciiTheme="majorHAnsi" w:hAnsiTheme="majorHAnsi" w:cs="Segoe UI Semibold"/>
          <w:b/>
        </w:rPr>
      </w:pPr>
    </w:p>
    <w:p w14:paraId="7CEB79F8" w14:textId="77777777" w:rsidR="007537F5" w:rsidRPr="00833E50" w:rsidRDefault="007537F5" w:rsidP="00833E50">
      <w:pPr>
        <w:pStyle w:val="ListParagraph"/>
        <w:spacing w:after="0" w:line="240" w:lineRule="auto"/>
        <w:ind w:left="644"/>
        <w:jc w:val="center"/>
        <w:rPr>
          <w:rFonts w:asciiTheme="majorHAnsi" w:hAnsiTheme="majorHAnsi" w:cs="Segoe UI Semibold"/>
          <w:b/>
        </w:rPr>
      </w:pPr>
    </w:p>
    <w:p w14:paraId="70B32690" w14:textId="77777777" w:rsidR="007537F5" w:rsidRPr="00833E50" w:rsidRDefault="007537F5" w:rsidP="00833E50">
      <w:pPr>
        <w:pStyle w:val="ListParagraph"/>
        <w:spacing w:after="0" w:line="240" w:lineRule="auto"/>
        <w:ind w:left="644"/>
        <w:jc w:val="center"/>
        <w:rPr>
          <w:rFonts w:asciiTheme="majorHAnsi" w:hAnsiTheme="majorHAnsi" w:cs="Segoe UI Semibold"/>
          <w:b/>
        </w:rPr>
      </w:pPr>
    </w:p>
    <w:p w14:paraId="23DB4BBD" w14:textId="77777777" w:rsidR="007537F5" w:rsidRPr="00833E50" w:rsidRDefault="007537F5" w:rsidP="00833E50">
      <w:pPr>
        <w:pStyle w:val="ListParagraph"/>
        <w:spacing w:after="0" w:line="240" w:lineRule="auto"/>
        <w:ind w:left="644"/>
        <w:jc w:val="center"/>
        <w:rPr>
          <w:rFonts w:asciiTheme="majorHAnsi" w:hAnsiTheme="majorHAnsi" w:cs="Segoe UI Semibold"/>
          <w:b/>
        </w:rPr>
      </w:pPr>
    </w:p>
    <w:p w14:paraId="2EF55B04" w14:textId="77777777" w:rsidR="007537F5" w:rsidRPr="00833E50" w:rsidRDefault="007537F5" w:rsidP="00833E50">
      <w:pPr>
        <w:pStyle w:val="ListParagraph"/>
        <w:spacing w:after="0" w:line="240" w:lineRule="auto"/>
        <w:ind w:left="644"/>
        <w:jc w:val="center"/>
        <w:rPr>
          <w:rFonts w:asciiTheme="majorHAnsi" w:hAnsiTheme="majorHAnsi" w:cs="Segoe UI Semibold"/>
          <w:b/>
        </w:rPr>
      </w:pPr>
    </w:p>
    <w:p w14:paraId="15B17BA0" w14:textId="77777777" w:rsidR="007537F5" w:rsidRPr="00833E50" w:rsidRDefault="007537F5" w:rsidP="00833E50">
      <w:pPr>
        <w:pStyle w:val="ListParagraph"/>
        <w:spacing w:after="0" w:line="240" w:lineRule="auto"/>
        <w:ind w:left="644"/>
        <w:jc w:val="center"/>
        <w:rPr>
          <w:rFonts w:asciiTheme="majorHAnsi" w:hAnsiTheme="majorHAnsi" w:cs="Segoe UI Semibold"/>
          <w:b/>
        </w:rPr>
      </w:pPr>
    </w:p>
    <w:p w14:paraId="54E0746D" w14:textId="77777777" w:rsidR="007537F5" w:rsidRPr="00833E50" w:rsidRDefault="007537F5" w:rsidP="00833E50">
      <w:pPr>
        <w:pStyle w:val="ListParagraph"/>
        <w:spacing w:after="0" w:line="240" w:lineRule="auto"/>
        <w:ind w:left="644"/>
        <w:jc w:val="center"/>
        <w:rPr>
          <w:rFonts w:asciiTheme="majorHAnsi" w:hAnsiTheme="majorHAnsi" w:cs="Segoe UI Semibold"/>
          <w:b/>
        </w:rPr>
      </w:pPr>
    </w:p>
    <w:p w14:paraId="41DF687E" w14:textId="77777777" w:rsidR="007537F5" w:rsidRPr="00833E50" w:rsidRDefault="007537F5" w:rsidP="00833E50">
      <w:pPr>
        <w:pStyle w:val="ListParagraph"/>
        <w:spacing w:after="0" w:line="240" w:lineRule="auto"/>
        <w:ind w:left="644"/>
        <w:jc w:val="center"/>
        <w:rPr>
          <w:rFonts w:asciiTheme="majorHAnsi" w:hAnsiTheme="majorHAnsi" w:cs="Segoe UI Semibold"/>
          <w:b/>
        </w:rPr>
      </w:pPr>
    </w:p>
    <w:p w14:paraId="32B87D05" w14:textId="77777777" w:rsidR="007537F5" w:rsidRPr="00833E50" w:rsidRDefault="007537F5" w:rsidP="00833E50">
      <w:pPr>
        <w:pStyle w:val="ListParagraph"/>
        <w:spacing w:after="0" w:line="240" w:lineRule="auto"/>
        <w:ind w:left="644"/>
        <w:jc w:val="center"/>
        <w:rPr>
          <w:rFonts w:asciiTheme="majorHAnsi" w:hAnsiTheme="majorHAnsi" w:cs="Segoe UI Semibold"/>
          <w:b/>
        </w:rPr>
      </w:pPr>
    </w:p>
    <w:p w14:paraId="6AA0FB16" w14:textId="77777777" w:rsidR="007537F5" w:rsidRPr="00833E50" w:rsidRDefault="007537F5" w:rsidP="00833E50">
      <w:pPr>
        <w:pStyle w:val="ListParagraph"/>
        <w:spacing w:after="0" w:line="240" w:lineRule="auto"/>
        <w:ind w:left="644"/>
        <w:jc w:val="center"/>
        <w:rPr>
          <w:rFonts w:asciiTheme="majorHAnsi" w:hAnsiTheme="majorHAnsi" w:cs="Segoe UI Semibold"/>
          <w:b/>
        </w:rPr>
      </w:pPr>
    </w:p>
    <w:p w14:paraId="3CCD65C4" w14:textId="77777777" w:rsidR="007537F5" w:rsidRPr="00833E50" w:rsidRDefault="007537F5" w:rsidP="00833E50">
      <w:pPr>
        <w:pStyle w:val="ListParagraph"/>
        <w:spacing w:after="0" w:line="240" w:lineRule="auto"/>
        <w:ind w:left="644"/>
        <w:jc w:val="center"/>
        <w:rPr>
          <w:rFonts w:asciiTheme="majorHAnsi" w:hAnsiTheme="majorHAnsi" w:cs="Segoe UI Semibold"/>
          <w:b/>
        </w:rPr>
      </w:pPr>
    </w:p>
    <w:p w14:paraId="2EC5E3D3" w14:textId="77777777" w:rsidR="007537F5" w:rsidRPr="00833E50" w:rsidRDefault="007537F5" w:rsidP="00833E50">
      <w:pPr>
        <w:pStyle w:val="ListParagraph"/>
        <w:spacing w:after="0" w:line="240" w:lineRule="auto"/>
        <w:ind w:left="644"/>
        <w:jc w:val="center"/>
        <w:rPr>
          <w:rFonts w:asciiTheme="majorHAnsi" w:hAnsiTheme="majorHAnsi" w:cs="Segoe UI Semibold"/>
          <w:b/>
        </w:rPr>
      </w:pPr>
    </w:p>
    <w:p w14:paraId="78C1E466" w14:textId="77777777" w:rsidR="007537F5" w:rsidRDefault="007537F5" w:rsidP="00833E50">
      <w:pPr>
        <w:pStyle w:val="ListParagraph"/>
        <w:spacing w:after="0" w:line="240" w:lineRule="auto"/>
        <w:ind w:left="644"/>
        <w:jc w:val="center"/>
        <w:rPr>
          <w:rFonts w:asciiTheme="majorHAnsi" w:hAnsiTheme="majorHAnsi" w:cs="Segoe UI Semibold"/>
          <w:b/>
        </w:rPr>
      </w:pPr>
    </w:p>
    <w:p w14:paraId="41641996" w14:textId="77777777" w:rsidR="00343F79" w:rsidRDefault="00343F79" w:rsidP="00833E50">
      <w:pPr>
        <w:pStyle w:val="ListParagraph"/>
        <w:spacing w:after="0" w:line="240" w:lineRule="auto"/>
        <w:ind w:left="644"/>
        <w:jc w:val="center"/>
        <w:rPr>
          <w:rFonts w:asciiTheme="majorHAnsi" w:hAnsiTheme="majorHAnsi" w:cs="Segoe UI Semibold"/>
          <w:b/>
        </w:rPr>
      </w:pPr>
    </w:p>
    <w:p w14:paraId="38366523" w14:textId="53DB2A4D" w:rsidR="00531B01" w:rsidRPr="00833E50" w:rsidRDefault="00BC1EF3" w:rsidP="00A37D4D">
      <w:pPr>
        <w:pStyle w:val="ListParagraph"/>
        <w:spacing w:after="0" w:line="240" w:lineRule="auto"/>
        <w:ind w:left="644"/>
        <w:jc w:val="center"/>
        <w:rPr>
          <w:rFonts w:asciiTheme="majorHAnsi" w:hAnsiTheme="majorHAnsi" w:cs="Segoe UI Semibold"/>
        </w:rPr>
      </w:pPr>
      <w:r w:rsidRPr="00833E50">
        <w:rPr>
          <w:rFonts w:asciiTheme="majorHAnsi" w:hAnsiTheme="majorHAnsi" w:cs="Times New Roman"/>
          <w:noProof/>
          <w:lang w:val="en-US" w:eastAsia="en-US"/>
        </w:rPr>
        <mc:AlternateContent>
          <mc:Choice Requires="wps">
            <w:drawing>
              <wp:anchor distT="0" distB="0" distL="114300" distR="114300" simplePos="0" relativeHeight="251708416" behindDoc="0" locked="0" layoutInCell="1" allowOverlap="1" wp14:anchorId="751F5845" wp14:editId="34FE36FF">
                <wp:simplePos x="0" y="0"/>
                <wp:positionH relativeFrom="column">
                  <wp:posOffset>114300</wp:posOffset>
                </wp:positionH>
                <wp:positionV relativeFrom="paragraph">
                  <wp:posOffset>28575</wp:posOffset>
                </wp:positionV>
                <wp:extent cx="5915660" cy="2096770"/>
                <wp:effectExtent l="0" t="0" r="27940" b="177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2096770"/>
                        </a:xfrm>
                        <a:prstGeom prst="rect">
                          <a:avLst/>
                        </a:prstGeom>
                        <a:ln w="1270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22F4724B" w14:textId="77777777" w:rsidR="005D1CAA" w:rsidRDefault="005D1CAA" w:rsidP="001C2E08">
                            <w:pPr>
                              <w:spacing w:after="0" w:line="240" w:lineRule="auto"/>
                              <w:jc w:val="both"/>
                              <w:rPr>
                                <w:rFonts w:asciiTheme="majorHAnsi" w:hAnsiTheme="majorHAnsi" w:cs="Arial"/>
                                <w:b/>
                                <w:iCs/>
                                <w:color w:val="0070C0"/>
                                <w:sz w:val="28"/>
                                <w:szCs w:val="24"/>
                              </w:rPr>
                            </w:pPr>
                            <w:r>
                              <w:rPr>
                                <w:rFonts w:asciiTheme="majorHAnsi" w:hAnsiTheme="majorHAnsi" w:cs="Arial"/>
                                <w:b/>
                                <w:iCs/>
                                <w:color w:val="0070C0"/>
                                <w:sz w:val="28"/>
                                <w:szCs w:val="24"/>
                              </w:rPr>
                              <w:t>ABSTRACT</w:t>
                            </w:r>
                          </w:p>
                          <w:p w14:paraId="6836B786" w14:textId="77777777" w:rsidR="008A6448" w:rsidRPr="008A6448" w:rsidRDefault="008A6448" w:rsidP="008A6448">
                            <w:pPr>
                              <w:pStyle w:val="NormalWeb"/>
                              <w:spacing w:before="0" w:beforeAutospacing="0" w:after="120" w:afterAutospacing="0"/>
                              <w:jc w:val="both"/>
                              <w:rPr>
                                <w:rFonts w:asciiTheme="majorHAnsi" w:hAnsiTheme="majorHAnsi"/>
                                <w:color w:val="0E101A"/>
                                <w:sz w:val="20"/>
                                <w:szCs w:val="20"/>
                              </w:rPr>
                            </w:pPr>
                            <w:r w:rsidRPr="008A6448">
                              <w:rPr>
                                <w:rStyle w:val="Emphasis"/>
                                <w:rFonts w:asciiTheme="majorHAnsi" w:hAnsiTheme="majorHAnsi"/>
                                <w:color w:val="0E101A"/>
                                <w:sz w:val="20"/>
                                <w:szCs w:val="20"/>
                              </w:rPr>
                              <w:t>Fish contains protein and water which is quite high, so it is a good medium for the growth of spoilage bacteria and other microorganism bacteria so that the process of spoilage in fish meat is faster. The way to inhibit the process of fish spoilage is by preserving it. The use of natural materials or traditional materials is an alternative. One of them is by using Chinese lemon and kaffir lime. This study aims to determine the effect of using Chinese lemon juice, kaffir lime, and their combination on the fresh age of scad fish. This study used an experimental method, namely scad fish treated with 10% Chinese lemon, 10% lime, and a combination of both 10% which were observed and tested every 2 hours with storage for 6 hours at room temperature. The combination treatment of 10% Chinese lemon and kaffir lime which was stored for 6 hours on scad fish was the best treatment with pH, ​​TPC, TVB, and organoleptic characteristics that could still be consumed as a whole.</w:t>
                            </w:r>
                          </w:p>
                          <w:p w14:paraId="162B8445" w14:textId="0E2DF095" w:rsidR="008A6448" w:rsidRPr="008A6448" w:rsidRDefault="008A6448" w:rsidP="008A6448">
                            <w:pPr>
                              <w:pStyle w:val="NormalWeb"/>
                              <w:spacing w:before="0" w:beforeAutospacing="0" w:after="0" w:afterAutospacing="0"/>
                              <w:rPr>
                                <w:color w:val="0E101A"/>
                                <w:sz w:val="2"/>
                                <w:lang w:val="id-ID"/>
                              </w:rPr>
                            </w:pPr>
                          </w:p>
                          <w:p w14:paraId="1E7E16D2" w14:textId="77777777" w:rsidR="008A6448" w:rsidRPr="008A6448" w:rsidRDefault="008A6448" w:rsidP="008A6448">
                            <w:pPr>
                              <w:pStyle w:val="NormalWeb"/>
                              <w:spacing w:before="0" w:beforeAutospacing="0" w:after="0" w:afterAutospacing="0"/>
                              <w:rPr>
                                <w:rFonts w:asciiTheme="majorHAnsi" w:hAnsiTheme="majorHAnsi"/>
                                <w:color w:val="0E101A"/>
                                <w:sz w:val="20"/>
                                <w:szCs w:val="20"/>
                              </w:rPr>
                            </w:pPr>
                            <w:r w:rsidRPr="008A6448">
                              <w:rPr>
                                <w:rStyle w:val="Emphasis"/>
                                <w:rFonts w:asciiTheme="majorHAnsi" w:hAnsiTheme="majorHAnsi"/>
                                <w:color w:val="0E101A"/>
                                <w:sz w:val="20"/>
                                <w:szCs w:val="20"/>
                              </w:rPr>
                              <w:t>Keywords: Decapterus </w:t>
                            </w:r>
                            <w:r w:rsidRPr="008A6448">
                              <w:rPr>
                                <w:rFonts w:asciiTheme="majorHAnsi" w:hAnsiTheme="majorHAnsi"/>
                                <w:color w:val="0E101A"/>
                                <w:sz w:val="20"/>
                                <w:szCs w:val="20"/>
                              </w:rPr>
                              <w:t>sp</w:t>
                            </w:r>
                            <w:r w:rsidRPr="008A6448">
                              <w:rPr>
                                <w:rStyle w:val="Emphasis"/>
                                <w:rFonts w:asciiTheme="majorHAnsi" w:hAnsiTheme="majorHAnsi"/>
                                <w:color w:val="0E101A"/>
                                <w:sz w:val="20"/>
                                <w:szCs w:val="20"/>
                              </w:rPr>
                              <w:t>., lemon cina, kaffir lime</w:t>
                            </w:r>
                          </w:p>
                          <w:p w14:paraId="03268820" w14:textId="1398CE80" w:rsidR="005D1CAA" w:rsidRPr="004424B2" w:rsidRDefault="005D1CAA" w:rsidP="008A6448">
                            <w:pPr>
                              <w:spacing w:after="0" w:line="240" w:lineRule="auto"/>
                              <w:contextualSpacing/>
                              <w:jc w:val="both"/>
                              <w:rPr>
                                <w:rFonts w:asciiTheme="majorHAnsi" w:hAnsiTheme="majorHAnsi" w:cs="Times New Roman"/>
                                <w:color w:val="000000" w:themeColor="text1"/>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left:0;text-align:left;margin-left:9pt;margin-top:2.25pt;width:465.8pt;height:16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" fillcolor="white [3201]" strokecolor="red" strokeweight="1pt">
                <v:textbox>
                  <w:txbxContent>
                    <w:p w14:paraId="22F4724B" w14:textId="77777777" w:rsidR="005D1CAA" w:rsidRDefault="005D1CAA" w:rsidP="001C2E08">
                      <w:pPr>
                        <w:spacing w:after="0" w:line="240" w:lineRule="auto"/>
                        <w:jc w:val="both"/>
                        <w:rPr>
                          <w:rFonts w:asciiTheme="majorHAnsi" w:hAnsiTheme="majorHAnsi" w:cs="Arial"/>
                          <w:b/>
                          <w:iCs/>
                          <w:color w:val="0070C0"/>
                          <w:sz w:val="28"/>
                          <w:szCs w:val="24"/>
                        </w:rPr>
                      </w:pPr>
                      <w:r>
                        <w:rPr>
                          <w:rFonts w:asciiTheme="majorHAnsi" w:hAnsiTheme="majorHAnsi" w:cs="Arial"/>
                          <w:b/>
                          <w:iCs/>
                          <w:color w:val="0070C0"/>
                          <w:sz w:val="28"/>
                          <w:szCs w:val="24"/>
                        </w:rPr>
                        <w:t>ABSTRACT</w:t>
                      </w:r>
                    </w:p>
                    <w:p w14:paraId="6836B786" w14:textId="77777777" w:rsidR="008A6448" w:rsidRPr="008A6448" w:rsidRDefault="008A6448" w:rsidP="008A6448">
                      <w:pPr>
                        <w:pStyle w:val="NormalWeb"/>
                        <w:spacing w:before="0" w:beforeAutospacing="0" w:after="120" w:afterAutospacing="0"/>
                        <w:jc w:val="both"/>
                        <w:rPr>
                          <w:rFonts w:asciiTheme="majorHAnsi" w:hAnsiTheme="majorHAnsi"/>
                          <w:color w:val="0E101A"/>
                          <w:sz w:val="20"/>
                          <w:szCs w:val="20"/>
                        </w:rPr>
                      </w:pPr>
                      <w:r w:rsidRPr="008A6448">
                        <w:rPr>
                          <w:rStyle w:val="Emphasis"/>
                          <w:rFonts w:asciiTheme="majorHAnsi" w:hAnsiTheme="majorHAnsi"/>
                          <w:color w:val="0E101A"/>
                          <w:sz w:val="20"/>
                          <w:szCs w:val="20"/>
                        </w:rPr>
                        <w:t>Fish contains protein and water which is quite high, so it is a good medium for the growth of spoilage bacteria and other microorganism bacteria so that the process of spoilage in fish meat is faster. The way to inhibit the process of fish spoilage is by preserving it. The use of natural materials or traditional materials is an alternative. One of them is by using Chinese lemon and kaffir lime. This study aims to determine the effect of using Chinese lemon juice, kaffir lime, and their combination on the fresh age of scad fish. This study used an experimental method, namely scad fish treated with 10% Chinese lemon, 10% lime, and a combination of both 10% which were observed and tested every 2 hours with storage for 6 hours at room temperature. The combination treatment of 10% Chinese lemon and kaffir lime which was stored for 6 hours on scad fish was the best treatment with pH, ​​TPC, TVB, and organoleptic characteristics that could still be consumed as a whole.</w:t>
                      </w:r>
                    </w:p>
                    <w:p w14:paraId="162B8445" w14:textId="0E2DF095" w:rsidR="008A6448" w:rsidRPr="008A6448" w:rsidRDefault="008A6448" w:rsidP="008A6448">
                      <w:pPr>
                        <w:pStyle w:val="NormalWeb"/>
                        <w:spacing w:before="0" w:beforeAutospacing="0" w:after="0" w:afterAutospacing="0"/>
                        <w:rPr>
                          <w:color w:val="0E101A"/>
                          <w:sz w:val="2"/>
                          <w:lang w:val="id-ID"/>
                        </w:rPr>
                      </w:pPr>
                    </w:p>
                    <w:p w14:paraId="1E7E16D2" w14:textId="77777777" w:rsidR="008A6448" w:rsidRPr="008A6448" w:rsidRDefault="008A6448" w:rsidP="008A6448">
                      <w:pPr>
                        <w:pStyle w:val="NormalWeb"/>
                        <w:spacing w:before="0" w:beforeAutospacing="0" w:after="0" w:afterAutospacing="0"/>
                        <w:rPr>
                          <w:rFonts w:asciiTheme="majorHAnsi" w:hAnsiTheme="majorHAnsi"/>
                          <w:color w:val="0E101A"/>
                          <w:sz w:val="20"/>
                          <w:szCs w:val="20"/>
                        </w:rPr>
                      </w:pPr>
                      <w:r w:rsidRPr="008A6448">
                        <w:rPr>
                          <w:rStyle w:val="Emphasis"/>
                          <w:rFonts w:asciiTheme="majorHAnsi" w:hAnsiTheme="majorHAnsi"/>
                          <w:color w:val="0E101A"/>
                          <w:sz w:val="20"/>
                          <w:szCs w:val="20"/>
                        </w:rPr>
                        <w:t>Keywords: Decapterus </w:t>
                      </w:r>
                      <w:r w:rsidRPr="008A6448">
                        <w:rPr>
                          <w:rFonts w:asciiTheme="majorHAnsi" w:hAnsiTheme="majorHAnsi"/>
                          <w:color w:val="0E101A"/>
                          <w:sz w:val="20"/>
                          <w:szCs w:val="20"/>
                        </w:rPr>
                        <w:t>sp</w:t>
                      </w:r>
                      <w:r w:rsidRPr="008A6448">
                        <w:rPr>
                          <w:rStyle w:val="Emphasis"/>
                          <w:rFonts w:asciiTheme="majorHAnsi" w:hAnsiTheme="majorHAnsi"/>
                          <w:color w:val="0E101A"/>
                          <w:sz w:val="20"/>
                          <w:szCs w:val="20"/>
                        </w:rPr>
                        <w:t>., lemon cina, kaffir lime</w:t>
                      </w:r>
                    </w:p>
                    <w:p w14:paraId="03268820" w14:textId="1398CE80" w:rsidR="005D1CAA" w:rsidRPr="004424B2" w:rsidRDefault="005D1CAA" w:rsidP="008A6448">
                      <w:pPr>
                        <w:spacing w:after="0" w:line="240" w:lineRule="auto"/>
                        <w:contextualSpacing/>
                        <w:jc w:val="both"/>
                        <w:rPr>
                          <w:rFonts w:asciiTheme="majorHAnsi" w:hAnsiTheme="majorHAnsi" w:cs="Times New Roman"/>
                          <w:color w:val="000000" w:themeColor="text1"/>
                          <w:sz w:val="20"/>
                          <w:szCs w:val="20"/>
                          <w:lang w:val="en-US"/>
                        </w:rPr>
                      </w:pPr>
                    </w:p>
                  </w:txbxContent>
                </v:textbox>
              </v:shape>
            </w:pict>
          </mc:Fallback>
        </mc:AlternateContent>
      </w:r>
    </w:p>
    <w:p w14:paraId="19D2BACC" w14:textId="62B4F9AC" w:rsidR="00531B01" w:rsidRPr="00833E50" w:rsidRDefault="00531B01" w:rsidP="00833E50">
      <w:pPr>
        <w:pStyle w:val="ListParagraph"/>
        <w:spacing w:after="0" w:line="240" w:lineRule="auto"/>
        <w:ind w:left="644"/>
        <w:jc w:val="both"/>
        <w:rPr>
          <w:rFonts w:asciiTheme="majorHAnsi" w:hAnsiTheme="majorHAnsi" w:cs="Segoe UI Semibold"/>
        </w:rPr>
      </w:pPr>
    </w:p>
    <w:p w14:paraId="4454D7BC" w14:textId="77777777" w:rsidR="00531B01" w:rsidRPr="00833E50" w:rsidRDefault="00531B01" w:rsidP="00833E50">
      <w:pPr>
        <w:pStyle w:val="ListParagraph"/>
        <w:spacing w:after="0" w:line="240" w:lineRule="auto"/>
        <w:ind w:left="644"/>
        <w:jc w:val="both"/>
        <w:rPr>
          <w:rFonts w:asciiTheme="majorHAnsi" w:hAnsiTheme="majorHAnsi" w:cs="Segoe UI Semibold"/>
        </w:rPr>
      </w:pPr>
    </w:p>
    <w:p w14:paraId="05E526E9" w14:textId="77777777" w:rsidR="00531B01" w:rsidRPr="00833E50" w:rsidRDefault="00531B01" w:rsidP="00833E50">
      <w:pPr>
        <w:pStyle w:val="ListParagraph"/>
        <w:spacing w:after="0" w:line="240" w:lineRule="auto"/>
        <w:ind w:left="644"/>
        <w:jc w:val="both"/>
        <w:rPr>
          <w:rFonts w:asciiTheme="majorHAnsi" w:hAnsiTheme="majorHAnsi" w:cs="Segoe UI Semibold"/>
        </w:rPr>
      </w:pPr>
    </w:p>
    <w:p w14:paraId="4312636E" w14:textId="77777777" w:rsidR="00531B01" w:rsidRPr="00833E50" w:rsidRDefault="00531B01" w:rsidP="00833E50">
      <w:pPr>
        <w:pStyle w:val="ListParagraph"/>
        <w:spacing w:after="0" w:line="240" w:lineRule="auto"/>
        <w:ind w:left="644"/>
        <w:jc w:val="both"/>
        <w:rPr>
          <w:rFonts w:asciiTheme="majorHAnsi" w:hAnsiTheme="majorHAnsi" w:cs="Segoe UI Semibold"/>
        </w:rPr>
      </w:pPr>
    </w:p>
    <w:p w14:paraId="337D41F0" w14:textId="77777777" w:rsidR="00531B01" w:rsidRPr="00833E50" w:rsidRDefault="00531B01" w:rsidP="00833E50">
      <w:pPr>
        <w:pStyle w:val="ListParagraph"/>
        <w:spacing w:after="0" w:line="240" w:lineRule="auto"/>
        <w:ind w:left="644"/>
        <w:jc w:val="both"/>
        <w:rPr>
          <w:rFonts w:asciiTheme="majorHAnsi" w:hAnsiTheme="majorHAnsi" w:cs="Segoe UI Semibold"/>
        </w:rPr>
      </w:pPr>
    </w:p>
    <w:p w14:paraId="675758E5" w14:textId="77777777" w:rsidR="00531B01" w:rsidRPr="00833E50" w:rsidRDefault="00531B01" w:rsidP="00833E50">
      <w:pPr>
        <w:pStyle w:val="ListParagraph"/>
        <w:spacing w:after="0" w:line="240" w:lineRule="auto"/>
        <w:ind w:left="644"/>
        <w:jc w:val="both"/>
        <w:rPr>
          <w:rFonts w:asciiTheme="majorHAnsi" w:hAnsiTheme="majorHAnsi" w:cs="Segoe UI Semibold"/>
        </w:rPr>
      </w:pPr>
    </w:p>
    <w:p w14:paraId="1CFA38B0" w14:textId="77777777" w:rsidR="00531B01" w:rsidRPr="00833E50" w:rsidRDefault="00531B01" w:rsidP="00833E50">
      <w:pPr>
        <w:pStyle w:val="ListParagraph"/>
        <w:spacing w:after="0" w:line="240" w:lineRule="auto"/>
        <w:ind w:left="644"/>
        <w:jc w:val="both"/>
        <w:rPr>
          <w:rFonts w:asciiTheme="majorHAnsi" w:hAnsiTheme="majorHAnsi" w:cs="Segoe UI Semibold"/>
        </w:rPr>
      </w:pPr>
    </w:p>
    <w:p w14:paraId="465D7634" w14:textId="77777777" w:rsidR="00531B01" w:rsidRPr="00833E50" w:rsidRDefault="00531B01" w:rsidP="00833E50">
      <w:pPr>
        <w:pStyle w:val="ListParagraph"/>
        <w:spacing w:after="0" w:line="240" w:lineRule="auto"/>
        <w:ind w:left="644"/>
        <w:jc w:val="both"/>
        <w:rPr>
          <w:rFonts w:asciiTheme="majorHAnsi" w:hAnsiTheme="majorHAnsi" w:cs="Segoe UI Semibold"/>
        </w:rPr>
      </w:pPr>
    </w:p>
    <w:p w14:paraId="0A8C808F" w14:textId="77777777" w:rsidR="00531B01" w:rsidRPr="00833E50" w:rsidRDefault="00531B01" w:rsidP="00833E50">
      <w:pPr>
        <w:pStyle w:val="ListParagraph"/>
        <w:spacing w:after="0" w:line="240" w:lineRule="auto"/>
        <w:ind w:left="644"/>
        <w:jc w:val="both"/>
        <w:rPr>
          <w:rFonts w:asciiTheme="majorHAnsi" w:hAnsiTheme="majorHAnsi" w:cs="Segoe UI Semibold"/>
        </w:rPr>
      </w:pPr>
    </w:p>
    <w:p w14:paraId="4B2CB55B" w14:textId="77777777" w:rsidR="00531B01" w:rsidRPr="00833E50" w:rsidRDefault="00531B01" w:rsidP="00833E50">
      <w:pPr>
        <w:pStyle w:val="ListParagraph"/>
        <w:spacing w:after="0" w:line="240" w:lineRule="auto"/>
        <w:ind w:left="644"/>
        <w:jc w:val="both"/>
        <w:rPr>
          <w:rFonts w:asciiTheme="majorHAnsi" w:hAnsiTheme="majorHAnsi" w:cs="Segoe UI Semibold"/>
        </w:rPr>
      </w:pPr>
    </w:p>
    <w:p w14:paraId="0D3641DF" w14:textId="77777777" w:rsidR="00531B01" w:rsidRPr="00833E50" w:rsidRDefault="00531B01" w:rsidP="00833E50">
      <w:pPr>
        <w:pStyle w:val="ListParagraph"/>
        <w:spacing w:after="0" w:line="240" w:lineRule="auto"/>
        <w:ind w:left="644"/>
        <w:jc w:val="both"/>
        <w:rPr>
          <w:rFonts w:asciiTheme="majorHAnsi" w:hAnsiTheme="majorHAnsi" w:cs="Segoe UI Semibold"/>
        </w:rPr>
      </w:pPr>
    </w:p>
    <w:p w14:paraId="7589CB5F" w14:textId="77777777" w:rsidR="005C1575" w:rsidRDefault="005C1575" w:rsidP="00833E50">
      <w:pPr>
        <w:spacing w:after="0" w:line="240" w:lineRule="auto"/>
        <w:jc w:val="both"/>
        <w:rPr>
          <w:rFonts w:asciiTheme="majorHAnsi" w:hAnsiTheme="majorHAnsi" w:cs="Segoe UI Semibold"/>
        </w:rPr>
        <w:sectPr w:rsidR="005C1575" w:rsidSect="000E7DF2">
          <w:headerReference w:type="default" r:id="rId12"/>
          <w:footerReference w:type="default" r:id="rId13"/>
          <w:footerReference w:type="first" r:id="rId14"/>
          <w:pgSz w:w="12240" w:h="15840"/>
          <w:pgMar w:top="1440" w:right="1440" w:bottom="1440" w:left="1440" w:header="720" w:footer="720" w:gutter="0"/>
          <w:pgNumType w:start="160"/>
          <w:cols w:space="720"/>
          <w:titlePg/>
          <w:docGrid w:linePitch="360"/>
        </w:sectPr>
      </w:pPr>
    </w:p>
    <w:p w14:paraId="424BE0AA" w14:textId="77777777" w:rsidR="0040214E" w:rsidRPr="001C2E08" w:rsidRDefault="00531B01" w:rsidP="00833E50">
      <w:pPr>
        <w:spacing w:after="0" w:line="240" w:lineRule="auto"/>
        <w:jc w:val="both"/>
        <w:rPr>
          <w:rFonts w:asciiTheme="majorHAnsi" w:hAnsiTheme="majorHAnsi" w:cs="Segoe UI Semibold"/>
          <w:b/>
          <w:color w:val="0070C0"/>
          <w:sz w:val="24"/>
        </w:rPr>
      </w:pPr>
      <w:r w:rsidRPr="001C2E08">
        <w:rPr>
          <w:rFonts w:asciiTheme="majorHAnsi" w:hAnsiTheme="majorHAnsi" w:cs="Segoe UI Semibold"/>
          <w:b/>
          <w:color w:val="0070C0"/>
          <w:sz w:val="24"/>
        </w:rPr>
        <w:lastRenderedPageBreak/>
        <w:t>1. PENDAHULUAN</w:t>
      </w:r>
    </w:p>
    <w:p w14:paraId="619DE72E" w14:textId="06882182" w:rsidR="0097300E" w:rsidRDefault="00182211" w:rsidP="00834DD1">
      <w:pPr>
        <w:spacing w:after="0" w:line="240" w:lineRule="auto"/>
        <w:ind w:firstLine="720"/>
        <w:jc w:val="both"/>
        <w:rPr>
          <w:rFonts w:asciiTheme="majorHAnsi" w:hAnsiTheme="majorHAnsi" w:cs="Times New Roman"/>
          <w:color w:val="0D0D0D" w:themeColor="text1" w:themeTint="F2"/>
        </w:rPr>
      </w:pPr>
      <w:r w:rsidRPr="00182211">
        <w:rPr>
          <w:rFonts w:asciiTheme="majorHAnsi" w:hAnsiTheme="majorHAnsi" w:cs="Times New Roman"/>
          <w:color w:val="0D0D0D" w:themeColor="text1" w:themeTint="F2"/>
          <w:lang w:val="id"/>
        </w:rPr>
        <w:t xml:space="preserve">Maluku dikenal sebagai provinsi kepulauan karena didominasi dengan pulau-pulau kecil. Pulau-pulau ini bertaburan seperti cincin mengelilingi wilayah Maluku yang 92% terdiri atas lautan, sehingga tidak heran jika potensi ikannya melimpah serta banyak usaha perikanan tangkap. Ambon merupakan salah satu pulau kecil serta merupakan ibu kota Provinsi Maluku, hal ini memungkinkan tingginya aktivitas produksi hasil tangkapan ikan sehingga berdampak bagi nelayan, pedagang pengumpul, pedagang pengecer (papalele) serta </w:t>
      </w:r>
      <w:r w:rsidR="0097300E">
        <w:rPr>
          <w:rFonts w:asciiTheme="majorHAnsi" w:hAnsiTheme="majorHAnsi" w:cs="Times New Roman"/>
          <w:color w:val="0D0D0D" w:themeColor="text1" w:themeTint="F2"/>
          <w:lang w:val="id"/>
        </w:rPr>
        <w:t xml:space="preserve">masyarakat pesisir secara umum </w:t>
      </w:r>
      <w:r w:rsidR="0097300E">
        <w:rPr>
          <w:rFonts w:asciiTheme="majorHAnsi" w:hAnsiTheme="majorHAnsi" w:cs="Times New Roman"/>
          <w:color w:val="0D0D0D" w:themeColor="text1" w:themeTint="F2"/>
        </w:rPr>
        <w:t>[1]</w:t>
      </w:r>
      <w:r w:rsidRPr="00182211">
        <w:rPr>
          <w:rFonts w:asciiTheme="majorHAnsi" w:hAnsiTheme="majorHAnsi" w:cs="Times New Roman"/>
          <w:color w:val="0D0D0D" w:themeColor="text1" w:themeTint="F2"/>
          <w:lang w:val="id"/>
        </w:rPr>
        <w:t>.</w:t>
      </w:r>
    </w:p>
    <w:p w14:paraId="313D8594" w14:textId="77777777" w:rsidR="0097300E" w:rsidRDefault="00182211" w:rsidP="00834DD1">
      <w:pPr>
        <w:spacing w:after="0" w:line="240" w:lineRule="auto"/>
        <w:ind w:firstLine="720"/>
        <w:jc w:val="both"/>
        <w:rPr>
          <w:rFonts w:asciiTheme="majorHAnsi" w:hAnsiTheme="majorHAnsi" w:cs="Times New Roman"/>
          <w:color w:val="0D0D0D" w:themeColor="text1" w:themeTint="F2"/>
        </w:rPr>
      </w:pPr>
      <w:r w:rsidRPr="00182211">
        <w:rPr>
          <w:rFonts w:asciiTheme="majorHAnsi" w:hAnsiTheme="majorHAnsi" w:cs="Times New Roman"/>
          <w:color w:val="0D0D0D" w:themeColor="text1" w:themeTint="F2"/>
          <w:lang w:val="id"/>
        </w:rPr>
        <w:t xml:space="preserve">Ikan merupakan sumber makanan yang dibutuhkan oleh manusia karena banyak mengandung protein. Terdapat kandungan protein dan air yang cukup tinggi, sehingga ikan termasuk dalam komoditi yang sangat mudah membusuk. hal ini menjadikan ikan sebagai suatu bahan pangan yang cepat mengalami proses pembusukan. Mutu pada ikan adalah salah satu masalah terbesar yang </w:t>
      </w:r>
      <w:r w:rsidR="0097300E">
        <w:rPr>
          <w:rFonts w:asciiTheme="majorHAnsi" w:hAnsiTheme="majorHAnsi" w:cs="Times New Roman"/>
          <w:color w:val="0D0D0D" w:themeColor="text1" w:themeTint="F2"/>
          <w:lang w:val="id"/>
        </w:rPr>
        <w:t xml:space="preserve">dihadapi industri makanan </w:t>
      </w:r>
      <w:r w:rsidR="0097300E">
        <w:rPr>
          <w:rFonts w:asciiTheme="majorHAnsi" w:hAnsiTheme="majorHAnsi" w:cs="Times New Roman"/>
          <w:color w:val="0D0D0D" w:themeColor="text1" w:themeTint="F2"/>
        </w:rPr>
        <w:t>[2]</w:t>
      </w:r>
      <w:r w:rsidRPr="00182211">
        <w:rPr>
          <w:rFonts w:asciiTheme="majorHAnsi" w:hAnsiTheme="majorHAnsi" w:cs="Times New Roman"/>
          <w:color w:val="0D0D0D" w:themeColor="text1" w:themeTint="F2"/>
          <w:lang w:val="id"/>
        </w:rPr>
        <w:t xml:space="preserve">, karena konsumen menuntut kenampakan, aroma, rasa dan tekstur yang baik </w:t>
      </w:r>
      <w:r w:rsidR="0097300E">
        <w:rPr>
          <w:rFonts w:asciiTheme="majorHAnsi" w:hAnsiTheme="majorHAnsi" w:cs="Times New Roman"/>
          <w:color w:val="0D0D0D" w:themeColor="text1" w:themeTint="F2"/>
        </w:rPr>
        <w:t xml:space="preserve">[3]. </w:t>
      </w:r>
      <w:r w:rsidRPr="00182211">
        <w:rPr>
          <w:rFonts w:asciiTheme="majorHAnsi" w:hAnsiTheme="majorHAnsi" w:cs="Times New Roman"/>
          <w:color w:val="0D0D0D" w:themeColor="text1" w:themeTint="F2"/>
          <w:lang w:val="id"/>
        </w:rPr>
        <w:t>Secara umum komoditas/bahan pangan mempunyai sifat mudah mengalami kerusakan/busuk, tidak terkecuali ikan.</w:t>
      </w:r>
    </w:p>
    <w:p w14:paraId="505956F9" w14:textId="77777777" w:rsidR="0097300E" w:rsidRDefault="00182211" w:rsidP="00834DD1">
      <w:pPr>
        <w:spacing w:after="0" w:line="240" w:lineRule="auto"/>
        <w:ind w:firstLine="720"/>
        <w:jc w:val="both"/>
        <w:rPr>
          <w:rFonts w:asciiTheme="majorHAnsi" w:hAnsiTheme="majorHAnsi" w:cs="Times New Roman"/>
          <w:color w:val="0D0D0D" w:themeColor="text1" w:themeTint="F2"/>
        </w:rPr>
      </w:pPr>
      <w:r w:rsidRPr="00182211">
        <w:rPr>
          <w:rFonts w:asciiTheme="majorHAnsi" w:hAnsiTheme="majorHAnsi" w:cs="Times New Roman"/>
          <w:color w:val="0D0D0D" w:themeColor="text1" w:themeTint="F2"/>
          <w:lang w:val="id"/>
        </w:rPr>
        <w:t>Tubuh ikan mengandung protein dan air cukup tinggi, sehingga merupakan media yang baik bagi pertumbuhan bakteri pembusuk dan bakteri mikroorganisme lain sehingga proses pembusukan pada da</w:t>
      </w:r>
      <w:bookmarkStart w:id="0" w:name="_GoBack"/>
      <w:bookmarkEnd w:id="0"/>
      <w:r w:rsidRPr="00182211">
        <w:rPr>
          <w:rFonts w:asciiTheme="majorHAnsi" w:hAnsiTheme="majorHAnsi" w:cs="Times New Roman"/>
          <w:color w:val="0D0D0D" w:themeColor="text1" w:themeTint="F2"/>
          <w:lang w:val="id"/>
        </w:rPr>
        <w:t>ging ikan lebih cepat dibandingkan dengan produk ternak atau hewan lainnya. Proses penurunan mutu pada ikan terjadi sesaat setelah ikan mati. Perubahan-perubahan tersebut terjadi terutama disebabkan oleh aktivitas enzim, aktivitas kimiawi atau adanya oksidasi lemak oleh udara aktivitas mikroorganisme.</w:t>
      </w:r>
      <w:r w:rsidR="00D74E72">
        <w:rPr>
          <w:rFonts w:asciiTheme="majorHAnsi" w:hAnsiTheme="majorHAnsi" w:cs="Times New Roman"/>
          <w:color w:val="0D0D0D" w:themeColor="text1" w:themeTint="F2"/>
          <w:lang w:val="id"/>
        </w:rPr>
        <w:t xml:space="preserve"> </w:t>
      </w:r>
      <w:r w:rsidRPr="00182211">
        <w:rPr>
          <w:rFonts w:asciiTheme="majorHAnsi" w:hAnsiTheme="majorHAnsi" w:cs="Times New Roman"/>
          <w:color w:val="0D0D0D" w:themeColor="text1" w:themeTint="F2"/>
          <w:lang w:val="id"/>
        </w:rPr>
        <w:t xml:space="preserve">Cara untuk menghambat proses pembusukan ikan adalah dengan pengawetan. Menurut </w:t>
      </w:r>
      <w:r w:rsidR="0097300E">
        <w:rPr>
          <w:rFonts w:asciiTheme="majorHAnsi" w:hAnsiTheme="majorHAnsi" w:cs="Times New Roman"/>
          <w:color w:val="0D0D0D" w:themeColor="text1" w:themeTint="F2"/>
        </w:rPr>
        <w:t xml:space="preserve">[4], </w:t>
      </w:r>
      <w:r w:rsidRPr="00182211">
        <w:rPr>
          <w:rFonts w:asciiTheme="majorHAnsi" w:hAnsiTheme="majorHAnsi" w:cs="Times New Roman"/>
          <w:color w:val="0D0D0D" w:themeColor="text1" w:themeTint="F2"/>
          <w:lang w:val="id"/>
        </w:rPr>
        <w:t>ada berbagai jen</w:t>
      </w:r>
      <w:r w:rsidR="00D74E72">
        <w:rPr>
          <w:rFonts w:asciiTheme="majorHAnsi" w:hAnsiTheme="majorHAnsi" w:cs="Times New Roman"/>
          <w:color w:val="0D0D0D" w:themeColor="text1" w:themeTint="F2"/>
          <w:lang w:val="id"/>
        </w:rPr>
        <w:t xml:space="preserve">is teknik pengawetan ikan seperti dengan cara penggaraman, pengeringan, pemindangan, </w:t>
      </w:r>
      <w:r w:rsidRPr="00182211">
        <w:rPr>
          <w:rFonts w:asciiTheme="majorHAnsi" w:hAnsiTheme="majorHAnsi" w:cs="Times New Roman"/>
          <w:color w:val="0D0D0D" w:themeColor="text1" w:themeTint="F2"/>
          <w:lang w:val="id"/>
        </w:rPr>
        <w:t>pengasapan, dan pembekuan ikan.</w:t>
      </w:r>
    </w:p>
    <w:p w14:paraId="766A9788" w14:textId="0E6A6959" w:rsidR="00D74E72" w:rsidRDefault="00182211" w:rsidP="00834DD1">
      <w:pPr>
        <w:spacing w:after="0" w:line="240" w:lineRule="auto"/>
        <w:ind w:firstLine="720"/>
        <w:jc w:val="both"/>
        <w:rPr>
          <w:rFonts w:asciiTheme="majorHAnsi" w:hAnsiTheme="majorHAnsi" w:cs="Times New Roman"/>
          <w:color w:val="0D0D0D" w:themeColor="text1" w:themeTint="F2"/>
          <w:lang w:val="id"/>
        </w:rPr>
      </w:pPr>
      <w:r w:rsidRPr="00182211">
        <w:rPr>
          <w:rFonts w:asciiTheme="majorHAnsi" w:hAnsiTheme="majorHAnsi" w:cs="Times New Roman"/>
          <w:color w:val="0D0D0D" w:themeColor="text1" w:themeTint="F2"/>
          <w:lang w:val="id"/>
        </w:rPr>
        <w:t xml:space="preserve">Penggunaan bahan alami atau bahan-bahan tradisional menjadi salah satu alternatif dengan pertimbangan mudah didapat, harga murah dan praktis. Salah satunya dengan penggunaa lemon cina dan jeruk purut. </w:t>
      </w:r>
    </w:p>
    <w:p w14:paraId="301F7CEF" w14:textId="77777777" w:rsidR="0097300E" w:rsidRDefault="00182211" w:rsidP="00834DD1">
      <w:pPr>
        <w:spacing w:after="0" w:line="240" w:lineRule="auto"/>
        <w:ind w:firstLine="720"/>
        <w:jc w:val="both"/>
        <w:rPr>
          <w:rFonts w:asciiTheme="majorHAnsi" w:hAnsiTheme="majorHAnsi" w:cs="Times New Roman"/>
          <w:color w:val="0D0D0D" w:themeColor="text1" w:themeTint="F2"/>
        </w:rPr>
      </w:pPr>
      <w:r w:rsidRPr="00182211">
        <w:rPr>
          <w:rFonts w:asciiTheme="majorHAnsi" w:hAnsiTheme="majorHAnsi" w:cs="Times New Roman"/>
          <w:color w:val="0D0D0D" w:themeColor="text1" w:themeTint="F2"/>
          <w:lang w:val="id"/>
        </w:rPr>
        <w:lastRenderedPageBreak/>
        <w:t xml:space="preserve">Bahan-bahan alami memiliki aktivitas menghambat mikroba yang disebabkan oleh komponen tertentu yang ada didalamnya. Asam organik utama yang terdapat dalam buah-buahan </w:t>
      </w:r>
      <w:r w:rsidRPr="00182211">
        <w:rPr>
          <w:rFonts w:asciiTheme="majorHAnsi" w:hAnsiTheme="majorHAnsi" w:cs="Times New Roman"/>
          <w:i/>
          <w:color w:val="0D0D0D" w:themeColor="text1" w:themeTint="F2"/>
          <w:lang w:val="id"/>
        </w:rPr>
        <w:t xml:space="preserve">Citrus </w:t>
      </w:r>
      <w:r w:rsidRPr="00182211">
        <w:rPr>
          <w:rFonts w:asciiTheme="majorHAnsi" w:hAnsiTheme="majorHAnsi" w:cs="Times New Roman"/>
          <w:color w:val="0D0D0D" w:themeColor="text1" w:themeTint="F2"/>
          <w:lang w:val="id"/>
        </w:rPr>
        <w:t>adalah asam sitrat, asam malat, dengan sedikit asam tartarat, asam benzoat,</w:t>
      </w:r>
      <w:r w:rsidR="00D74E72">
        <w:rPr>
          <w:rFonts w:asciiTheme="majorHAnsi" w:hAnsiTheme="majorHAnsi" w:cs="Times New Roman"/>
          <w:color w:val="0D0D0D" w:themeColor="text1" w:themeTint="F2"/>
          <w:lang w:val="id"/>
        </w:rPr>
        <w:t xml:space="preserve"> asam askorbat, dan asam laktat </w:t>
      </w:r>
      <w:r w:rsidR="0097300E">
        <w:rPr>
          <w:rFonts w:asciiTheme="majorHAnsi" w:hAnsiTheme="majorHAnsi" w:cs="Times New Roman"/>
          <w:color w:val="0D0D0D" w:themeColor="text1" w:themeTint="F2"/>
        </w:rPr>
        <w:t>[5].</w:t>
      </w:r>
    </w:p>
    <w:p w14:paraId="5DEA4E21" w14:textId="31262A60" w:rsidR="0097300E" w:rsidRDefault="00182211" w:rsidP="00834DD1">
      <w:pPr>
        <w:spacing w:after="0" w:line="240" w:lineRule="auto"/>
        <w:ind w:firstLine="720"/>
        <w:jc w:val="both"/>
        <w:rPr>
          <w:rFonts w:asciiTheme="majorHAnsi" w:hAnsiTheme="majorHAnsi" w:cs="Times New Roman"/>
          <w:color w:val="0D0D0D" w:themeColor="text1" w:themeTint="F2"/>
        </w:rPr>
      </w:pPr>
      <w:r w:rsidRPr="00182211">
        <w:rPr>
          <w:rFonts w:asciiTheme="majorHAnsi" w:hAnsiTheme="majorHAnsi" w:cs="Times New Roman"/>
          <w:color w:val="0D0D0D" w:themeColor="text1" w:themeTint="F2"/>
          <w:lang w:val="id"/>
        </w:rPr>
        <w:t xml:space="preserve">Bahan pengawet alami relatif lebih aman dibandingkan dengan pengawet sintetis. Penambahan bahan pengawet tersebut diharapkan dapat memperpanjang umur simpan dan mencegah adanya kerusakan pada bahan pangan </w:t>
      </w:r>
      <w:r w:rsidR="00534338">
        <w:rPr>
          <w:rFonts w:asciiTheme="majorHAnsi" w:hAnsiTheme="majorHAnsi" w:cs="Times New Roman"/>
          <w:color w:val="0D0D0D" w:themeColor="text1" w:themeTint="F2"/>
        </w:rPr>
        <w:t>[4</w:t>
      </w:r>
      <w:r w:rsidR="0097300E">
        <w:rPr>
          <w:rFonts w:asciiTheme="majorHAnsi" w:hAnsiTheme="majorHAnsi" w:cs="Times New Roman"/>
          <w:color w:val="0D0D0D" w:themeColor="text1" w:themeTint="F2"/>
        </w:rPr>
        <w:t>].</w:t>
      </w:r>
    </w:p>
    <w:p w14:paraId="22400514" w14:textId="00C43D55" w:rsidR="00D74E72" w:rsidRDefault="00182211" w:rsidP="00834DD1">
      <w:pPr>
        <w:spacing w:after="0" w:line="240" w:lineRule="auto"/>
        <w:ind w:firstLine="720"/>
        <w:jc w:val="both"/>
        <w:rPr>
          <w:rFonts w:asciiTheme="majorHAnsi" w:hAnsiTheme="majorHAnsi" w:cs="Times New Roman"/>
          <w:color w:val="0D0D0D" w:themeColor="text1" w:themeTint="F2"/>
        </w:rPr>
      </w:pPr>
      <w:r>
        <w:rPr>
          <w:rFonts w:asciiTheme="majorHAnsi" w:hAnsiTheme="majorHAnsi" w:cs="Times New Roman"/>
          <w:color w:val="0D0D0D" w:themeColor="text1" w:themeTint="F2"/>
        </w:rPr>
        <w:t xml:space="preserve">Dengan demikian penulis </w:t>
      </w:r>
      <w:r w:rsidR="00610902" w:rsidRPr="00325E19">
        <w:rPr>
          <w:rFonts w:asciiTheme="majorHAnsi" w:hAnsiTheme="majorHAnsi" w:cs="Times New Roman"/>
          <w:color w:val="0D0D0D" w:themeColor="text1" w:themeTint="F2"/>
        </w:rPr>
        <w:t xml:space="preserve">mencoba melakukan penelitian tentang </w:t>
      </w:r>
      <w:r>
        <w:rPr>
          <w:rFonts w:asciiTheme="majorHAnsi" w:hAnsiTheme="majorHAnsi" w:cs="Times New Roman"/>
          <w:color w:val="0D0D0D" w:themeColor="text1" w:themeTint="F2"/>
          <w:lang w:val="en-US"/>
        </w:rPr>
        <w:t xml:space="preserve">penggunaan lemon cina dan jeruk purut terhadap kesegaran ikan layang dengan </w:t>
      </w:r>
      <w:r w:rsidR="00D74E72">
        <w:rPr>
          <w:rFonts w:asciiTheme="majorHAnsi" w:hAnsiTheme="majorHAnsi" w:cs="Times New Roman"/>
          <w:color w:val="0D0D0D" w:themeColor="text1" w:themeTint="F2"/>
        </w:rPr>
        <w:t>judul</w:t>
      </w:r>
      <w:r w:rsidR="00610902" w:rsidRPr="00325E19">
        <w:rPr>
          <w:rFonts w:asciiTheme="majorHAnsi" w:hAnsiTheme="majorHAnsi" w:cs="Times New Roman"/>
          <w:color w:val="0D0D0D" w:themeColor="text1" w:themeTint="F2"/>
        </w:rPr>
        <w:t xml:space="preserve">: </w:t>
      </w:r>
      <w:r w:rsidRPr="00182211">
        <w:rPr>
          <w:rFonts w:asciiTheme="majorHAnsi" w:hAnsiTheme="majorHAnsi" w:cs="Times New Roman"/>
          <w:color w:val="0D0D0D" w:themeColor="text1" w:themeTint="F2"/>
          <w:lang w:val="id"/>
        </w:rPr>
        <w:t xml:space="preserve">Pengaruh Penggunaan Perasan Lemon Cina </w:t>
      </w:r>
      <w:r w:rsidRPr="00182211">
        <w:rPr>
          <w:rFonts w:asciiTheme="majorHAnsi" w:hAnsiTheme="majorHAnsi" w:cs="Times New Roman"/>
          <w:i/>
          <w:color w:val="0D0D0D" w:themeColor="text1" w:themeTint="F2"/>
          <w:lang w:val="id"/>
        </w:rPr>
        <w:t>(Citrus microcarpa)</w:t>
      </w:r>
      <w:r w:rsidRPr="00182211">
        <w:rPr>
          <w:rFonts w:asciiTheme="majorHAnsi" w:hAnsiTheme="majorHAnsi" w:cs="Times New Roman"/>
          <w:color w:val="0D0D0D" w:themeColor="text1" w:themeTint="F2"/>
          <w:lang w:val="id"/>
        </w:rPr>
        <w:t xml:space="preserve">, Jeruk Purut </w:t>
      </w:r>
      <w:r w:rsidRPr="00182211">
        <w:rPr>
          <w:rFonts w:asciiTheme="majorHAnsi" w:hAnsiTheme="majorHAnsi" w:cs="Times New Roman"/>
          <w:i/>
          <w:color w:val="0D0D0D" w:themeColor="text1" w:themeTint="F2"/>
          <w:lang w:val="id"/>
        </w:rPr>
        <w:t xml:space="preserve">(Citrus hystrix D.C) </w:t>
      </w:r>
      <w:r w:rsidRPr="00182211">
        <w:rPr>
          <w:rFonts w:asciiTheme="majorHAnsi" w:hAnsiTheme="majorHAnsi" w:cs="Times New Roman"/>
          <w:color w:val="0D0D0D" w:themeColor="text1" w:themeTint="F2"/>
          <w:lang w:val="id"/>
        </w:rPr>
        <w:t xml:space="preserve">dan Kombinasinya Terhadap Umur Segar Ikan Layang </w:t>
      </w:r>
      <w:r w:rsidRPr="00182211">
        <w:rPr>
          <w:rFonts w:asciiTheme="majorHAnsi" w:hAnsiTheme="majorHAnsi" w:cs="Times New Roman"/>
          <w:i/>
          <w:color w:val="0D0D0D" w:themeColor="text1" w:themeTint="F2"/>
          <w:lang w:val="id"/>
        </w:rPr>
        <w:t xml:space="preserve">(Decapterus </w:t>
      </w:r>
      <w:r w:rsidRPr="00182211">
        <w:rPr>
          <w:rFonts w:asciiTheme="majorHAnsi" w:hAnsiTheme="majorHAnsi" w:cs="Times New Roman"/>
          <w:color w:val="0D0D0D" w:themeColor="text1" w:themeTint="F2"/>
          <w:lang w:val="id"/>
        </w:rPr>
        <w:t>sp</w:t>
      </w:r>
      <w:r w:rsidRPr="00182211">
        <w:rPr>
          <w:rFonts w:asciiTheme="majorHAnsi" w:hAnsiTheme="majorHAnsi" w:cs="Times New Roman"/>
          <w:i/>
          <w:color w:val="0D0D0D" w:themeColor="text1" w:themeTint="F2"/>
          <w:lang w:val="id"/>
        </w:rPr>
        <w:t>).</w:t>
      </w:r>
      <w:r w:rsidR="00610902">
        <w:rPr>
          <w:rFonts w:asciiTheme="majorHAnsi" w:hAnsiTheme="majorHAnsi" w:cs="Times New Roman"/>
          <w:color w:val="0D0D0D" w:themeColor="text1" w:themeTint="F2"/>
        </w:rPr>
        <w:t xml:space="preserve"> </w:t>
      </w:r>
      <w:r w:rsidR="00610902" w:rsidRPr="00325E19">
        <w:rPr>
          <w:rFonts w:asciiTheme="majorHAnsi" w:hAnsiTheme="majorHAnsi" w:cs="Times New Roman"/>
          <w:color w:val="0D0D0D" w:themeColor="text1" w:themeTint="F2"/>
        </w:rPr>
        <w:t xml:space="preserve">Penelitian  ini bertujuan untuk </w:t>
      </w:r>
      <w:r w:rsidR="00D74E72">
        <w:rPr>
          <w:rFonts w:asciiTheme="majorHAnsi" w:hAnsiTheme="majorHAnsi" w:cs="Times New Roman"/>
          <w:color w:val="0D0D0D" w:themeColor="text1" w:themeTint="F2"/>
          <w:lang w:val="en-US"/>
        </w:rPr>
        <w:t xml:space="preserve">mengetahui apakah </w:t>
      </w:r>
      <w:r w:rsidR="00D74E72">
        <w:rPr>
          <w:rFonts w:asciiTheme="majorHAnsi" w:hAnsiTheme="majorHAnsi" w:cs="Times New Roman"/>
          <w:color w:val="0D0D0D" w:themeColor="text1" w:themeTint="F2"/>
          <w:lang w:val="id"/>
        </w:rPr>
        <w:t>air perasan lemon cina, jeruk purut dan k</w:t>
      </w:r>
      <w:r w:rsidR="00D74E72" w:rsidRPr="00D74E72">
        <w:rPr>
          <w:rFonts w:asciiTheme="majorHAnsi" w:hAnsiTheme="majorHAnsi" w:cs="Times New Roman"/>
          <w:color w:val="0D0D0D" w:themeColor="text1" w:themeTint="F2"/>
          <w:lang w:val="id"/>
        </w:rPr>
        <w:t xml:space="preserve">ombinasinya </w:t>
      </w:r>
      <w:r w:rsidR="00D74E72">
        <w:rPr>
          <w:rFonts w:asciiTheme="majorHAnsi" w:hAnsiTheme="majorHAnsi" w:cs="Times New Roman"/>
          <w:color w:val="0D0D0D" w:themeColor="text1" w:themeTint="F2"/>
          <w:lang w:val="id"/>
        </w:rPr>
        <w:t>dapat mempertahankan umur segar ikan l</w:t>
      </w:r>
      <w:r w:rsidR="00D74E72" w:rsidRPr="00D74E72">
        <w:rPr>
          <w:rFonts w:asciiTheme="majorHAnsi" w:hAnsiTheme="majorHAnsi" w:cs="Times New Roman"/>
          <w:color w:val="0D0D0D" w:themeColor="text1" w:themeTint="F2"/>
          <w:lang w:val="id"/>
        </w:rPr>
        <w:t xml:space="preserve">ayang </w:t>
      </w:r>
      <w:r w:rsidR="00D74E72">
        <w:rPr>
          <w:rFonts w:asciiTheme="majorHAnsi" w:hAnsiTheme="majorHAnsi" w:cs="Times New Roman"/>
          <w:color w:val="0D0D0D" w:themeColor="text1" w:themeTint="F2"/>
          <w:lang w:val="id"/>
        </w:rPr>
        <w:t>pada penyimpanan suhu ruang.</w:t>
      </w:r>
    </w:p>
    <w:p w14:paraId="02EA67D0" w14:textId="77777777" w:rsidR="0097300E" w:rsidRPr="0097300E" w:rsidRDefault="0097300E" w:rsidP="00D74E72">
      <w:pPr>
        <w:spacing w:after="0" w:line="240" w:lineRule="auto"/>
        <w:ind w:firstLine="720"/>
        <w:jc w:val="both"/>
        <w:rPr>
          <w:rFonts w:asciiTheme="majorHAnsi" w:hAnsiTheme="majorHAnsi" w:cs="Times New Roman"/>
          <w:color w:val="0D0D0D" w:themeColor="text1" w:themeTint="F2"/>
        </w:rPr>
      </w:pPr>
    </w:p>
    <w:p w14:paraId="2207B70D" w14:textId="0D0FA444" w:rsidR="001C2E08" w:rsidRPr="001C2E08" w:rsidRDefault="001C2E08" w:rsidP="00D74E72">
      <w:pPr>
        <w:spacing w:after="0" w:line="240" w:lineRule="auto"/>
        <w:jc w:val="both"/>
        <w:rPr>
          <w:rFonts w:asciiTheme="majorHAnsi" w:hAnsiTheme="majorHAnsi"/>
          <w:b/>
          <w:color w:val="0070C0"/>
          <w:sz w:val="24"/>
        </w:rPr>
      </w:pPr>
      <w:r w:rsidRPr="001C2E08">
        <w:rPr>
          <w:rFonts w:asciiTheme="majorHAnsi" w:hAnsiTheme="majorHAnsi"/>
          <w:b/>
          <w:color w:val="0070C0"/>
          <w:sz w:val="24"/>
        </w:rPr>
        <w:t>2. METODE PENELITIAN</w:t>
      </w:r>
    </w:p>
    <w:p w14:paraId="1D064085" w14:textId="6DA0F985" w:rsidR="001C2E08" w:rsidRDefault="008B76D6" w:rsidP="00BD29E6">
      <w:pPr>
        <w:tabs>
          <w:tab w:val="left" w:pos="567"/>
        </w:tabs>
        <w:spacing w:after="0" w:line="240" w:lineRule="auto"/>
        <w:rPr>
          <w:rFonts w:asciiTheme="majorHAnsi" w:hAnsiTheme="majorHAnsi"/>
          <w:b/>
          <w:color w:val="0070C0"/>
        </w:rPr>
      </w:pPr>
      <w:r w:rsidRPr="001C2E08">
        <w:rPr>
          <w:rFonts w:asciiTheme="majorHAnsi" w:hAnsiTheme="majorHAnsi"/>
          <w:b/>
          <w:color w:val="0070C0"/>
        </w:rPr>
        <w:t>2.</w:t>
      </w:r>
      <w:r w:rsidR="001C2E08" w:rsidRPr="001C2E08">
        <w:rPr>
          <w:rFonts w:asciiTheme="majorHAnsi" w:hAnsiTheme="majorHAnsi"/>
          <w:b/>
          <w:color w:val="0070C0"/>
        </w:rPr>
        <w:t>1.</w:t>
      </w:r>
      <w:r w:rsidRPr="001C2E08">
        <w:rPr>
          <w:rFonts w:asciiTheme="majorHAnsi" w:hAnsiTheme="majorHAnsi"/>
          <w:b/>
          <w:color w:val="0070C0"/>
        </w:rPr>
        <w:t xml:space="preserve">  </w:t>
      </w:r>
      <w:r w:rsidR="00BD29E6">
        <w:rPr>
          <w:rFonts w:asciiTheme="majorHAnsi" w:hAnsiTheme="majorHAnsi"/>
          <w:b/>
          <w:color w:val="0070C0"/>
        </w:rPr>
        <w:tab/>
      </w:r>
      <w:r w:rsidRPr="001C2E08">
        <w:rPr>
          <w:rFonts w:asciiTheme="majorHAnsi" w:hAnsiTheme="majorHAnsi"/>
          <w:b/>
          <w:color w:val="0070C0"/>
        </w:rPr>
        <w:t xml:space="preserve">Alat </w:t>
      </w:r>
      <w:r w:rsidR="001C2E08">
        <w:rPr>
          <w:rFonts w:asciiTheme="majorHAnsi" w:hAnsiTheme="majorHAnsi"/>
          <w:b/>
          <w:color w:val="0070C0"/>
        </w:rPr>
        <w:t>dan Bahan</w:t>
      </w:r>
    </w:p>
    <w:p w14:paraId="30DE3559" w14:textId="77777777" w:rsidR="0097300E" w:rsidRDefault="00610902" w:rsidP="00834DD1">
      <w:pPr>
        <w:spacing w:after="0" w:line="240" w:lineRule="auto"/>
        <w:ind w:firstLine="720"/>
        <w:jc w:val="both"/>
        <w:rPr>
          <w:rFonts w:asciiTheme="majorHAnsi" w:hAnsiTheme="majorHAnsi" w:cs="Times New Roman"/>
          <w:color w:val="0D0D0D" w:themeColor="text1" w:themeTint="F2"/>
        </w:rPr>
      </w:pPr>
      <w:r w:rsidRPr="00325E19">
        <w:rPr>
          <w:rFonts w:asciiTheme="majorHAnsi" w:hAnsiTheme="majorHAnsi" w:cs="Times New Roman"/>
          <w:color w:val="0D0D0D" w:themeColor="text1" w:themeTint="F2"/>
        </w:rPr>
        <w:t xml:space="preserve">Peralatan yang digunakan dalam penelitian ini yaitu: </w:t>
      </w:r>
      <w:r w:rsidR="00D74E72" w:rsidRPr="00D74E72">
        <w:rPr>
          <w:rFonts w:asciiTheme="majorHAnsi" w:hAnsiTheme="majorHAnsi" w:cs="Times New Roman"/>
          <w:color w:val="0D0D0D" w:themeColor="text1" w:themeTint="F2"/>
        </w:rPr>
        <w:t>Erlenmeyer, tabung reaksi beserta rak, mikropipet dan tip, inkubator, kertas saring,</w:t>
      </w:r>
      <w:r w:rsidR="00DA7E5E">
        <w:rPr>
          <w:rFonts w:asciiTheme="majorHAnsi" w:hAnsiTheme="majorHAnsi" w:cs="Times New Roman"/>
          <w:color w:val="0D0D0D" w:themeColor="text1" w:themeTint="F2"/>
          <w:lang w:val="en-US"/>
        </w:rPr>
        <w:t xml:space="preserve"> </w:t>
      </w:r>
      <w:r w:rsidR="00D74E72" w:rsidRPr="00D74E72">
        <w:rPr>
          <w:rFonts w:asciiTheme="majorHAnsi" w:hAnsiTheme="majorHAnsi" w:cs="Times New Roman"/>
          <w:color w:val="0D0D0D" w:themeColor="text1" w:themeTint="F2"/>
        </w:rPr>
        <w:t>cawan Conway, labu ukur, pisau, timbangan, autoclave, plastik steril, gelas kimia, lampu spirtus, gelas piala, mikro buret, corong, Petridish, tissue, kertas label, wadah/baskom, talenan, sendok, pisau, baskom.</w:t>
      </w:r>
    </w:p>
    <w:p w14:paraId="304F6E17" w14:textId="57B15F26" w:rsidR="00D74E72" w:rsidRPr="0097300E" w:rsidRDefault="00610902" w:rsidP="00834DD1">
      <w:pPr>
        <w:spacing w:after="0" w:line="240" w:lineRule="auto"/>
        <w:ind w:firstLine="720"/>
        <w:jc w:val="both"/>
        <w:rPr>
          <w:rFonts w:asciiTheme="majorHAnsi" w:hAnsiTheme="majorHAnsi" w:cs="Times New Roman"/>
          <w:color w:val="0D0D0D" w:themeColor="text1" w:themeTint="F2"/>
        </w:rPr>
      </w:pPr>
      <w:r w:rsidRPr="00325E19">
        <w:rPr>
          <w:rFonts w:asciiTheme="majorHAnsi" w:hAnsiTheme="majorHAnsi" w:cs="Times New Roman"/>
          <w:color w:val="0D0D0D" w:themeColor="text1" w:themeTint="F2"/>
        </w:rPr>
        <w:t xml:space="preserve">Bahan yang digunakan dalam penelitian ini adalah </w:t>
      </w:r>
      <w:r w:rsidR="00D74E72" w:rsidRPr="00D74E72">
        <w:rPr>
          <w:rFonts w:asciiTheme="majorHAnsi" w:hAnsiTheme="majorHAnsi" w:cs="Times New Roman"/>
          <w:color w:val="0D0D0D" w:themeColor="text1" w:themeTint="F2"/>
          <w:lang w:val="id"/>
        </w:rPr>
        <w:t>Ikan Layang, Lemon Cina, Jeruk Purut, HCl 0,02 N, PCA (</w:t>
      </w:r>
      <w:r w:rsidR="00D74E72" w:rsidRPr="00D74E72">
        <w:rPr>
          <w:rFonts w:asciiTheme="majorHAnsi" w:hAnsiTheme="majorHAnsi" w:cs="Times New Roman"/>
          <w:i/>
          <w:color w:val="0D0D0D" w:themeColor="text1" w:themeTint="F2"/>
          <w:lang w:val="id"/>
        </w:rPr>
        <w:t>plate count agar</w:t>
      </w:r>
      <w:r w:rsidR="00D74E72" w:rsidRPr="00D74E72">
        <w:rPr>
          <w:rFonts w:asciiTheme="majorHAnsi" w:hAnsiTheme="majorHAnsi" w:cs="Times New Roman"/>
          <w:color w:val="0D0D0D" w:themeColor="text1" w:themeTint="F2"/>
          <w:lang w:val="id"/>
        </w:rPr>
        <w:t>), NaCl 0,9%, Larutan TCA 7%, Asam Borat, Kalium Karbonat , Aquades, alkohol.</w:t>
      </w:r>
    </w:p>
    <w:p w14:paraId="54DFAE5A" w14:textId="64BC8BE3" w:rsidR="001C2E08" w:rsidRPr="001C2E08" w:rsidRDefault="001C2E08" w:rsidP="00D74E72">
      <w:pPr>
        <w:tabs>
          <w:tab w:val="left" w:pos="434"/>
        </w:tabs>
        <w:spacing w:after="0" w:line="240" w:lineRule="auto"/>
        <w:jc w:val="both"/>
        <w:rPr>
          <w:rFonts w:asciiTheme="majorHAnsi" w:hAnsiTheme="majorHAnsi"/>
          <w:sz w:val="20"/>
        </w:rPr>
      </w:pPr>
    </w:p>
    <w:p w14:paraId="4DA0FF52" w14:textId="4C972EE5" w:rsidR="00610902" w:rsidRDefault="00610902" w:rsidP="00610902">
      <w:pPr>
        <w:tabs>
          <w:tab w:val="left" w:pos="567"/>
        </w:tabs>
        <w:spacing w:after="0" w:line="240" w:lineRule="auto"/>
        <w:rPr>
          <w:rFonts w:asciiTheme="majorHAnsi" w:hAnsiTheme="majorHAnsi"/>
          <w:b/>
          <w:color w:val="0070C0"/>
        </w:rPr>
      </w:pPr>
      <w:r w:rsidRPr="001C2E08">
        <w:rPr>
          <w:rFonts w:asciiTheme="majorHAnsi" w:hAnsiTheme="majorHAnsi"/>
          <w:b/>
          <w:color w:val="0070C0"/>
        </w:rPr>
        <w:t xml:space="preserve">2.2. </w:t>
      </w:r>
      <w:r>
        <w:rPr>
          <w:rFonts w:asciiTheme="majorHAnsi" w:hAnsiTheme="majorHAnsi"/>
          <w:b/>
          <w:color w:val="0070C0"/>
        </w:rPr>
        <w:tab/>
        <w:t>Desain Penelitian</w:t>
      </w:r>
    </w:p>
    <w:p w14:paraId="10E8CCA7" w14:textId="4A9C25C2" w:rsidR="00610902" w:rsidRPr="00DA7E5E" w:rsidRDefault="00DA7E5E" w:rsidP="00834DD1">
      <w:pPr>
        <w:spacing w:after="240" w:line="240" w:lineRule="auto"/>
        <w:ind w:firstLine="720"/>
        <w:jc w:val="both"/>
        <w:rPr>
          <w:rFonts w:asciiTheme="majorHAnsi" w:hAnsiTheme="majorHAnsi" w:cs="Times New Roman"/>
          <w:color w:val="0D0D0D" w:themeColor="text1" w:themeTint="F2"/>
          <w:lang w:val="id"/>
        </w:rPr>
      </w:pPr>
      <w:r w:rsidRPr="00DA7E5E">
        <w:rPr>
          <w:rFonts w:asciiTheme="majorHAnsi" w:hAnsiTheme="majorHAnsi" w:cs="Times New Roman"/>
          <w:color w:val="0D0D0D" w:themeColor="text1" w:themeTint="F2"/>
          <w:lang w:val="id"/>
        </w:rPr>
        <w:t>Meode yang digunakan adalah metode percobaan (eksperimen) dengan melakukan uji TPC, uji TVB, uji organoleptik dan uji pH pada sampel yang menggunakan 3 pelakuan berbeda berupa perasan lemon cina, jeruk purut dan</w:t>
      </w:r>
      <w:r>
        <w:rPr>
          <w:rFonts w:asciiTheme="majorHAnsi" w:hAnsiTheme="majorHAnsi" w:cs="Times New Roman"/>
          <w:color w:val="0D0D0D" w:themeColor="text1" w:themeTint="F2"/>
          <w:lang w:val="id"/>
        </w:rPr>
        <w:t xml:space="preserve"> kombinasinya pada ikan layang.</w:t>
      </w:r>
    </w:p>
    <w:p w14:paraId="553C298C" w14:textId="77777777" w:rsidR="00DA7E5E" w:rsidRDefault="00DA7E5E" w:rsidP="00834DD1">
      <w:pPr>
        <w:spacing w:after="0" w:line="240" w:lineRule="auto"/>
        <w:ind w:firstLine="720"/>
        <w:jc w:val="both"/>
        <w:rPr>
          <w:rFonts w:asciiTheme="majorHAnsi" w:hAnsiTheme="majorHAnsi" w:cs="Times New Roman"/>
          <w:bCs/>
          <w:color w:val="0D0D0D" w:themeColor="text1" w:themeTint="F2"/>
          <w:lang w:val="id"/>
        </w:rPr>
      </w:pPr>
      <w:r w:rsidRPr="00DA7E5E">
        <w:rPr>
          <w:rFonts w:asciiTheme="majorHAnsi" w:hAnsiTheme="majorHAnsi" w:cs="Times New Roman"/>
          <w:bCs/>
          <w:color w:val="0D0D0D" w:themeColor="text1" w:themeTint="F2"/>
          <w:lang w:val="id"/>
        </w:rPr>
        <w:lastRenderedPageBreak/>
        <w:t>Pengamatan pada sampel yang diberi perlakuan berbeda dilakukan setiap 2 jam</w:t>
      </w:r>
      <w:r>
        <w:rPr>
          <w:rFonts w:asciiTheme="majorHAnsi" w:hAnsiTheme="majorHAnsi" w:cs="Times New Roman"/>
          <w:bCs/>
          <w:color w:val="0D0D0D" w:themeColor="text1" w:themeTint="F2"/>
          <w:lang w:val="id"/>
        </w:rPr>
        <w:t xml:space="preserve"> hingga 6 jam</w:t>
      </w:r>
      <w:r w:rsidRPr="00DA7E5E">
        <w:rPr>
          <w:rFonts w:asciiTheme="majorHAnsi" w:hAnsiTheme="majorHAnsi" w:cs="Times New Roman"/>
          <w:bCs/>
          <w:color w:val="0D0D0D" w:themeColor="text1" w:themeTint="F2"/>
          <w:lang w:val="id"/>
        </w:rPr>
        <w:t xml:space="preserve">. </w:t>
      </w:r>
    </w:p>
    <w:p w14:paraId="596B8F35" w14:textId="0D6B60C1" w:rsidR="00DA7E5E" w:rsidRPr="00DA7E5E" w:rsidRDefault="00DA7E5E" w:rsidP="00834DD1">
      <w:pPr>
        <w:spacing w:after="0" w:line="240" w:lineRule="auto"/>
        <w:ind w:firstLine="720"/>
        <w:jc w:val="both"/>
        <w:rPr>
          <w:rFonts w:asciiTheme="majorHAnsi" w:hAnsiTheme="majorHAnsi" w:cs="Times New Roman"/>
          <w:bCs/>
          <w:color w:val="0D0D0D" w:themeColor="text1" w:themeTint="F2"/>
          <w:lang w:val="id"/>
        </w:rPr>
      </w:pPr>
      <w:r w:rsidRPr="00DA7E5E">
        <w:rPr>
          <w:rFonts w:asciiTheme="majorHAnsi" w:hAnsiTheme="majorHAnsi" w:cs="Times New Roman"/>
          <w:bCs/>
          <w:color w:val="0D0D0D" w:themeColor="text1" w:themeTint="F2"/>
          <w:lang w:val="id"/>
        </w:rPr>
        <w:t>Perbandingan perlakuan</w:t>
      </w:r>
      <w:r>
        <w:rPr>
          <w:rFonts w:asciiTheme="majorHAnsi" w:hAnsiTheme="majorHAnsi" w:cs="Times New Roman"/>
          <w:bCs/>
          <w:color w:val="0D0D0D" w:themeColor="text1" w:themeTint="F2"/>
          <w:lang w:val="id"/>
        </w:rPr>
        <w:t xml:space="preserve"> sebagai berikut :</w:t>
      </w:r>
    </w:p>
    <w:p w14:paraId="0E61BC99" w14:textId="77777777" w:rsidR="00DA7E5E" w:rsidRPr="00DA7E5E" w:rsidRDefault="00DA7E5E" w:rsidP="00834DD1">
      <w:pPr>
        <w:tabs>
          <w:tab w:val="left" w:pos="284"/>
          <w:tab w:val="left" w:pos="567"/>
        </w:tabs>
        <w:spacing w:after="0" w:line="240" w:lineRule="auto"/>
        <w:jc w:val="both"/>
        <w:rPr>
          <w:rFonts w:asciiTheme="majorHAnsi" w:hAnsiTheme="majorHAnsi" w:cs="Times New Roman"/>
          <w:bCs/>
          <w:color w:val="0D0D0D" w:themeColor="text1" w:themeTint="F2"/>
          <w:lang w:val="id"/>
        </w:rPr>
      </w:pPr>
      <w:r w:rsidRPr="00DA7E5E">
        <w:rPr>
          <w:rFonts w:asciiTheme="majorHAnsi" w:hAnsiTheme="majorHAnsi" w:cs="Times New Roman"/>
          <w:bCs/>
          <w:color w:val="0D0D0D" w:themeColor="text1" w:themeTint="F2"/>
          <w:lang w:val="id"/>
        </w:rPr>
        <w:t xml:space="preserve">A0 : Kontrol </w:t>
      </w:r>
    </w:p>
    <w:p w14:paraId="568CF2FA" w14:textId="77777777" w:rsidR="00DA7E5E" w:rsidRPr="00DA7E5E" w:rsidRDefault="00DA7E5E" w:rsidP="00834DD1">
      <w:pPr>
        <w:tabs>
          <w:tab w:val="left" w:pos="284"/>
          <w:tab w:val="left" w:pos="567"/>
        </w:tabs>
        <w:spacing w:after="0" w:line="240" w:lineRule="auto"/>
        <w:jc w:val="both"/>
        <w:rPr>
          <w:rFonts w:asciiTheme="majorHAnsi" w:hAnsiTheme="majorHAnsi" w:cs="Times New Roman"/>
          <w:bCs/>
          <w:color w:val="0D0D0D" w:themeColor="text1" w:themeTint="F2"/>
          <w:lang w:val="id"/>
        </w:rPr>
      </w:pPr>
      <w:r w:rsidRPr="00DA7E5E">
        <w:rPr>
          <w:rFonts w:asciiTheme="majorHAnsi" w:hAnsiTheme="majorHAnsi" w:cs="Times New Roman"/>
          <w:bCs/>
          <w:color w:val="0D0D0D" w:themeColor="text1" w:themeTint="F2"/>
          <w:lang w:val="id"/>
        </w:rPr>
        <w:t>A1 : Lemon cina 10% (v/w)</w:t>
      </w:r>
    </w:p>
    <w:p w14:paraId="78523FE7" w14:textId="77777777" w:rsidR="00DA7E5E" w:rsidRPr="00DA7E5E" w:rsidRDefault="00DA7E5E" w:rsidP="00834DD1">
      <w:pPr>
        <w:tabs>
          <w:tab w:val="left" w:pos="284"/>
          <w:tab w:val="left" w:pos="567"/>
        </w:tabs>
        <w:spacing w:after="0" w:line="240" w:lineRule="auto"/>
        <w:jc w:val="both"/>
        <w:rPr>
          <w:rFonts w:asciiTheme="majorHAnsi" w:hAnsiTheme="majorHAnsi" w:cs="Times New Roman"/>
          <w:bCs/>
          <w:color w:val="0D0D0D" w:themeColor="text1" w:themeTint="F2"/>
          <w:lang w:val="id"/>
        </w:rPr>
      </w:pPr>
      <w:r w:rsidRPr="00DA7E5E">
        <w:rPr>
          <w:rFonts w:asciiTheme="majorHAnsi" w:hAnsiTheme="majorHAnsi" w:cs="Times New Roman"/>
          <w:bCs/>
          <w:color w:val="0D0D0D" w:themeColor="text1" w:themeTint="F2"/>
          <w:lang w:val="id"/>
        </w:rPr>
        <w:t>A2 : Jeruk purut 10% (v/w)</w:t>
      </w:r>
    </w:p>
    <w:p w14:paraId="0159AF30" w14:textId="6B6B85CE" w:rsidR="00610902" w:rsidRDefault="00DA7E5E" w:rsidP="00834DD1">
      <w:pPr>
        <w:tabs>
          <w:tab w:val="left" w:pos="284"/>
          <w:tab w:val="left" w:pos="567"/>
        </w:tabs>
        <w:spacing w:after="0" w:line="240" w:lineRule="auto"/>
        <w:jc w:val="both"/>
        <w:rPr>
          <w:rFonts w:asciiTheme="majorHAnsi" w:hAnsiTheme="majorHAnsi" w:cs="Times New Roman"/>
          <w:bCs/>
          <w:color w:val="0D0D0D" w:themeColor="text1" w:themeTint="F2"/>
          <w:lang w:val="id"/>
        </w:rPr>
      </w:pPr>
      <w:r w:rsidRPr="00DA7E5E">
        <w:rPr>
          <w:rFonts w:asciiTheme="majorHAnsi" w:hAnsiTheme="majorHAnsi" w:cs="Times New Roman"/>
          <w:bCs/>
          <w:color w:val="0D0D0D" w:themeColor="text1" w:themeTint="F2"/>
          <w:lang w:val="id"/>
        </w:rPr>
        <w:t>A3 : Kombinasi Lemon cina dan jeruk purut 10% (v/w)</w:t>
      </w:r>
    </w:p>
    <w:p w14:paraId="16F92ACC" w14:textId="77777777" w:rsidR="00DA7E5E" w:rsidRPr="00DA7E5E" w:rsidRDefault="00DA7E5E" w:rsidP="00DA7E5E">
      <w:pPr>
        <w:tabs>
          <w:tab w:val="left" w:pos="284"/>
          <w:tab w:val="left" w:pos="567"/>
        </w:tabs>
        <w:spacing w:after="0" w:line="240" w:lineRule="auto"/>
        <w:rPr>
          <w:rFonts w:asciiTheme="majorHAnsi" w:hAnsiTheme="majorHAnsi" w:cs="Times New Roman"/>
          <w:bCs/>
          <w:color w:val="0D0D0D" w:themeColor="text1" w:themeTint="F2"/>
          <w:lang w:val="id"/>
        </w:rPr>
      </w:pPr>
    </w:p>
    <w:p w14:paraId="243096BA" w14:textId="097E5627" w:rsidR="008B76D6" w:rsidRPr="001C2E08" w:rsidRDefault="00610902" w:rsidP="00610902">
      <w:pPr>
        <w:tabs>
          <w:tab w:val="left" w:pos="567"/>
        </w:tabs>
        <w:spacing w:after="0" w:line="240" w:lineRule="auto"/>
        <w:rPr>
          <w:rFonts w:asciiTheme="majorHAnsi" w:hAnsiTheme="majorHAnsi"/>
          <w:b/>
          <w:color w:val="0070C0"/>
        </w:rPr>
      </w:pPr>
      <w:r>
        <w:rPr>
          <w:rFonts w:asciiTheme="majorHAnsi" w:hAnsiTheme="majorHAnsi"/>
          <w:b/>
          <w:color w:val="0070C0"/>
        </w:rPr>
        <w:t>2.3</w:t>
      </w:r>
      <w:r w:rsidR="001C2E08" w:rsidRPr="001C2E08">
        <w:rPr>
          <w:rFonts w:asciiTheme="majorHAnsi" w:hAnsiTheme="majorHAnsi"/>
          <w:b/>
          <w:color w:val="0070C0"/>
        </w:rPr>
        <w:t>.</w:t>
      </w:r>
      <w:r w:rsidR="008B76D6" w:rsidRPr="001C2E08">
        <w:rPr>
          <w:rFonts w:asciiTheme="majorHAnsi" w:hAnsiTheme="majorHAnsi"/>
          <w:b/>
          <w:color w:val="0070C0"/>
        </w:rPr>
        <w:t xml:space="preserve"> </w:t>
      </w:r>
      <w:r w:rsidR="00ED739B">
        <w:rPr>
          <w:rFonts w:asciiTheme="majorHAnsi" w:hAnsiTheme="majorHAnsi"/>
          <w:b/>
          <w:color w:val="0070C0"/>
        </w:rPr>
        <w:tab/>
      </w:r>
      <w:r w:rsidR="008B76D6" w:rsidRPr="001C2E08">
        <w:rPr>
          <w:rFonts w:asciiTheme="majorHAnsi" w:hAnsiTheme="majorHAnsi"/>
          <w:b/>
          <w:color w:val="0070C0"/>
        </w:rPr>
        <w:t xml:space="preserve">Prosedur </w:t>
      </w:r>
      <w:r w:rsidR="00904B17">
        <w:rPr>
          <w:rFonts w:asciiTheme="majorHAnsi" w:hAnsiTheme="majorHAnsi"/>
          <w:b/>
          <w:color w:val="0070C0"/>
        </w:rPr>
        <w:t>Penelitian</w:t>
      </w:r>
      <w:r w:rsidR="001C2E08" w:rsidRPr="001C2E08">
        <w:rPr>
          <w:rFonts w:asciiTheme="majorHAnsi" w:hAnsiTheme="majorHAnsi"/>
          <w:b/>
          <w:color w:val="0070C0"/>
        </w:rPr>
        <w:t xml:space="preserve"> </w:t>
      </w:r>
    </w:p>
    <w:p w14:paraId="539160D2" w14:textId="7E7E0EB4" w:rsidR="00BD29E6" w:rsidRDefault="00610902" w:rsidP="00834DD1">
      <w:pPr>
        <w:spacing w:after="240" w:line="240" w:lineRule="auto"/>
        <w:ind w:firstLine="720"/>
        <w:jc w:val="both"/>
        <w:rPr>
          <w:rFonts w:asciiTheme="majorHAnsi" w:hAnsiTheme="majorHAnsi"/>
        </w:rPr>
      </w:pPr>
      <w:r w:rsidRPr="00325E19">
        <w:rPr>
          <w:rFonts w:asciiTheme="majorHAnsi" w:hAnsiTheme="majorHAnsi" w:cs="Times New Roman"/>
          <w:color w:val="0D0D0D" w:themeColor="text1" w:themeTint="F2"/>
        </w:rPr>
        <w:t xml:space="preserve">Tahap </w:t>
      </w:r>
      <w:r w:rsidR="00DA7E5E">
        <w:rPr>
          <w:rFonts w:asciiTheme="majorHAnsi" w:hAnsiTheme="majorHAnsi" w:cs="Times New Roman"/>
          <w:color w:val="0D0D0D" w:themeColor="text1" w:themeTint="F2"/>
          <w:lang w:val="id"/>
        </w:rPr>
        <w:t xml:space="preserve">pertama </w:t>
      </w:r>
      <w:r w:rsidR="00DA7E5E" w:rsidRPr="00DA7E5E">
        <w:rPr>
          <w:rFonts w:asciiTheme="majorHAnsi" w:hAnsiTheme="majorHAnsi" w:cs="Times New Roman"/>
          <w:color w:val="0D0D0D" w:themeColor="text1" w:themeTint="F2"/>
          <w:lang w:val="id"/>
        </w:rPr>
        <w:t xml:space="preserve">ikan layang di cuci bersih kemudian dibuang insang dan isi perut. Setelah itu di cuci lagi dengan air mengalir menggunakan wadah dan di tiriskan untuk mengurangi sebagian air. Ikan dibagi dalam 3 wadah, kemudian ikan ditimbang, dalam satu wadah berisikan </w:t>
      </w:r>
      <w:r w:rsidR="00DA7E5E" w:rsidRPr="00DA7E5E">
        <w:rPr>
          <w:rFonts w:asciiTheme="majorHAnsi" w:hAnsiTheme="majorHAnsi" w:cs="Times New Roman"/>
          <w:color w:val="0D0D0D" w:themeColor="text1" w:themeTint="F2"/>
          <w:lang w:val="en-US"/>
        </w:rPr>
        <w:t>±</w:t>
      </w:r>
      <w:r w:rsidR="00DA7E5E" w:rsidRPr="00DA7E5E">
        <w:rPr>
          <w:rFonts w:asciiTheme="majorHAnsi" w:hAnsiTheme="majorHAnsi" w:cs="Times New Roman"/>
          <w:color w:val="0D0D0D" w:themeColor="text1" w:themeTint="F2"/>
          <w:lang w:val="id"/>
        </w:rPr>
        <w:t xml:space="preserve">1kg ikan. Selanjutnya wadah yang sudah terdapat masing-masing </w:t>
      </w:r>
      <w:r w:rsidR="00DA7E5E" w:rsidRPr="00DA7E5E">
        <w:rPr>
          <w:rFonts w:asciiTheme="majorHAnsi" w:hAnsiTheme="majorHAnsi" w:cs="Times New Roman"/>
          <w:color w:val="0D0D0D" w:themeColor="text1" w:themeTint="F2"/>
          <w:lang w:val="en-US"/>
        </w:rPr>
        <w:t>±</w:t>
      </w:r>
      <w:r w:rsidR="00DA7E5E" w:rsidRPr="00DA7E5E">
        <w:rPr>
          <w:rFonts w:asciiTheme="majorHAnsi" w:hAnsiTheme="majorHAnsi" w:cs="Times New Roman"/>
          <w:color w:val="0D0D0D" w:themeColor="text1" w:themeTint="F2"/>
          <w:lang w:val="id"/>
        </w:rPr>
        <w:t>1kg ikan diberi perasan lemon cina sebanyak 10%  untuk wadah sampel A1, wadah sampel A2 diberi perasan jeruk purut 10% dan wadah sampel A3 diberi kombinasi perasan lemon cina 5% dan jeruk purut 5% sehingga menjadi 10%. Ikan disimpan pada suhu ruang ± 30˚C dan diamati setiap 2 jam sekali mulai dari 0 jam, 2 jam, 4 jam dan 6 jam. Kemudian dilajutkan dengan analisis yaitu Uji TPC yang dimaksudkan untuk menunjukkan jumlah mikroba yang terdapat dalam suatu produk dengan cara menghitung koloni bakteri yang ditumbuhkan pada media agar. Selanjutya Uji TVB yaitu total basa yang mudah menguap yang merupakan salah satu parameter pemeriksaan kesegaran produk perikanan secara laboratorium. Senyawa basa volatil penting dalam penentuan derajat kesegaran suatu produk perikanan. Selanjutnya, uji pH dan uji organoleptik yang dideskripsikan dalam lembar penilaian meliputi spesifikasi kenampakan</w:t>
      </w:r>
      <w:r w:rsidR="00DA7E5E">
        <w:rPr>
          <w:rFonts w:asciiTheme="majorHAnsi" w:hAnsiTheme="majorHAnsi" w:cs="Times New Roman"/>
          <w:color w:val="0D0D0D" w:themeColor="text1" w:themeTint="F2"/>
          <w:lang w:val="id"/>
        </w:rPr>
        <w:t xml:space="preserve"> mata</w:t>
      </w:r>
      <w:r w:rsidR="00DA7E5E" w:rsidRPr="00DA7E5E">
        <w:rPr>
          <w:rFonts w:asciiTheme="majorHAnsi" w:hAnsiTheme="majorHAnsi" w:cs="Times New Roman"/>
          <w:color w:val="0D0D0D" w:themeColor="text1" w:themeTint="F2"/>
          <w:lang w:val="id"/>
        </w:rPr>
        <w:t>,</w:t>
      </w:r>
      <w:r w:rsidR="00DA7E5E">
        <w:rPr>
          <w:rFonts w:asciiTheme="majorHAnsi" w:hAnsiTheme="majorHAnsi" w:cs="Times New Roman"/>
          <w:color w:val="0D0D0D" w:themeColor="text1" w:themeTint="F2"/>
          <w:lang w:val="id"/>
        </w:rPr>
        <w:t xml:space="preserve"> lendir, daging,</w:t>
      </w:r>
      <w:r w:rsidR="00DA7E5E" w:rsidRPr="00DA7E5E">
        <w:rPr>
          <w:rFonts w:asciiTheme="majorHAnsi" w:hAnsiTheme="majorHAnsi" w:cs="Times New Roman"/>
          <w:color w:val="0D0D0D" w:themeColor="text1" w:themeTint="F2"/>
          <w:lang w:val="id"/>
        </w:rPr>
        <w:t xml:space="preserve"> bau, </w:t>
      </w:r>
      <w:r w:rsidR="00DA7E5E">
        <w:rPr>
          <w:rFonts w:asciiTheme="majorHAnsi" w:hAnsiTheme="majorHAnsi" w:cs="Times New Roman"/>
          <w:color w:val="0D0D0D" w:themeColor="text1" w:themeTint="F2"/>
          <w:lang w:val="id"/>
        </w:rPr>
        <w:t xml:space="preserve">dan tekstur </w:t>
      </w:r>
      <w:r w:rsidR="00DA7E5E" w:rsidRPr="00DA7E5E">
        <w:rPr>
          <w:rFonts w:asciiTheme="majorHAnsi" w:hAnsiTheme="majorHAnsi" w:cs="Times New Roman"/>
          <w:color w:val="0D0D0D" w:themeColor="text1" w:themeTint="F2"/>
          <w:lang w:val="id"/>
        </w:rPr>
        <w:t>yang erat hubungannya dengan kondisi sampel.</w:t>
      </w:r>
    </w:p>
    <w:p w14:paraId="7A609DED" w14:textId="63E2E2C3" w:rsidR="00497C58" w:rsidRPr="000C1DD4" w:rsidRDefault="001C2E08" w:rsidP="00ED739B">
      <w:pPr>
        <w:spacing w:after="0" w:line="240" w:lineRule="auto"/>
        <w:rPr>
          <w:rFonts w:ascii="Times New Roman" w:hAnsi="Times New Roman"/>
          <w:b/>
          <w:color w:val="000000"/>
          <w:sz w:val="24"/>
          <w:szCs w:val="24"/>
        </w:rPr>
      </w:pPr>
      <w:r w:rsidRPr="001C2E08">
        <w:rPr>
          <w:rFonts w:asciiTheme="majorHAnsi" w:hAnsiTheme="majorHAnsi"/>
          <w:b/>
          <w:color w:val="0070C0"/>
        </w:rPr>
        <w:t xml:space="preserve">2.3. </w:t>
      </w:r>
      <w:r w:rsidR="00DA7E5E">
        <w:rPr>
          <w:rFonts w:asciiTheme="majorHAnsi" w:hAnsiTheme="majorHAnsi"/>
          <w:b/>
          <w:color w:val="0070C0"/>
          <w:lang w:val="en-US"/>
        </w:rPr>
        <w:t>Prosedur Analisa</w:t>
      </w:r>
      <w:r w:rsidR="00497C58">
        <w:rPr>
          <w:rFonts w:ascii="Times New Roman" w:hAnsi="Times New Roman"/>
          <w:b/>
          <w:sz w:val="24"/>
        </w:rPr>
        <w:t xml:space="preserve"> </w:t>
      </w:r>
    </w:p>
    <w:p w14:paraId="67977399" w14:textId="05DCD2EC" w:rsidR="00497C58" w:rsidRPr="00A37D4D" w:rsidRDefault="00ED739B" w:rsidP="001522EC">
      <w:pPr>
        <w:tabs>
          <w:tab w:val="left" w:pos="709"/>
        </w:tabs>
        <w:spacing w:after="0" w:line="240" w:lineRule="auto"/>
        <w:jc w:val="both"/>
        <w:rPr>
          <w:rFonts w:asciiTheme="majorHAnsi" w:hAnsiTheme="majorHAnsi"/>
          <w:b/>
          <w:color w:val="0070C0"/>
        </w:rPr>
      </w:pPr>
      <w:r w:rsidRPr="00A37D4D">
        <w:rPr>
          <w:rFonts w:asciiTheme="majorHAnsi" w:hAnsiTheme="majorHAnsi"/>
          <w:b/>
          <w:color w:val="0070C0"/>
        </w:rPr>
        <w:t xml:space="preserve">2.3.1. </w:t>
      </w:r>
      <w:r w:rsidR="001522EC">
        <w:rPr>
          <w:rFonts w:asciiTheme="majorHAnsi" w:hAnsiTheme="majorHAnsi"/>
          <w:b/>
          <w:color w:val="0070C0"/>
        </w:rPr>
        <w:tab/>
      </w:r>
      <w:r w:rsidR="00DA7E5E" w:rsidRPr="00DA7E5E">
        <w:rPr>
          <w:rFonts w:asciiTheme="majorHAnsi" w:hAnsiTheme="majorHAnsi"/>
          <w:b/>
          <w:color w:val="0070C0"/>
        </w:rPr>
        <w:t xml:space="preserve">Uji pH </w:t>
      </w:r>
      <w:r w:rsidR="00534338">
        <w:rPr>
          <w:rFonts w:asciiTheme="majorHAnsi" w:hAnsiTheme="majorHAnsi"/>
          <w:b/>
          <w:color w:val="0070C0"/>
        </w:rPr>
        <w:t>[6</w:t>
      </w:r>
      <w:r w:rsidR="0097300E">
        <w:rPr>
          <w:rFonts w:asciiTheme="majorHAnsi" w:hAnsiTheme="majorHAnsi"/>
          <w:b/>
          <w:color w:val="0070C0"/>
        </w:rPr>
        <w:t>].</w:t>
      </w:r>
    </w:p>
    <w:p w14:paraId="41DB7E0E" w14:textId="3A6A84E6" w:rsidR="00D8164A" w:rsidRPr="009A0E5F" w:rsidRDefault="004B60D3" w:rsidP="009A0E5F">
      <w:pPr>
        <w:spacing w:after="240" w:line="240" w:lineRule="auto"/>
        <w:ind w:firstLine="720"/>
        <w:jc w:val="both"/>
        <w:rPr>
          <w:rFonts w:asciiTheme="majorHAnsi" w:hAnsiTheme="majorHAnsi" w:cs="Times New Roman"/>
          <w:color w:val="0D0D0D" w:themeColor="text1" w:themeTint="F2"/>
        </w:rPr>
      </w:pPr>
      <w:r w:rsidRPr="004B60D3">
        <w:rPr>
          <w:rFonts w:asciiTheme="majorHAnsi" w:hAnsiTheme="majorHAnsi" w:cs="Times New Roman"/>
          <w:color w:val="0D0D0D" w:themeColor="text1" w:themeTint="F2"/>
        </w:rPr>
        <w:t>Analisa</w:t>
      </w:r>
      <w:r w:rsidRPr="004B60D3">
        <w:rPr>
          <w:rFonts w:asciiTheme="majorHAnsi" w:hAnsiTheme="majorHAnsi" w:cs="Times New Roman"/>
          <w:color w:val="0D0D0D" w:themeColor="text1" w:themeTint="F2"/>
          <w:lang w:val="en-US"/>
        </w:rPr>
        <w:t xml:space="preserve"> penentuan pH dilakukan menggunakan alat pH meter. pH  meter  harus  dikalibrasi  terlebih  dahulu  dengan  larutan buffer  pH  4.0  dan  pH  7.0  sebelum digunakan. </w:t>
      </w:r>
      <w:proofErr w:type="gramStart"/>
      <w:r w:rsidRPr="004B60D3">
        <w:rPr>
          <w:rFonts w:asciiTheme="majorHAnsi" w:hAnsiTheme="majorHAnsi" w:cs="Times New Roman"/>
          <w:color w:val="0D0D0D" w:themeColor="text1" w:themeTint="F2"/>
          <w:lang w:val="en-US"/>
        </w:rPr>
        <w:t>Sampel sebanyak 30-50 ml diukur nilai pH-nya dengan menggunakan pH meter.</w:t>
      </w:r>
      <w:proofErr w:type="gramEnd"/>
    </w:p>
    <w:p w14:paraId="69BEB08E" w14:textId="29F44E08" w:rsidR="00497C58" w:rsidRPr="00ED739B" w:rsidRDefault="00ED739B" w:rsidP="004B60D3">
      <w:pPr>
        <w:tabs>
          <w:tab w:val="left" w:pos="567"/>
        </w:tabs>
        <w:spacing w:after="0" w:line="240" w:lineRule="auto"/>
        <w:jc w:val="both"/>
        <w:rPr>
          <w:rFonts w:asciiTheme="majorHAnsi" w:hAnsiTheme="majorHAnsi"/>
          <w:b/>
          <w:color w:val="0070C0"/>
        </w:rPr>
      </w:pPr>
      <w:r w:rsidRPr="00ED739B">
        <w:rPr>
          <w:rFonts w:asciiTheme="majorHAnsi" w:hAnsiTheme="majorHAnsi"/>
          <w:b/>
          <w:color w:val="0070C0"/>
        </w:rPr>
        <w:lastRenderedPageBreak/>
        <w:t xml:space="preserve">2.3.2. </w:t>
      </w:r>
      <w:r w:rsidR="004B60D3">
        <w:rPr>
          <w:rFonts w:asciiTheme="majorHAnsi" w:hAnsiTheme="majorHAnsi"/>
          <w:b/>
          <w:color w:val="0070C0"/>
          <w:lang w:val="en-US"/>
        </w:rPr>
        <w:t xml:space="preserve"> </w:t>
      </w:r>
      <w:r w:rsidR="004B60D3" w:rsidRPr="004B60D3">
        <w:rPr>
          <w:rFonts w:asciiTheme="majorHAnsi" w:hAnsiTheme="majorHAnsi"/>
          <w:b/>
          <w:color w:val="0070C0"/>
        </w:rPr>
        <w:t xml:space="preserve">TPC (Total Plate Count) </w:t>
      </w:r>
      <w:r w:rsidR="00534338">
        <w:rPr>
          <w:rFonts w:asciiTheme="majorHAnsi" w:hAnsiTheme="majorHAnsi"/>
          <w:b/>
          <w:color w:val="0070C0"/>
        </w:rPr>
        <w:t>[7</w:t>
      </w:r>
      <w:r w:rsidR="0097300E">
        <w:rPr>
          <w:rFonts w:asciiTheme="majorHAnsi" w:hAnsiTheme="majorHAnsi"/>
          <w:b/>
          <w:color w:val="0070C0"/>
        </w:rPr>
        <w:t>]</w:t>
      </w:r>
    </w:p>
    <w:p w14:paraId="16C5C699" w14:textId="77777777" w:rsidR="00DB3776" w:rsidRDefault="004B60D3" w:rsidP="00834DD1">
      <w:pPr>
        <w:spacing w:after="0" w:line="240" w:lineRule="auto"/>
        <w:ind w:firstLine="720"/>
        <w:jc w:val="both"/>
        <w:rPr>
          <w:rFonts w:asciiTheme="majorHAnsi" w:hAnsiTheme="majorHAnsi"/>
        </w:rPr>
      </w:pPr>
      <w:r w:rsidRPr="004B60D3">
        <w:rPr>
          <w:rFonts w:asciiTheme="majorHAnsi" w:hAnsiTheme="majorHAnsi" w:cs="Times New Roman"/>
          <w:color w:val="0D0D0D" w:themeColor="text1" w:themeTint="F2"/>
        </w:rPr>
        <w:t>Sebanyak 1 ml sampel diambil dan dimasukkan ke dalam 9 ml larutan pengencer. Selanjutnya dilakukan pengocokan hingga homogen dengan vorteks. Pengenceran dan pemupukan dilakukan hingga tingkat pengenceran 10-2. Dari tiap-tiap pengenceran, dipipet secara aseptis 1 ml untuk dimasukkan ke dalam cawan petri steril (pemupukan) secara duplo dan ditambahkan media PCA (</w:t>
      </w:r>
      <w:r w:rsidRPr="009A0E5F">
        <w:rPr>
          <w:rFonts w:asciiTheme="majorHAnsi" w:hAnsiTheme="majorHAnsi" w:cs="Times New Roman"/>
          <w:i/>
          <w:color w:val="0D0D0D" w:themeColor="text1" w:themeTint="F2"/>
        </w:rPr>
        <w:t>Plate Count Agar</w:t>
      </w:r>
      <w:r>
        <w:rPr>
          <w:rFonts w:asciiTheme="majorHAnsi" w:hAnsiTheme="majorHAnsi" w:cs="Times New Roman"/>
          <w:color w:val="0D0D0D" w:themeColor="text1" w:themeTint="F2"/>
        </w:rPr>
        <w:t>) steril sebanyak 15-20 ml.</w:t>
      </w:r>
    </w:p>
    <w:p w14:paraId="06708D13" w14:textId="237934E9" w:rsidR="004B60D3" w:rsidRDefault="004B60D3" w:rsidP="009A0E5F">
      <w:pPr>
        <w:spacing w:after="0" w:line="240" w:lineRule="auto"/>
        <w:ind w:firstLine="720"/>
        <w:jc w:val="both"/>
        <w:rPr>
          <w:rFonts w:asciiTheme="majorHAnsi" w:hAnsiTheme="majorHAnsi" w:cs="Times New Roman"/>
          <w:color w:val="0D0D0D" w:themeColor="text1" w:themeTint="F2"/>
        </w:rPr>
      </w:pPr>
      <w:r w:rsidRPr="004B60D3">
        <w:rPr>
          <w:rFonts w:asciiTheme="majorHAnsi" w:hAnsiTheme="majorHAnsi" w:cs="Times New Roman"/>
          <w:color w:val="0D0D0D" w:themeColor="text1" w:themeTint="F2"/>
        </w:rPr>
        <w:t xml:space="preserve">Segera setelah penuangan, cawan petri digerakkan di atas meja secara hati-hati untuk menyebarkan sel-sel mikroba secara merata, yaitu dengan gerakan melingkar atau angka delapan. Setelah medium membeku, cawan petri diinkubasikan dengan posisi terbalik pada inkubator suhu 37°C selama 48 jam. Hitung koloni </w:t>
      </w:r>
      <w:r>
        <w:rPr>
          <w:rFonts w:asciiTheme="majorHAnsi" w:hAnsiTheme="majorHAnsi" w:cs="Times New Roman"/>
          <w:color w:val="0D0D0D" w:themeColor="text1" w:themeTint="F2"/>
        </w:rPr>
        <w:t xml:space="preserve">yang tumbuh pada masing-masing </w:t>
      </w:r>
      <w:r>
        <w:rPr>
          <w:rFonts w:asciiTheme="majorHAnsi" w:hAnsiTheme="majorHAnsi" w:cs="Times New Roman"/>
          <w:color w:val="0D0D0D" w:themeColor="text1" w:themeTint="F2"/>
          <w:lang w:val="en-US"/>
        </w:rPr>
        <w:t>P</w:t>
      </w:r>
      <w:r>
        <w:rPr>
          <w:rFonts w:asciiTheme="majorHAnsi" w:hAnsiTheme="majorHAnsi" w:cs="Times New Roman"/>
          <w:color w:val="0D0D0D" w:themeColor="text1" w:themeTint="F2"/>
        </w:rPr>
        <w:t>etridish. Perhitungan</w:t>
      </w:r>
      <w:r>
        <w:rPr>
          <w:rFonts w:asciiTheme="majorHAnsi" w:hAnsiTheme="majorHAnsi" w:cs="Times New Roman"/>
          <w:color w:val="0D0D0D" w:themeColor="text1" w:themeTint="F2"/>
          <w:lang w:val="en-US"/>
        </w:rPr>
        <w:t>:</w:t>
      </w:r>
    </w:p>
    <w:p w14:paraId="7BEFA1D0" w14:textId="45070268" w:rsidR="009A0E5F" w:rsidRPr="009A0E5F" w:rsidRDefault="009A0E5F" w:rsidP="009A0E5F">
      <w:pPr>
        <w:spacing w:after="0" w:line="240" w:lineRule="auto"/>
        <w:ind w:firstLine="720"/>
        <w:jc w:val="both"/>
        <w:rPr>
          <w:rFonts w:asciiTheme="majorHAnsi" w:hAnsiTheme="majorHAnsi" w:cs="Times New Roman"/>
          <w:color w:val="0D0D0D" w:themeColor="text1" w:themeTint="F2"/>
        </w:rPr>
      </w:pPr>
      <w:r w:rsidRPr="004B60D3">
        <w:rPr>
          <w:rFonts w:ascii="Times New Roman" w:eastAsia="Times New Roman" w:hAnsi="Times New Roman" w:cs="Times New Roman"/>
          <w:noProof/>
          <w:sz w:val="24"/>
          <w:szCs w:val="24"/>
          <w:lang w:val="en-US" w:eastAsia="en-US"/>
        </w:rPr>
        <mc:AlternateContent>
          <mc:Choice Requires="wps">
            <w:drawing>
              <wp:anchor distT="0" distB="0" distL="0" distR="0" simplePos="0" relativeHeight="251713536" behindDoc="1" locked="0" layoutInCell="1" allowOverlap="1" wp14:anchorId="0B61C81A" wp14:editId="38F422BA">
                <wp:simplePos x="0" y="0"/>
                <wp:positionH relativeFrom="page">
                  <wp:posOffset>3943350</wp:posOffset>
                </wp:positionH>
                <wp:positionV relativeFrom="paragraph">
                  <wp:posOffset>88900</wp:posOffset>
                </wp:positionV>
                <wp:extent cx="2647950" cy="269875"/>
                <wp:effectExtent l="0" t="0" r="19050" b="15875"/>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698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E73448" w14:textId="77777777" w:rsidR="004B60D3" w:rsidRPr="00DB3776" w:rsidRDefault="004B60D3" w:rsidP="00DB3776">
                            <w:pPr>
                              <w:pStyle w:val="BodyText"/>
                              <w:spacing w:line="271" w:lineRule="exact"/>
                              <w:jc w:val="center"/>
                              <w:rPr>
                                <w:rFonts w:asciiTheme="majorHAnsi" w:hAnsiTheme="majorHAnsi" w:cs="Times New Roman"/>
                              </w:rPr>
                            </w:pPr>
                            <w:r w:rsidRPr="00DB3776">
                              <w:rPr>
                                <w:rFonts w:asciiTheme="majorHAnsi" w:hAnsiTheme="majorHAnsi" w:cs="Times New Roman"/>
                              </w:rPr>
                              <w:t>TPC = Jumlah Koloni x 1 / Faktor Pengencer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310.5pt;margin-top:7pt;width:208.5pt;height:21.25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" filled="f" strokeweight=".48pt">
                <v:textbox inset="0,0,0,0">
                  <w:txbxContent>
                    <w:p w14:paraId="1AE73448" w14:textId="77777777" w:rsidR="004B60D3" w:rsidRPr="00DB3776" w:rsidRDefault="004B60D3" w:rsidP="00DB3776">
                      <w:pPr>
                        <w:pStyle w:val="BodyText"/>
                        <w:spacing w:line="271" w:lineRule="exact"/>
                        <w:jc w:val="center"/>
                        <w:rPr>
                          <w:rFonts w:asciiTheme="majorHAnsi" w:hAnsiTheme="majorHAnsi" w:cs="Times New Roman"/>
                        </w:rPr>
                      </w:pPr>
                      <w:r w:rsidRPr="00DB3776">
                        <w:rPr>
                          <w:rFonts w:asciiTheme="majorHAnsi" w:hAnsiTheme="majorHAnsi" w:cs="Times New Roman"/>
                        </w:rPr>
                        <w:t>TPC = Jumlah Koloni x 1 / Faktor Pengencer</w:t>
                      </w:r>
                    </w:p>
                  </w:txbxContent>
                </v:textbox>
                <w10:wrap type="topAndBottom" anchorx="page"/>
              </v:shape>
            </w:pict>
          </mc:Fallback>
        </mc:AlternateContent>
      </w:r>
    </w:p>
    <w:p w14:paraId="48A1EFC9" w14:textId="142730B7" w:rsidR="00497C58" w:rsidRPr="00ED739B" w:rsidRDefault="00ED739B" w:rsidP="00ED739B">
      <w:pPr>
        <w:tabs>
          <w:tab w:val="left" w:pos="709"/>
        </w:tabs>
        <w:spacing w:after="0" w:line="240" w:lineRule="auto"/>
        <w:jc w:val="both"/>
        <w:rPr>
          <w:rFonts w:asciiTheme="majorHAnsi" w:hAnsiTheme="majorHAnsi"/>
          <w:b/>
          <w:color w:val="0070C0"/>
        </w:rPr>
      </w:pPr>
      <w:r w:rsidRPr="00ED739B">
        <w:rPr>
          <w:rFonts w:asciiTheme="majorHAnsi" w:hAnsiTheme="majorHAnsi"/>
          <w:b/>
          <w:color w:val="0070C0"/>
        </w:rPr>
        <w:t xml:space="preserve">2.3.3. </w:t>
      </w:r>
      <w:r>
        <w:rPr>
          <w:rFonts w:asciiTheme="majorHAnsi" w:hAnsiTheme="majorHAnsi"/>
          <w:b/>
          <w:color w:val="0070C0"/>
        </w:rPr>
        <w:tab/>
      </w:r>
      <w:r w:rsidR="004B60D3" w:rsidRPr="004B60D3">
        <w:rPr>
          <w:rFonts w:asciiTheme="majorHAnsi" w:hAnsiTheme="majorHAnsi"/>
          <w:b/>
          <w:bCs/>
          <w:color w:val="0070C0"/>
          <w:lang w:val="id"/>
        </w:rPr>
        <w:t>TVB (Total Volatile Base)</w:t>
      </w:r>
    </w:p>
    <w:p w14:paraId="7B1E2F94" w14:textId="2013FFF6" w:rsidR="004B60D3" w:rsidRPr="004B60D3" w:rsidRDefault="004B60D3" w:rsidP="00834DD1">
      <w:pPr>
        <w:spacing w:after="0" w:line="240" w:lineRule="auto"/>
        <w:ind w:firstLine="720"/>
        <w:jc w:val="both"/>
        <w:rPr>
          <w:rFonts w:asciiTheme="majorHAnsi" w:hAnsiTheme="majorHAnsi" w:cs="Times New Roman"/>
          <w:color w:val="0D0D0D" w:themeColor="text1" w:themeTint="F2"/>
          <w:lang w:val="en-US"/>
        </w:rPr>
      </w:pPr>
      <w:r w:rsidRPr="004B60D3">
        <w:rPr>
          <w:rFonts w:asciiTheme="majorHAnsi" w:hAnsiTheme="majorHAnsi" w:cs="Times New Roman"/>
          <w:color w:val="0D0D0D" w:themeColor="text1" w:themeTint="F2"/>
        </w:rPr>
        <w:t>Prosedur kerja analisis kadar TVB terbag</w:t>
      </w:r>
      <w:r>
        <w:rPr>
          <w:rFonts w:asciiTheme="majorHAnsi" w:hAnsiTheme="majorHAnsi" w:cs="Times New Roman"/>
          <w:color w:val="0D0D0D" w:themeColor="text1" w:themeTint="F2"/>
        </w:rPr>
        <w:t>i atas 3 tahap sebagai berikut:</w:t>
      </w:r>
    </w:p>
    <w:p w14:paraId="5014288A" w14:textId="0255CD08" w:rsidR="004B60D3" w:rsidRPr="004B60D3" w:rsidRDefault="004B60D3" w:rsidP="004B60D3">
      <w:pPr>
        <w:spacing w:after="0" w:line="240" w:lineRule="auto"/>
        <w:jc w:val="both"/>
        <w:rPr>
          <w:rFonts w:asciiTheme="majorHAnsi" w:hAnsiTheme="majorHAnsi" w:cs="Times New Roman"/>
          <w:color w:val="0D0D0D" w:themeColor="text1" w:themeTint="F2"/>
        </w:rPr>
      </w:pPr>
      <w:r>
        <w:rPr>
          <w:rFonts w:asciiTheme="majorHAnsi" w:hAnsiTheme="majorHAnsi" w:cs="Times New Roman"/>
          <w:color w:val="0D0D0D" w:themeColor="text1" w:themeTint="F2"/>
          <w:lang w:val="en-US"/>
        </w:rPr>
        <w:t xml:space="preserve">       </w:t>
      </w:r>
      <w:r w:rsidRPr="004B60D3">
        <w:rPr>
          <w:rFonts w:asciiTheme="majorHAnsi" w:hAnsiTheme="majorHAnsi" w:cs="Times New Roman"/>
          <w:color w:val="0D0D0D" w:themeColor="text1" w:themeTint="F2"/>
        </w:rPr>
        <w:t>a.</w:t>
      </w:r>
      <w:r w:rsidRPr="004B60D3">
        <w:rPr>
          <w:rFonts w:asciiTheme="majorHAnsi" w:hAnsiTheme="majorHAnsi" w:cs="Times New Roman"/>
          <w:color w:val="0D0D0D" w:themeColor="text1" w:themeTint="F2"/>
        </w:rPr>
        <w:tab/>
        <w:t>Tahap Ekstraksi</w:t>
      </w:r>
    </w:p>
    <w:p w14:paraId="30642601" w14:textId="77777777" w:rsidR="004B60D3" w:rsidRPr="004B60D3" w:rsidRDefault="004B60D3" w:rsidP="004B60D3">
      <w:pPr>
        <w:spacing w:after="0" w:line="240" w:lineRule="auto"/>
        <w:jc w:val="both"/>
        <w:rPr>
          <w:rFonts w:asciiTheme="majorHAnsi" w:hAnsiTheme="majorHAnsi" w:cs="Times New Roman"/>
          <w:color w:val="0D0D0D" w:themeColor="text1" w:themeTint="F2"/>
        </w:rPr>
      </w:pPr>
      <w:r w:rsidRPr="004B60D3">
        <w:rPr>
          <w:rFonts w:asciiTheme="majorHAnsi" w:hAnsiTheme="majorHAnsi" w:cs="Times New Roman"/>
          <w:color w:val="0D0D0D" w:themeColor="text1" w:themeTint="F2"/>
        </w:rPr>
        <w:t>Sampel ditimbang sebanyak 25 gram dengan menggunakan beaker glass. Kemudian TCA 7% ditambahkan ke dalam sampel dan dihomogenkan selama 2 menit. Larutan kemudian disaring dengan kertas saring kasar dan dihasilkan filtrat yang akan digunakan pada tahapan selanjutnya.</w:t>
      </w:r>
    </w:p>
    <w:p w14:paraId="0D12AF1C" w14:textId="79B3D095" w:rsidR="004B60D3" w:rsidRPr="004B60D3" w:rsidRDefault="004B60D3" w:rsidP="004B60D3">
      <w:pPr>
        <w:spacing w:after="0" w:line="240" w:lineRule="auto"/>
        <w:jc w:val="both"/>
        <w:rPr>
          <w:rFonts w:asciiTheme="majorHAnsi" w:hAnsiTheme="majorHAnsi" w:cs="Times New Roman"/>
          <w:color w:val="0D0D0D" w:themeColor="text1" w:themeTint="F2"/>
        </w:rPr>
      </w:pPr>
      <w:r>
        <w:rPr>
          <w:rFonts w:asciiTheme="majorHAnsi" w:hAnsiTheme="majorHAnsi" w:cs="Times New Roman"/>
          <w:color w:val="0D0D0D" w:themeColor="text1" w:themeTint="F2"/>
          <w:lang w:val="en-US"/>
        </w:rPr>
        <w:t xml:space="preserve">        </w:t>
      </w:r>
      <w:r w:rsidRPr="004B60D3">
        <w:rPr>
          <w:rFonts w:asciiTheme="majorHAnsi" w:hAnsiTheme="majorHAnsi" w:cs="Times New Roman"/>
          <w:color w:val="0D0D0D" w:themeColor="text1" w:themeTint="F2"/>
        </w:rPr>
        <w:t>b.</w:t>
      </w:r>
      <w:r w:rsidRPr="004B60D3">
        <w:rPr>
          <w:rFonts w:asciiTheme="majorHAnsi" w:hAnsiTheme="majorHAnsi" w:cs="Times New Roman"/>
          <w:color w:val="0D0D0D" w:themeColor="text1" w:themeTint="F2"/>
        </w:rPr>
        <w:tab/>
        <w:t>Tahap Destilasi</w:t>
      </w:r>
    </w:p>
    <w:p w14:paraId="20D4883C" w14:textId="77777777" w:rsidR="004B60D3" w:rsidRPr="004B60D3" w:rsidRDefault="004B60D3" w:rsidP="004B60D3">
      <w:pPr>
        <w:spacing w:after="0" w:line="240" w:lineRule="auto"/>
        <w:jc w:val="both"/>
        <w:rPr>
          <w:rFonts w:asciiTheme="majorHAnsi" w:hAnsiTheme="majorHAnsi" w:cs="Times New Roman"/>
          <w:color w:val="0D0D0D" w:themeColor="text1" w:themeTint="F2"/>
        </w:rPr>
      </w:pPr>
      <w:r w:rsidRPr="004B60D3">
        <w:rPr>
          <w:rFonts w:asciiTheme="majorHAnsi" w:hAnsiTheme="majorHAnsi" w:cs="Times New Roman"/>
          <w:color w:val="0D0D0D" w:themeColor="text1" w:themeTint="F2"/>
        </w:rPr>
        <w:t>Sebanyak 1 ml sampel filtrat dimasukkan ke dalam outer chamber sebelah kiri Conway, kemudian 1 ml K2CO3 dimasukkan ke dalam outer chamber sebelah kanan cawan Conway. Sebanyak 1 ml asam borat 3% dimasukkan ke dalam inner chamber cawan Conway lalu cawan Conway ditutup rapat kemudian diinkubasi selam 2 jam pada suhu 35°C.</w:t>
      </w:r>
    </w:p>
    <w:p w14:paraId="147B2F14" w14:textId="30A76AC6" w:rsidR="004B60D3" w:rsidRPr="004B60D3" w:rsidRDefault="004B60D3" w:rsidP="004B60D3">
      <w:pPr>
        <w:spacing w:after="0" w:line="240" w:lineRule="auto"/>
        <w:jc w:val="both"/>
        <w:rPr>
          <w:rFonts w:asciiTheme="majorHAnsi" w:hAnsiTheme="majorHAnsi" w:cs="Times New Roman"/>
          <w:color w:val="0D0D0D" w:themeColor="text1" w:themeTint="F2"/>
        </w:rPr>
      </w:pPr>
      <w:r>
        <w:rPr>
          <w:rFonts w:asciiTheme="majorHAnsi" w:hAnsiTheme="majorHAnsi" w:cs="Times New Roman"/>
          <w:color w:val="0D0D0D" w:themeColor="text1" w:themeTint="F2"/>
          <w:lang w:val="en-US"/>
        </w:rPr>
        <w:t xml:space="preserve">       </w:t>
      </w:r>
      <w:r w:rsidRPr="004B60D3">
        <w:rPr>
          <w:rFonts w:asciiTheme="majorHAnsi" w:hAnsiTheme="majorHAnsi" w:cs="Times New Roman"/>
          <w:color w:val="0D0D0D" w:themeColor="text1" w:themeTint="F2"/>
        </w:rPr>
        <w:t>c.</w:t>
      </w:r>
      <w:r w:rsidRPr="004B60D3">
        <w:rPr>
          <w:rFonts w:asciiTheme="majorHAnsi" w:hAnsiTheme="majorHAnsi" w:cs="Times New Roman"/>
          <w:color w:val="0D0D0D" w:themeColor="text1" w:themeTint="F2"/>
        </w:rPr>
        <w:tab/>
        <w:t>Tahap Titrasi</w:t>
      </w:r>
    </w:p>
    <w:p w14:paraId="41E0B532" w14:textId="54C9DE77" w:rsidR="00ED739B" w:rsidRDefault="004B60D3" w:rsidP="004B60D3">
      <w:pPr>
        <w:spacing w:after="0" w:line="240" w:lineRule="auto"/>
        <w:jc w:val="both"/>
        <w:rPr>
          <w:rFonts w:asciiTheme="majorHAnsi" w:hAnsiTheme="majorHAnsi" w:cs="Times New Roman"/>
          <w:color w:val="0D0D0D" w:themeColor="text1" w:themeTint="F2"/>
          <w:lang w:val="en-US"/>
        </w:rPr>
      </w:pPr>
      <w:r w:rsidRPr="004B60D3">
        <w:rPr>
          <w:rFonts w:asciiTheme="majorHAnsi" w:hAnsiTheme="majorHAnsi" w:cs="Times New Roman"/>
          <w:color w:val="0D0D0D" w:themeColor="text1" w:themeTint="F2"/>
        </w:rPr>
        <w:t>Larutan borat dititrasi dalam inner chamber dengan larutan HCl 0,02 N. titik akhir titrasi ditandai dengan terbentuknya warna merah muda.</w:t>
      </w:r>
    </w:p>
    <w:tbl>
      <w:tblPr>
        <w:tblStyle w:val="TableGrid1"/>
        <w:tblpPr w:leftFromText="180" w:rightFromText="180" w:vertAnchor="text" w:horzAnchor="margin" w:tblpXSpec="right" w:tblpY="125"/>
        <w:tblW w:w="4382" w:type="dxa"/>
        <w:tblLook w:val="04A0" w:firstRow="1" w:lastRow="0" w:firstColumn="1" w:lastColumn="0" w:noHBand="0" w:noVBand="1"/>
      </w:tblPr>
      <w:tblGrid>
        <w:gridCol w:w="4382"/>
      </w:tblGrid>
      <w:tr w:rsidR="004B60D3" w:rsidRPr="004B60D3" w14:paraId="682537EB" w14:textId="77777777" w:rsidTr="00541626">
        <w:trPr>
          <w:trHeight w:val="291"/>
        </w:trPr>
        <w:tc>
          <w:tcPr>
            <w:tcW w:w="4382" w:type="dxa"/>
          </w:tcPr>
          <w:p w14:paraId="770DD159" w14:textId="69879B63" w:rsidR="004B60D3" w:rsidRPr="00DB3776" w:rsidRDefault="004B60D3" w:rsidP="004B60D3">
            <w:pPr>
              <w:tabs>
                <w:tab w:val="left" w:pos="90"/>
                <w:tab w:val="left" w:pos="2880"/>
                <w:tab w:val="left" w:pos="8190"/>
                <w:tab w:val="left" w:pos="8640"/>
              </w:tabs>
              <w:spacing w:line="360" w:lineRule="auto"/>
              <w:contextualSpacing/>
              <w:jc w:val="center"/>
              <w:rPr>
                <w:rFonts w:asciiTheme="majorHAnsi" w:hAnsiTheme="majorHAnsi" w:cs="Times New Roman"/>
                <w:noProof/>
                <w:sz w:val="24"/>
              </w:rPr>
            </w:pPr>
            <w:r w:rsidRPr="00DB3776">
              <w:rPr>
                <w:rFonts w:asciiTheme="majorHAnsi" w:eastAsia="Times New Roman" w:hAnsiTheme="majorHAnsi" w:cs="Times New Roman"/>
              </w:rPr>
              <w:t>Kadar TVB = (ml titrasi contoh – ml titrasi blanko) x 80 mgN/100g daging ikan</w:t>
            </w:r>
          </w:p>
        </w:tc>
      </w:tr>
    </w:tbl>
    <w:p w14:paraId="5539FD0E" w14:textId="77777777" w:rsidR="00DB3776" w:rsidRDefault="00DB3776" w:rsidP="004B60D3">
      <w:pPr>
        <w:spacing w:after="0" w:line="240" w:lineRule="auto"/>
        <w:jc w:val="both"/>
        <w:rPr>
          <w:rFonts w:asciiTheme="majorHAnsi" w:hAnsiTheme="majorHAnsi"/>
          <w:b/>
        </w:rPr>
      </w:pPr>
    </w:p>
    <w:p w14:paraId="0FC918B0" w14:textId="77777777" w:rsidR="00534338" w:rsidRPr="00DB3776" w:rsidRDefault="00534338" w:rsidP="004B60D3">
      <w:pPr>
        <w:spacing w:after="0" w:line="240" w:lineRule="auto"/>
        <w:jc w:val="both"/>
        <w:rPr>
          <w:rFonts w:asciiTheme="majorHAnsi" w:hAnsiTheme="majorHAnsi"/>
          <w:b/>
        </w:rPr>
      </w:pPr>
    </w:p>
    <w:p w14:paraId="6B95ECC6" w14:textId="77777777" w:rsidR="00BD25B0" w:rsidRDefault="00ED739B" w:rsidP="00BD25B0">
      <w:pPr>
        <w:tabs>
          <w:tab w:val="left" w:pos="567"/>
        </w:tabs>
        <w:spacing w:after="0" w:line="240" w:lineRule="auto"/>
        <w:jc w:val="both"/>
        <w:rPr>
          <w:rFonts w:asciiTheme="majorHAnsi" w:hAnsiTheme="majorHAnsi"/>
          <w:b/>
          <w:i/>
          <w:color w:val="0070C0"/>
          <w:lang w:val="en-US"/>
        </w:rPr>
      </w:pPr>
      <w:r w:rsidRPr="001522EC">
        <w:rPr>
          <w:rFonts w:asciiTheme="majorHAnsi" w:hAnsiTheme="majorHAnsi"/>
          <w:b/>
          <w:color w:val="0070C0"/>
        </w:rPr>
        <w:lastRenderedPageBreak/>
        <w:t xml:space="preserve">2.3.4.  </w:t>
      </w:r>
      <w:r w:rsidR="001522EC">
        <w:rPr>
          <w:rFonts w:asciiTheme="majorHAnsi" w:hAnsiTheme="majorHAnsi"/>
          <w:b/>
          <w:color w:val="0070C0"/>
        </w:rPr>
        <w:tab/>
      </w:r>
      <w:r w:rsidR="00AE3952">
        <w:rPr>
          <w:rFonts w:asciiTheme="majorHAnsi" w:hAnsiTheme="majorHAnsi"/>
          <w:b/>
          <w:color w:val="0070C0"/>
        </w:rPr>
        <w:t>Uji Organoleptik</w:t>
      </w:r>
    </w:p>
    <w:p w14:paraId="31466384" w14:textId="2389316F" w:rsidR="00BD25B0" w:rsidRPr="00BD25B0" w:rsidRDefault="00BD25B0" w:rsidP="00834DD1">
      <w:pPr>
        <w:spacing w:after="0" w:line="240" w:lineRule="auto"/>
        <w:ind w:firstLine="720"/>
        <w:jc w:val="both"/>
        <w:rPr>
          <w:rFonts w:asciiTheme="majorHAnsi" w:hAnsiTheme="majorHAnsi" w:cs="Times New Roman"/>
          <w:color w:val="0D0D0D" w:themeColor="text1" w:themeTint="F2"/>
          <w:lang w:val="en-US"/>
        </w:rPr>
      </w:pPr>
      <w:r>
        <w:rPr>
          <w:rFonts w:asciiTheme="majorHAnsi" w:hAnsiTheme="majorHAnsi" w:cs="Times New Roman"/>
          <w:color w:val="0D0D0D" w:themeColor="text1" w:themeTint="F2"/>
          <w:lang w:val="en-US"/>
        </w:rPr>
        <w:t xml:space="preserve">    Uji organoleptik </w:t>
      </w:r>
      <w:r w:rsidRPr="00BD25B0">
        <w:rPr>
          <w:rFonts w:asciiTheme="majorHAnsi" w:hAnsiTheme="majorHAnsi" w:cs="Times New Roman"/>
          <w:color w:val="0D0D0D" w:themeColor="text1" w:themeTint="F2"/>
          <w:lang w:val="en-US"/>
        </w:rPr>
        <w:t xml:space="preserve">menggunakan lembaran penilaian mutu organoleptik pada ikan </w:t>
      </w:r>
      <w:proofErr w:type="gramStart"/>
      <w:r w:rsidRPr="00BD25B0">
        <w:rPr>
          <w:rFonts w:asciiTheme="majorHAnsi" w:hAnsiTheme="majorHAnsi" w:cs="Times New Roman"/>
          <w:color w:val="0D0D0D" w:themeColor="text1" w:themeTint="F2"/>
          <w:lang w:val="en-US"/>
        </w:rPr>
        <w:t>segar</w:t>
      </w:r>
      <w:proofErr w:type="gramEnd"/>
      <w:r w:rsidR="00534338">
        <w:rPr>
          <w:rFonts w:asciiTheme="majorHAnsi" w:hAnsiTheme="majorHAnsi" w:cs="Times New Roman"/>
          <w:color w:val="0D0D0D" w:themeColor="text1" w:themeTint="F2"/>
        </w:rPr>
        <w:t xml:space="preserve"> [8</w:t>
      </w:r>
      <w:r w:rsidR="00DB3776">
        <w:rPr>
          <w:rFonts w:asciiTheme="majorHAnsi" w:hAnsiTheme="majorHAnsi" w:cs="Times New Roman"/>
          <w:color w:val="0D0D0D" w:themeColor="text1" w:themeTint="F2"/>
        </w:rPr>
        <w:t>]</w:t>
      </w:r>
      <w:r>
        <w:rPr>
          <w:rFonts w:asciiTheme="majorHAnsi" w:hAnsiTheme="majorHAnsi" w:cs="Times New Roman"/>
          <w:color w:val="0D0D0D" w:themeColor="text1" w:themeTint="F2"/>
          <w:lang w:val="en-US"/>
        </w:rPr>
        <w:t xml:space="preserve">. </w:t>
      </w:r>
      <w:r w:rsidRPr="00BD25B0">
        <w:rPr>
          <w:rFonts w:asciiTheme="majorHAnsi" w:hAnsiTheme="majorHAnsi" w:cs="Times New Roman"/>
          <w:color w:val="0D0D0D" w:themeColor="text1" w:themeTint="F2"/>
          <w:lang w:val="en-US"/>
        </w:rPr>
        <w:t>Penilaian dilakukan oleh panelis setengah terlatih yaitu mahasiswa program studi Teknologi Hasil Perikanan yang sudah menawarkan mata kuliah penilaian sensoris. Jumlah panelis yang melakukan uji orga</w:t>
      </w:r>
      <w:r>
        <w:rPr>
          <w:rFonts w:asciiTheme="majorHAnsi" w:hAnsiTheme="majorHAnsi" w:cs="Times New Roman"/>
          <w:color w:val="0D0D0D" w:themeColor="text1" w:themeTint="F2"/>
          <w:lang w:val="en-US"/>
        </w:rPr>
        <w:t xml:space="preserve">noleptik ini adalah 15 panelis. </w:t>
      </w:r>
      <w:r w:rsidRPr="00BD25B0">
        <w:rPr>
          <w:rFonts w:asciiTheme="majorHAnsi" w:hAnsiTheme="majorHAnsi" w:cs="Times New Roman"/>
          <w:color w:val="0D0D0D" w:themeColor="text1" w:themeTint="F2"/>
          <w:lang w:val="en-US"/>
        </w:rPr>
        <w:t>Hasil uji deskripsi masing-masing panelis pada lembar penilaian dikompilasi dan dianalisis menjadi suatu kesimpulan yang dalam uji ini menggunakan 5 spesifikasi kenampakan pada mata dan lendir, daging, bau dan tekstur.</w:t>
      </w:r>
    </w:p>
    <w:p w14:paraId="647F31C5" w14:textId="15888441" w:rsidR="00AE3952" w:rsidRDefault="00AE3952" w:rsidP="00AE3952">
      <w:pPr>
        <w:spacing w:after="0" w:line="240" w:lineRule="auto"/>
        <w:jc w:val="both"/>
        <w:rPr>
          <w:rFonts w:asciiTheme="majorHAnsi" w:hAnsiTheme="majorHAnsi"/>
          <w:b/>
          <w:i/>
          <w:color w:val="0070C0"/>
        </w:rPr>
      </w:pPr>
    </w:p>
    <w:p w14:paraId="2EF688B5" w14:textId="1AC95057" w:rsidR="00AE3952" w:rsidRDefault="00AE3952" w:rsidP="00AE3952">
      <w:pPr>
        <w:tabs>
          <w:tab w:val="left" w:pos="567"/>
        </w:tabs>
        <w:spacing w:after="0" w:line="240" w:lineRule="auto"/>
        <w:jc w:val="both"/>
        <w:rPr>
          <w:rFonts w:asciiTheme="majorHAnsi" w:hAnsiTheme="majorHAnsi"/>
          <w:b/>
          <w:color w:val="0070C0"/>
        </w:rPr>
      </w:pPr>
      <w:r>
        <w:rPr>
          <w:rFonts w:asciiTheme="majorHAnsi" w:hAnsiTheme="majorHAnsi"/>
          <w:b/>
          <w:color w:val="0070C0"/>
        </w:rPr>
        <w:t>2.4</w:t>
      </w:r>
      <w:r w:rsidRPr="00A37D4D">
        <w:rPr>
          <w:rFonts w:asciiTheme="majorHAnsi" w:hAnsiTheme="majorHAnsi"/>
          <w:b/>
          <w:color w:val="0070C0"/>
        </w:rPr>
        <w:t>.</w:t>
      </w:r>
      <w:r>
        <w:rPr>
          <w:rFonts w:asciiTheme="majorHAnsi" w:hAnsiTheme="majorHAnsi"/>
          <w:b/>
          <w:color w:val="0070C0"/>
        </w:rPr>
        <w:t xml:space="preserve"> </w:t>
      </w:r>
      <w:r>
        <w:rPr>
          <w:rFonts w:asciiTheme="majorHAnsi" w:hAnsiTheme="majorHAnsi"/>
          <w:b/>
          <w:color w:val="0070C0"/>
        </w:rPr>
        <w:tab/>
        <w:t>Analisa Data</w:t>
      </w:r>
    </w:p>
    <w:p w14:paraId="1B6384DB" w14:textId="1A429630" w:rsidR="00AE3952" w:rsidRDefault="00BD25B0" w:rsidP="00834DD1">
      <w:pPr>
        <w:spacing w:after="0" w:line="240" w:lineRule="auto"/>
        <w:ind w:firstLine="720"/>
        <w:jc w:val="both"/>
        <w:rPr>
          <w:rFonts w:asciiTheme="majorHAnsi" w:hAnsiTheme="majorHAnsi" w:cs="Times New Roman"/>
          <w:color w:val="0D0D0D" w:themeColor="text1" w:themeTint="F2"/>
        </w:rPr>
      </w:pPr>
      <w:r w:rsidRPr="00BD25B0">
        <w:rPr>
          <w:rFonts w:asciiTheme="majorHAnsi" w:hAnsiTheme="majorHAnsi" w:cs="Times New Roman"/>
          <w:color w:val="0D0D0D" w:themeColor="text1" w:themeTint="F2"/>
        </w:rPr>
        <w:t xml:space="preserve">Analisis data yang digunakan pada penelitian ini adalah secara deskriptif. Hasil yang didapat disajikan dalam </w:t>
      </w:r>
      <w:r>
        <w:rPr>
          <w:rFonts w:asciiTheme="majorHAnsi" w:hAnsiTheme="majorHAnsi" w:cs="Times New Roman"/>
          <w:color w:val="0D0D0D" w:themeColor="text1" w:themeTint="F2"/>
          <w:lang w:val="en-US"/>
        </w:rPr>
        <w:t xml:space="preserve">bentuk </w:t>
      </w:r>
      <w:r w:rsidRPr="00BD25B0">
        <w:rPr>
          <w:rFonts w:asciiTheme="majorHAnsi" w:hAnsiTheme="majorHAnsi" w:cs="Times New Roman"/>
          <w:color w:val="0D0D0D" w:themeColor="text1" w:themeTint="F2"/>
        </w:rPr>
        <w:t>histogram.</w:t>
      </w:r>
    </w:p>
    <w:p w14:paraId="4CA333F7" w14:textId="77777777" w:rsidR="00AE3952" w:rsidRPr="00833E50" w:rsidRDefault="00AE3952" w:rsidP="00AE3952">
      <w:pPr>
        <w:spacing w:after="0" w:line="240" w:lineRule="auto"/>
        <w:jc w:val="both"/>
        <w:rPr>
          <w:rFonts w:asciiTheme="majorHAnsi" w:hAnsiTheme="majorHAnsi"/>
        </w:rPr>
      </w:pPr>
    </w:p>
    <w:p w14:paraId="56EF3F75" w14:textId="0449FA2E" w:rsidR="00110C70" w:rsidRDefault="00110C70" w:rsidP="00833E50">
      <w:pPr>
        <w:tabs>
          <w:tab w:val="left" w:pos="709"/>
        </w:tabs>
        <w:spacing w:after="0" w:line="240" w:lineRule="auto"/>
        <w:jc w:val="both"/>
        <w:rPr>
          <w:rFonts w:asciiTheme="majorHAnsi" w:hAnsiTheme="majorHAnsi" w:cs="Times New Roman"/>
          <w:b/>
        </w:rPr>
      </w:pPr>
      <w:r>
        <w:rPr>
          <w:rFonts w:asciiTheme="majorHAnsi" w:hAnsiTheme="majorHAnsi" w:cs="Times New Roman"/>
          <w:b/>
          <w:color w:val="0070C0"/>
        </w:rPr>
        <w:t>3.</w:t>
      </w:r>
      <w:r w:rsidR="00BD25B0">
        <w:rPr>
          <w:rFonts w:asciiTheme="majorHAnsi" w:hAnsiTheme="majorHAnsi" w:cs="Times New Roman"/>
          <w:b/>
          <w:color w:val="0070C0"/>
          <w:lang w:val="en-US"/>
        </w:rPr>
        <w:t xml:space="preserve"> </w:t>
      </w:r>
      <w:r w:rsidR="00C56273">
        <w:rPr>
          <w:rFonts w:asciiTheme="majorHAnsi" w:hAnsiTheme="majorHAnsi" w:cs="Times New Roman"/>
          <w:b/>
          <w:color w:val="0070C0"/>
          <w:lang w:val="en-US"/>
        </w:rPr>
        <w:t xml:space="preserve"> </w:t>
      </w:r>
      <w:r w:rsidRPr="00110C70">
        <w:rPr>
          <w:rFonts w:asciiTheme="majorHAnsi" w:hAnsiTheme="majorHAnsi" w:cs="Times New Roman"/>
          <w:b/>
          <w:color w:val="0070C0"/>
        </w:rPr>
        <w:t>HASIL DAN PEMBAHASAN</w:t>
      </w:r>
    </w:p>
    <w:p w14:paraId="33624E69" w14:textId="321875CD" w:rsidR="00497C58" w:rsidRPr="00FB54C6" w:rsidRDefault="00497C58" w:rsidP="00ED739B">
      <w:pPr>
        <w:tabs>
          <w:tab w:val="left" w:pos="426"/>
        </w:tabs>
        <w:spacing w:after="0" w:line="240" w:lineRule="auto"/>
        <w:jc w:val="both"/>
        <w:rPr>
          <w:rFonts w:asciiTheme="majorHAnsi" w:hAnsiTheme="majorHAnsi"/>
          <w:b/>
          <w:color w:val="0070C0"/>
          <w:lang w:val="en-US"/>
        </w:rPr>
      </w:pPr>
      <w:r w:rsidRPr="00ED739B">
        <w:rPr>
          <w:rFonts w:asciiTheme="majorHAnsi" w:hAnsiTheme="majorHAnsi"/>
          <w:b/>
          <w:color w:val="0070C0"/>
        </w:rPr>
        <w:t xml:space="preserve">3.1. </w:t>
      </w:r>
      <w:r w:rsidR="00C56273">
        <w:rPr>
          <w:rFonts w:asciiTheme="majorHAnsi" w:hAnsiTheme="majorHAnsi"/>
          <w:b/>
          <w:color w:val="0070C0"/>
          <w:lang w:val="en-US"/>
        </w:rPr>
        <w:t xml:space="preserve">      </w:t>
      </w:r>
      <w:r w:rsidR="00FB54C6">
        <w:rPr>
          <w:rFonts w:asciiTheme="majorHAnsi" w:hAnsiTheme="majorHAnsi"/>
          <w:b/>
          <w:color w:val="0070C0"/>
          <w:lang w:val="en-US"/>
        </w:rPr>
        <w:t>Analisa pH</w:t>
      </w:r>
    </w:p>
    <w:p w14:paraId="3C65EBC1" w14:textId="76AD604B" w:rsidR="00C56273" w:rsidRDefault="00B90695" w:rsidP="00834DD1">
      <w:pPr>
        <w:pStyle w:val="ListParagraph"/>
        <w:spacing w:after="0" w:line="240" w:lineRule="auto"/>
        <w:ind w:left="0" w:firstLine="720"/>
        <w:jc w:val="both"/>
        <w:rPr>
          <w:rFonts w:asciiTheme="majorHAnsi" w:hAnsiTheme="majorHAnsi" w:cs="Times New Roman"/>
          <w:color w:val="0D0D0D" w:themeColor="text1" w:themeTint="F2"/>
        </w:rPr>
      </w:pPr>
      <w:r>
        <w:rPr>
          <w:rFonts w:asciiTheme="majorHAnsi" w:hAnsiTheme="majorHAnsi" w:cs="Times New Roman"/>
          <w:color w:val="0D0D0D" w:themeColor="text1" w:themeTint="F2"/>
        </w:rPr>
        <w:t>Hasil analisa pH pada gambar 1</w:t>
      </w:r>
      <w:r w:rsidR="00FB54C6" w:rsidRPr="00FB54C6">
        <w:rPr>
          <w:rFonts w:asciiTheme="majorHAnsi" w:hAnsiTheme="majorHAnsi" w:cs="Times New Roman"/>
          <w:color w:val="0D0D0D" w:themeColor="text1" w:themeTint="F2"/>
        </w:rPr>
        <w:t xml:space="preserve">, menunjukkan bahwa perlakuan menggunakan lemon cina (A1), jeruk purut (A2), dan kombinasinya (A3) terhadap ikan layang segar dengan penyimpanan 0 jam, 2 jam, 4 jam, dan 6 jam pada suhu ruangan mengalami perubahan nilai pH. Nilai pH terendah yaitu pada sampel A3 dengan nilai pH rata-rata 5,04 setelah penyimpanan selama 6 jam pada suhu ruang. Sedangkan pH tertinggi ada pada sampel A0 yaitu 5,75 setelah penyimpanan selama 6 jam dimana sampel tidak diberi perlakuan. </w:t>
      </w:r>
      <w:r w:rsidR="00FB54C6" w:rsidRPr="00FB54C6">
        <w:rPr>
          <w:rFonts w:asciiTheme="majorHAnsi" w:hAnsiTheme="majorHAnsi" w:cs="Times New Roman"/>
          <w:color w:val="0D0D0D" w:themeColor="text1" w:themeTint="F2"/>
          <w:lang w:val="en-US"/>
        </w:rPr>
        <w:t xml:space="preserve">Menurut </w:t>
      </w:r>
      <w:r w:rsidR="00534338">
        <w:rPr>
          <w:rFonts w:asciiTheme="majorHAnsi" w:hAnsiTheme="majorHAnsi" w:cs="Times New Roman"/>
          <w:color w:val="0D0D0D" w:themeColor="text1" w:themeTint="F2"/>
        </w:rPr>
        <w:t>[9</w:t>
      </w:r>
      <w:r w:rsidR="00DB3776">
        <w:rPr>
          <w:rFonts w:asciiTheme="majorHAnsi" w:hAnsiTheme="majorHAnsi" w:cs="Times New Roman"/>
          <w:color w:val="0D0D0D" w:themeColor="text1" w:themeTint="F2"/>
        </w:rPr>
        <w:t xml:space="preserve">], </w:t>
      </w:r>
      <w:r w:rsidR="00FB54C6" w:rsidRPr="00FB54C6">
        <w:rPr>
          <w:rFonts w:asciiTheme="majorHAnsi" w:hAnsiTheme="majorHAnsi" w:cs="Times New Roman"/>
          <w:color w:val="0D0D0D" w:themeColor="text1" w:themeTint="F2"/>
          <w:lang w:val="en-US"/>
        </w:rPr>
        <w:t>nilai pH pada ikan pre rigor yaitu 6</w:t>
      </w:r>
      <w:proofErr w:type="gramStart"/>
      <w:r w:rsidR="00FB54C6" w:rsidRPr="00FB54C6">
        <w:rPr>
          <w:rFonts w:asciiTheme="majorHAnsi" w:hAnsiTheme="majorHAnsi" w:cs="Times New Roman"/>
          <w:color w:val="0D0D0D" w:themeColor="text1" w:themeTint="F2"/>
          <w:lang w:val="en-US"/>
        </w:rPr>
        <w:t>,9</w:t>
      </w:r>
      <w:proofErr w:type="gramEnd"/>
      <w:r w:rsidR="00FB54C6" w:rsidRPr="00FB54C6">
        <w:rPr>
          <w:rFonts w:asciiTheme="majorHAnsi" w:hAnsiTheme="majorHAnsi" w:cs="Times New Roman"/>
          <w:color w:val="0D0D0D" w:themeColor="text1" w:themeTint="F2"/>
          <w:lang w:val="en-US"/>
        </w:rPr>
        <w:t xml:space="preserve">-7,2, ikan rigor mortis 6,2-6,6 dan ikan post rigor yaitu 7,5-8,0. </w:t>
      </w:r>
    </w:p>
    <w:p w14:paraId="517A1736" w14:textId="77777777" w:rsidR="00DB3776" w:rsidRPr="00DB3776" w:rsidRDefault="00DB3776" w:rsidP="00C56273">
      <w:pPr>
        <w:pStyle w:val="ListParagraph"/>
        <w:tabs>
          <w:tab w:val="left" w:pos="426"/>
        </w:tabs>
        <w:spacing w:after="0" w:line="240" w:lineRule="auto"/>
        <w:ind w:left="0" w:firstLine="567"/>
        <w:jc w:val="both"/>
        <w:rPr>
          <w:rFonts w:asciiTheme="majorHAnsi" w:hAnsiTheme="majorHAnsi" w:cs="Times New Roman"/>
          <w:color w:val="0D0D0D" w:themeColor="text1" w:themeTint="F2"/>
        </w:rPr>
      </w:pPr>
    </w:p>
    <w:p w14:paraId="2D9345A2" w14:textId="4EC53F92" w:rsidR="00C56273" w:rsidRDefault="00C56273" w:rsidP="00C56273">
      <w:pPr>
        <w:pStyle w:val="ListParagraph"/>
        <w:tabs>
          <w:tab w:val="left" w:pos="426"/>
        </w:tabs>
        <w:spacing w:after="0" w:line="240" w:lineRule="auto"/>
        <w:ind w:left="0"/>
        <w:jc w:val="center"/>
        <w:rPr>
          <w:rFonts w:asciiTheme="majorHAnsi" w:hAnsiTheme="majorHAnsi" w:cs="Times New Roman"/>
          <w:color w:val="0D0D0D" w:themeColor="text1" w:themeTint="F2"/>
          <w:lang w:val="en-US"/>
        </w:rPr>
      </w:pPr>
      <w:r>
        <w:rPr>
          <w:rFonts w:asciiTheme="majorHAnsi" w:hAnsiTheme="majorHAnsi" w:cs="Times New Roman"/>
          <w:noProof/>
          <w:color w:val="0D0D0D" w:themeColor="text1" w:themeTint="F2"/>
          <w:lang w:val="en-US" w:eastAsia="en-US"/>
        </w:rPr>
        <w:drawing>
          <wp:inline distT="0" distB="0" distL="0" distR="0" wp14:anchorId="6E7CCCA7" wp14:editId="1ECC6DDA">
            <wp:extent cx="2435420" cy="12096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639" cy="1211274"/>
                    </a:xfrm>
                    <a:prstGeom prst="rect">
                      <a:avLst/>
                    </a:prstGeom>
                    <a:noFill/>
                  </pic:spPr>
                </pic:pic>
              </a:graphicData>
            </a:graphic>
          </wp:inline>
        </w:drawing>
      </w:r>
    </w:p>
    <w:p w14:paraId="7B99B17F" w14:textId="4E9EE897" w:rsidR="00DB3776" w:rsidRDefault="00DB3776" w:rsidP="00DB3776">
      <w:pPr>
        <w:pStyle w:val="ListParagraph"/>
        <w:tabs>
          <w:tab w:val="left" w:pos="426"/>
        </w:tabs>
        <w:spacing w:after="0" w:line="240" w:lineRule="auto"/>
        <w:ind w:left="0"/>
        <w:jc w:val="center"/>
        <w:rPr>
          <w:rFonts w:asciiTheme="majorHAnsi" w:hAnsiTheme="majorHAnsi" w:cs="Times New Roman"/>
          <w:color w:val="0D0D0D" w:themeColor="text1" w:themeTint="F2"/>
        </w:rPr>
      </w:pPr>
      <w:proofErr w:type="gramStart"/>
      <w:r w:rsidRPr="00834DD1">
        <w:rPr>
          <w:rFonts w:asciiTheme="majorHAnsi" w:hAnsiTheme="majorHAnsi" w:cs="Times New Roman"/>
          <w:b/>
          <w:color w:val="0D0D0D" w:themeColor="text1" w:themeTint="F2"/>
          <w:lang w:val="en-US"/>
        </w:rPr>
        <w:t xml:space="preserve">Gambar </w:t>
      </w:r>
      <w:r w:rsidRPr="00834DD1">
        <w:rPr>
          <w:rFonts w:asciiTheme="majorHAnsi" w:hAnsiTheme="majorHAnsi" w:cs="Times New Roman"/>
          <w:b/>
          <w:color w:val="0D0D0D" w:themeColor="text1" w:themeTint="F2"/>
        </w:rPr>
        <w:t>1</w:t>
      </w:r>
      <w:r w:rsidR="00C56273" w:rsidRPr="00834DD1">
        <w:rPr>
          <w:rFonts w:asciiTheme="majorHAnsi" w:hAnsiTheme="majorHAnsi" w:cs="Times New Roman"/>
          <w:b/>
          <w:color w:val="0D0D0D" w:themeColor="text1" w:themeTint="F2"/>
          <w:lang w:val="en-US"/>
        </w:rPr>
        <w:t>.</w:t>
      </w:r>
      <w:proofErr w:type="gramEnd"/>
      <w:r w:rsidR="00C56273" w:rsidRPr="00C56273">
        <w:rPr>
          <w:rFonts w:asciiTheme="majorHAnsi" w:hAnsiTheme="majorHAnsi" w:cs="Times New Roman"/>
          <w:color w:val="0D0D0D" w:themeColor="text1" w:themeTint="F2"/>
          <w:lang w:val="en-US"/>
        </w:rPr>
        <w:t xml:space="preserve"> Histogram nilai rata-rata pH</w:t>
      </w:r>
    </w:p>
    <w:p w14:paraId="22CDB199" w14:textId="2A40FE5E" w:rsidR="00DB3776" w:rsidRPr="00DB3776" w:rsidRDefault="00DB3776" w:rsidP="00DB3776">
      <w:pPr>
        <w:pStyle w:val="ListParagraph"/>
        <w:tabs>
          <w:tab w:val="left" w:pos="426"/>
        </w:tabs>
        <w:spacing w:after="0" w:line="240" w:lineRule="auto"/>
        <w:ind w:left="0"/>
        <w:jc w:val="center"/>
        <w:rPr>
          <w:rFonts w:asciiTheme="majorHAnsi" w:hAnsiTheme="majorHAnsi" w:cs="Times New Roman"/>
          <w:color w:val="0D0D0D" w:themeColor="text1" w:themeTint="F2"/>
        </w:rPr>
      </w:pPr>
      <w:r>
        <w:rPr>
          <w:rFonts w:asciiTheme="majorHAnsi" w:hAnsiTheme="majorHAnsi" w:cs="Times New Roman"/>
          <w:color w:val="0D0D0D" w:themeColor="text1" w:themeTint="F2"/>
        </w:rPr>
        <w:t>i</w:t>
      </w:r>
      <w:r w:rsidRPr="00C56273">
        <w:rPr>
          <w:rFonts w:asciiTheme="majorHAnsi" w:hAnsiTheme="majorHAnsi" w:cs="Times New Roman"/>
          <w:color w:val="0D0D0D" w:themeColor="text1" w:themeTint="F2"/>
          <w:lang w:val="en-US"/>
        </w:rPr>
        <w:t>kan layang dengan perlakuan berbeda dan tanpa perlakuan pad</w:t>
      </w:r>
      <w:r>
        <w:rPr>
          <w:rFonts w:asciiTheme="majorHAnsi" w:hAnsiTheme="majorHAnsi" w:cs="Times New Roman"/>
          <w:color w:val="0D0D0D" w:themeColor="text1" w:themeTint="F2"/>
          <w:lang w:val="en-US"/>
        </w:rPr>
        <w:t>a lama penyimpanan yang berbeda.</w:t>
      </w:r>
    </w:p>
    <w:p w14:paraId="31FEE59E" w14:textId="76450913" w:rsidR="00DB3776" w:rsidRPr="00DB3776" w:rsidRDefault="00DB3776" w:rsidP="00DB3776">
      <w:pPr>
        <w:pStyle w:val="ListParagraph"/>
        <w:tabs>
          <w:tab w:val="left" w:pos="426"/>
        </w:tabs>
        <w:spacing w:after="0" w:line="240" w:lineRule="auto"/>
        <w:ind w:left="0"/>
        <w:jc w:val="center"/>
        <w:rPr>
          <w:rFonts w:asciiTheme="majorHAnsi" w:hAnsiTheme="majorHAnsi" w:cs="Times New Roman"/>
          <w:i/>
          <w:color w:val="0D0D0D" w:themeColor="text1" w:themeTint="F2"/>
        </w:rPr>
      </w:pPr>
      <w:r w:rsidRPr="00834DD1">
        <w:rPr>
          <w:rFonts w:asciiTheme="majorHAnsi" w:hAnsiTheme="majorHAnsi" w:cs="Times New Roman"/>
          <w:b/>
          <w:i/>
          <w:color w:val="0D0D0D" w:themeColor="text1" w:themeTint="F2"/>
        </w:rPr>
        <w:t>Figure 1.</w:t>
      </w:r>
      <w:r w:rsidRPr="00DB3776">
        <w:rPr>
          <w:rFonts w:asciiTheme="majorHAnsi" w:hAnsiTheme="majorHAnsi" w:cs="Times New Roman"/>
          <w:i/>
          <w:color w:val="0D0D0D" w:themeColor="text1" w:themeTint="F2"/>
        </w:rPr>
        <w:t xml:space="preserve"> The histogram of the average pH of the pH of the kite with a different treatment </w:t>
      </w:r>
      <w:r w:rsidRPr="00DB3776">
        <w:rPr>
          <w:rFonts w:asciiTheme="majorHAnsi" w:hAnsiTheme="majorHAnsi" w:cs="Times New Roman"/>
          <w:i/>
          <w:color w:val="0D0D0D" w:themeColor="text1" w:themeTint="F2"/>
        </w:rPr>
        <w:lastRenderedPageBreak/>
        <w:t>and without treatment at different storage times.</w:t>
      </w:r>
    </w:p>
    <w:p w14:paraId="3033C849" w14:textId="77777777" w:rsidR="00DB3776" w:rsidRPr="00534338" w:rsidRDefault="00DB3776" w:rsidP="00DB3776">
      <w:pPr>
        <w:pStyle w:val="ListParagraph"/>
        <w:tabs>
          <w:tab w:val="left" w:pos="426"/>
        </w:tabs>
        <w:spacing w:after="0" w:line="240" w:lineRule="auto"/>
        <w:ind w:left="0"/>
        <w:jc w:val="center"/>
        <w:rPr>
          <w:rFonts w:asciiTheme="majorHAnsi" w:hAnsiTheme="majorHAnsi" w:cs="Times New Roman"/>
          <w:color w:val="0D0D0D" w:themeColor="text1" w:themeTint="F2"/>
          <w:sz w:val="14"/>
        </w:rPr>
      </w:pPr>
    </w:p>
    <w:p w14:paraId="76C83381" w14:textId="56FC5D11" w:rsidR="00FB54C6" w:rsidRDefault="00FB54C6" w:rsidP="00834DD1">
      <w:pPr>
        <w:pStyle w:val="ListParagraph"/>
        <w:spacing w:after="0" w:line="240" w:lineRule="auto"/>
        <w:ind w:left="0" w:firstLine="720"/>
        <w:jc w:val="both"/>
        <w:rPr>
          <w:rFonts w:asciiTheme="majorHAnsi" w:hAnsiTheme="majorHAnsi" w:cs="Times New Roman"/>
          <w:color w:val="0D0D0D" w:themeColor="text1" w:themeTint="F2"/>
          <w:lang w:val="en-US"/>
        </w:rPr>
      </w:pPr>
      <w:proofErr w:type="gramStart"/>
      <w:r w:rsidRPr="00FB54C6">
        <w:rPr>
          <w:rFonts w:asciiTheme="majorHAnsi" w:hAnsiTheme="majorHAnsi" w:cs="Times New Roman"/>
          <w:color w:val="0D0D0D" w:themeColor="text1" w:themeTint="F2"/>
          <w:lang w:val="en-US"/>
        </w:rPr>
        <w:t>Nilai derajat keasaman (pH) pada sampel A1 (lemon cina) ikan layang pada seluruh perlakuan selama penyimpanan suhu ruang mengalami penurunan kemudian meningkat kembali seiring dengan lamanya penyimpanan.</w:t>
      </w:r>
      <w:proofErr w:type="gramEnd"/>
      <w:r>
        <w:rPr>
          <w:rFonts w:asciiTheme="majorHAnsi" w:hAnsiTheme="majorHAnsi" w:cs="Times New Roman"/>
          <w:color w:val="0D0D0D" w:themeColor="text1" w:themeTint="F2"/>
          <w:lang w:val="en-US"/>
        </w:rPr>
        <w:t xml:space="preserve"> </w:t>
      </w:r>
      <w:r w:rsidRPr="00FB54C6">
        <w:rPr>
          <w:rFonts w:asciiTheme="majorHAnsi" w:hAnsiTheme="majorHAnsi" w:cs="Times New Roman"/>
          <w:color w:val="0D0D0D" w:themeColor="text1" w:themeTint="F2"/>
          <w:lang w:val="en-US"/>
        </w:rPr>
        <w:t xml:space="preserve">Pada proses pembusukan ikan, perubahan pH sangat besar peranannya, karena berpegang terhadap proses autolisis dan penyerangan bakteri. Segera setelah ikan mati terjadi proses pre-rigor yang ditandai dengan pH daging ikan Sekitar 7, beberapa saat kemudian terjadi fase rigor mortis yang ditandai dengan pH daging ikan menurun sampai sekitar 6,5 </w:t>
      </w:r>
      <w:r w:rsidR="00534338">
        <w:rPr>
          <w:rFonts w:asciiTheme="majorHAnsi" w:hAnsiTheme="majorHAnsi" w:cs="Times New Roman"/>
          <w:color w:val="0D0D0D" w:themeColor="text1" w:themeTint="F2"/>
        </w:rPr>
        <w:t>[10</w:t>
      </w:r>
      <w:r w:rsidR="00DB3776">
        <w:rPr>
          <w:rFonts w:asciiTheme="majorHAnsi" w:hAnsiTheme="majorHAnsi" w:cs="Times New Roman"/>
          <w:color w:val="0D0D0D" w:themeColor="text1" w:themeTint="F2"/>
        </w:rPr>
        <w:t xml:space="preserve">]. </w:t>
      </w:r>
      <w:r w:rsidRPr="00FB54C6">
        <w:rPr>
          <w:rFonts w:asciiTheme="majorHAnsi" w:hAnsiTheme="majorHAnsi" w:cs="Times New Roman"/>
          <w:color w:val="0D0D0D" w:themeColor="text1" w:themeTint="F2"/>
          <w:lang w:val="en-US"/>
        </w:rPr>
        <w:t xml:space="preserve">Batas maksimal pH ikan </w:t>
      </w:r>
      <w:proofErr w:type="gramStart"/>
      <w:r w:rsidRPr="00FB54C6">
        <w:rPr>
          <w:rFonts w:asciiTheme="majorHAnsi" w:hAnsiTheme="majorHAnsi" w:cs="Times New Roman"/>
          <w:color w:val="0D0D0D" w:themeColor="text1" w:themeTint="F2"/>
          <w:lang w:val="en-US"/>
        </w:rPr>
        <w:t>segar</w:t>
      </w:r>
      <w:proofErr w:type="gramEnd"/>
      <w:r w:rsidRPr="00FB54C6">
        <w:rPr>
          <w:rFonts w:asciiTheme="majorHAnsi" w:hAnsiTheme="majorHAnsi" w:cs="Times New Roman"/>
          <w:color w:val="0D0D0D" w:themeColor="text1" w:themeTint="F2"/>
          <w:lang w:val="en-US"/>
        </w:rPr>
        <w:t xml:space="preserve"> tidak diisyaratkan oleh badan standarisasi nasional. Berdasarkan hasil uji pH, rata-rata perlakuan A0, A1, A2, dan A3 pada gambar 5 dengan pH terbaik 5,04 untuk perlakuan A3 selama masa penyimpanan 6 jam pada suhu ruang masih memenuhi syarat sesuai dengan pernyataan </w:t>
      </w:r>
      <w:r w:rsidR="00534338">
        <w:rPr>
          <w:rFonts w:asciiTheme="majorHAnsi" w:hAnsiTheme="majorHAnsi" w:cs="Times New Roman"/>
          <w:color w:val="0D0D0D" w:themeColor="text1" w:themeTint="F2"/>
        </w:rPr>
        <w:t>[11</w:t>
      </w:r>
      <w:r w:rsidR="00DB3776">
        <w:rPr>
          <w:rFonts w:asciiTheme="majorHAnsi" w:hAnsiTheme="majorHAnsi" w:cs="Times New Roman"/>
          <w:color w:val="0D0D0D" w:themeColor="text1" w:themeTint="F2"/>
        </w:rPr>
        <w:t xml:space="preserve">], </w:t>
      </w:r>
      <w:r w:rsidRPr="00FB54C6">
        <w:rPr>
          <w:rFonts w:asciiTheme="majorHAnsi" w:hAnsiTheme="majorHAnsi" w:cs="Times New Roman"/>
          <w:color w:val="0D0D0D" w:themeColor="text1" w:themeTint="F2"/>
          <w:lang w:val="en-US"/>
        </w:rPr>
        <w:t>yang menyatakan bahwa nilai pH ikan segar yakni berkisar antara 5.2 – 6.8.</w:t>
      </w:r>
    </w:p>
    <w:p w14:paraId="548CAC8A" w14:textId="520DFEEB" w:rsidR="00497C58" w:rsidRPr="007B468E" w:rsidRDefault="00497C58" w:rsidP="00ED739B">
      <w:pPr>
        <w:tabs>
          <w:tab w:val="left" w:pos="426"/>
          <w:tab w:val="left" w:pos="4253"/>
        </w:tabs>
        <w:autoSpaceDE w:val="0"/>
        <w:autoSpaceDN w:val="0"/>
        <w:adjustRightInd w:val="0"/>
        <w:spacing w:after="0" w:line="240" w:lineRule="auto"/>
        <w:jc w:val="both"/>
        <w:rPr>
          <w:rFonts w:asciiTheme="majorHAnsi" w:hAnsiTheme="majorHAnsi"/>
        </w:rPr>
      </w:pPr>
    </w:p>
    <w:p w14:paraId="33C3FDFB" w14:textId="0A467955" w:rsidR="00497C58" w:rsidRPr="00C56273" w:rsidRDefault="00AE3952" w:rsidP="00AE3952">
      <w:pPr>
        <w:tabs>
          <w:tab w:val="left" w:pos="567"/>
        </w:tabs>
        <w:autoSpaceDE w:val="0"/>
        <w:autoSpaceDN w:val="0"/>
        <w:adjustRightInd w:val="0"/>
        <w:spacing w:after="0" w:line="240" w:lineRule="auto"/>
        <w:jc w:val="both"/>
        <w:rPr>
          <w:rFonts w:asciiTheme="majorHAnsi" w:hAnsiTheme="majorHAnsi"/>
          <w:b/>
          <w:color w:val="0070C0"/>
          <w:lang w:val="en-US"/>
        </w:rPr>
      </w:pPr>
      <w:r>
        <w:rPr>
          <w:rFonts w:asciiTheme="majorHAnsi" w:hAnsiTheme="majorHAnsi"/>
          <w:b/>
          <w:color w:val="0070C0"/>
        </w:rPr>
        <w:t>3.2</w:t>
      </w:r>
      <w:r w:rsidRPr="00ED739B">
        <w:rPr>
          <w:rFonts w:asciiTheme="majorHAnsi" w:hAnsiTheme="majorHAnsi"/>
          <w:b/>
          <w:color w:val="0070C0"/>
        </w:rPr>
        <w:t xml:space="preserve">. </w:t>
      </w:r>
      <w:r>
        <w:rPr>
          <w:rFonts w:asciiTheme="majorHAnsi" w:hAnsiTheme="majorHAnsi"/>
          <w:b/>
          <w:color w:val="0070C0"/>
        </w:rPr>
        <w:tab/>
      </w:r>
      <w:r w:rsidR="00C56273">
        <w:rPr>
          <w:rFonts w:asciiTheme="majorHAnsi" w:hAnsiTheme="majorHAnsi"/>
          <w:b/>
          <w:color w:val="0070C0"/>
          <w:lang w:val="en-US"/>
        </w:rPr>
        <w:t>Anali</w:t>
      </w:r>
      <w:r w:rsidR="008C1F72">
        <w:rPr>
          <w:rFonts w:asciiTheme="majorHAnsi" w:hAnsiTheme="majorHAnsi"/>
          <w:b/>
          <w:color w:val="0070C0"/>
          <w:lang w:val="en-US"/>
        </w:rPr>
        <w:t>sa TPC</w:t>
      </w:r>
    </w:p>
    <w:p w14:paraId="53D94F74" w14:textId="7E92E027" w:rsidR="00DB3776" w:rsidRDefault="008C1F72" w:rsidP="00834DD1">
      <w:pPr>
        <w:autoSpaceDE w:val="0"/>
        <w:autoSpaceDN w:val="0"/>
        <w:adjustRightInd w:val="0"/>
        <w:spacing w:after="0" w:line="240" w:lineRule="auto"/>
        <w:ind w:firstLine="720"/>
        <w:jc w:val="both"/>
        <w:rPr>
          <w:rFonts w:asciiTheme="majorHAnsi" w:hAnsiTheme="majorHAnsi" w:cs="Times New Roman"/>
          <w:color w:val="0D0D0D" w:themeColor="text1" w:themeTint="F2"/>
        </w:rPr>
      </w:pPr>
      <w:r w:rsidRPr="008C1F72">
        <w:rPr>
          <w:rFonts w:asciiTheme="majorHAnsi" w:hAnsiTheme="majorHAnsi" w:cs="Times New Roman"/>
          <w:color w:val="0D0D0D" w:themeColor="text1" w:themeTint="F2"/>
          <w:lang w:val="en-US"/>
        </w:rPr>
        <w:t xml:space="preserve">Hasil analisa TPC ikan layang pada gambar 6, dapat dilihat bahwa nilai tertinggi rata-rata TPC selama penyimpanan 6 jam ada pada sampel A0 yaitu 3,2 (Log X) atau </w:t>
      </w:r>
      <w:r w:rsidRPr="008C1F72">
        <w:rPr>
          <w:rFonts w:asciiTheme="majorHAnsi" w:hAnsiTheme="majorHAnsi" w:cs="Times New Roman"/>
          <w:color w:val="0D0D0D" w:themeColor="text1" w:themeTint="F2"/>
        </w:rPr>
        <w:t>1,75</w:t>
      </w:r>
      <m:oMath>
        <m:r>
          <m:rPr>
            <m:sty m:val="p"/>
          </m:rPr>
          <w:rPr>
            <w:rFonts w:ascii="Cambria Math" w:hAnsi="Cambria Math" w:cs="Times New Roman"/>
            <w:color w:val="0D0D0D" w:themeColor="text1" w:themeTint="F2"/>
          </w:rPr>
          <m:t xml:space="preserve"> x </m:t>
        </m:r>
        <m:sSup>
          <m:sSupPr>
            <m:ctrlPr>
              <w:rPr>
                <w:rFonts w:ascii="Cambria Math" w:hAnsi="Cambria Math" w:cs="Times New Roman"/>
                <w:color w:val="0D0D0D" w:themeColor="text1" w:themeTint="F2"/>
                <w:lang w:val="en-US"/>
              </w:rPr>
            </m:ctrlPr>
          </m:sSupPr>
          <m:e>
            <m:r>
              <m:rPr>
                <m:sty m:val="p"/>
              </m:rPr>
              <w:rPr>
                <w:rFonts w:ascii="Cambria Math" w:hAnsi="Cambria Math" w:cs="Times New Roman"/>
                <w:color w:val="0D0D0D" w:themeColor="text1" w:themeTint="F2"/>
              </w:rPr>
              <m:t>10</m:t>
            </m:r>
          </m:e>
          <m:sup>
            <m:r>
              <m:rPr>
                <m:sty m:val="p"/>
              </m:rPr>
              <w:rPr>
                <w:rFonts w:ascii="Cambria Math" w:hAnsi="Cambria Math" w:cs="Times New Roman"/>
                <w:color w:val="0D0D0D" w:themeColor="text1" w:themeTint="F2"/>
              </w:rPr>
              <m:t>3</m:t>
            </m:r>
          </m:sup>
        </m:sSup>
      </m:oMath>
      <w:r w:rsidRPr="008C1F72">
        <w:rPr>
          <w:rFonts w:asciiTheme="majorHAnsi" w:hAnsiTheme="majorHAnsi" w:cs="Times New Roman"/>
          <w:color w:val="0D0D0D" w:themeColor="text1" w:themeTint="F2"/>
          <w:lang w:val="en-US"/>
        </w:rPr>
        <w:t xml:space="preserve"> dimana sampel A0 tidak diberi perlakuan apapun. Sedangkan, nilai terendah rata-rata ada pada sampel A3 yaitu 2,2 (Log X) atau [</w:t>
      </w:r>
      <w:r w:rsidRPr="008C1F72">
        <w:rPr>
          <w:rFonts w:asciiTheme="majorHAnsi" w:hAnsiTheme="majorHAnsi" w:cs="Times New Roman"/>
          <w:color w:val="0D0D0D" w:themeColor="text1" w:themeTint="F2"/>
        </w:rPr>
        <w:t>1,55</w:t>
      </w:r>
      <w:r w:rsidRPr="008C1F72">
        <w:rPr>
          <w:rFonts w:asciiTheme="majorHAnsi" w:hAnsiTheme="majorHAnsi" w:cs="Times New Roman"/>
          <w:color w:val="0D0D0D" w:themeColor="text1" w:themeTint="F2"/>
          <w:lang w:val="en-US"/>
        </w:rPr>
        <w:t xml:space="preserve">] </w:t>
      </w:r>
      <m:oMath>
        <m:r>
          <m:rPr>
            <m:sty m:val="p"/>
          </m:rPr>
          <w:rPr>
            <w:rFonts w:ascii="Cambria Math" w:hAnsi="Cambria Math" w:cs="Times New Roman"/>
            <w:color w:val="0D0D0D" w:themeColor="text1" w:themeTint="F2"/>
          </w:rPr>
          <m:t xml:space="preserve">x </m:t>
        </m:r>
        <m:sSup>
          <m:sSupPr>
            <m:ctrlPr>
              <w:rPr>
                <w:rFonts w:ascii="Cambria Math" w:hAnsi="Cambria Math" w:cs="Times New Roman"/>
                <w:color w:val="0D0D0D" w:themeColor="text1" w:themeTint="F2"/>
                <w:lang w:val="en-US"/>
              </w:rPr>
            </m:ctrlPr>
          </m:sSupPr>
          <m:e>
            <m:r>
              <m:rPr>
                <m:sty m:val="p"/>
              </m:rPr>
              <w:rPr>
                <w:rFonts w:ascii="Cambria Math" w:hAnsi="Cambria Math" w:cs="Times New Roman"/>
                <w:color w:val="0D0D0D" w:themeColor="text1" w:themeTint="F2"/>
              </w:rPr>
              <m:t>10</m:t>
            </m:r>
          </m:e>
          <m:sup>
            <m:r>
              <m:rPr>
                <m:sty m:val="p"/>
              </m:rPr>
              <w:rPr>
                <w:rFonts w:ascii="Cambria Math" w:hAnsi="Cambria Math" w:cs="Times New Roman"/>
                <w:color w:val="0D0D0D" w:themeColor="text1" w:themeTint="F2"/>
              </w:rPr>
              <m:t>2</m:t>
            </m:r>
          </m:sup>
        </m:sSup>
      </m:oMath>
      <w:r w:rsidRPr="008C1F72">
        <w:rPr>
          <w:rFonts w:asciiTheme="majorHAnsi" w:hAnsiTheme="majorHAnsi" w:cs="Times New Roman"/>
          <w:color w:val="0D0D0D" w:themeColor="text1" w:themeTint="F2"/>
          <w:lang w:val="en-US"/>
        </w:rPr>
        <w:t xml:space="preserve"> dengan perlakuan kombinasi lemon cina dan jeruk purut. Hal ini tentu karena adanya senyawa asam sitrat yang terkandung dalam jeruk dan lemon dimana mampu menghambat pertumbuhan bakteri atau bersifat sebagai antibakteri. </w:t>
      </w:r>
      <w:proofErr w:type="gramStart"/>
      <w:r w:rsidRPr="008C1F72">
        <w:rPr>
          <w:rFonts w:asciiTheme="majorHAnsi" w:hAnsiTheme="majorHAnsi" w:cs="Times New Roman"/>
          <w:color w:val="0D0D0D" w:themeColor="text1" w:themeTint="F2"/>
          <w:lang w:val="en-US"/>
        </w:rPr>
        <w:t xml:space="preserve">Asam sitrat adalah asam organik lemah yang terdapat pada buah dan daun tumbuhan jeruk-jeruk </w:t>
      </w:r>
      <w:r w:rsidRPr="00534338">
        <w:rPr>
          <w:rFonts w:asciiTheme="majorHAnsi" w:hAnsiTheme="majorHAnsi" w:cs="Times New Roman"/>
          <w:lang w:val="en-US"/>
        </w:rPr>
        <w:t xml:space="preserve">(genus </w:t>
      </w:r>
      <w:r w:rsidRPr="00534338">
        <w:rPr>
          <w:rFonts w:asciiTheme="majorHAnsi" w:hAnsiTheme="majorHAnsi" w:cs="Times New Roman"/>
          <w:i/>
          <w:lang w:val="en-US"/>
        </w:rPr>
        <w:t>Citrus)</w:t>
      </w:r>
      <w:r w:rsidR="00DB3776" w:rsidRPr="00534338">
        <w:rPr>
          <w:rFonts w:asciiTheme="majorHAnsi" w:hAnsiTheme="majorHAnsi" w:cs="Times New Roman"/>
          <w:lang w:val="en-US"/>
        </w:rPr>
        <w:t xml:space="preserve"> </w:t>
      </w:r>
      <w:r w:rsidR="00534338">
        <w:rPr>
          <w:rFonts w:asciiTheme="majorHAnsi" w:hAnsiTheme="majorHAnsi" w:cs="Times New Roman"/>
        </w:rPr>
        <w:t>[12</w:t>
      </w:r>
      <w:r w:rsidR="00DB3776" w:rsidRPr="00534338">
        <w:rPr>
          <w:rFonts w:asciiTheme="majorHAnsi" w:hAnsiTheme="majorHAnsi" w:cs="Times New Roman"/>
        </w:rPr>
        <w:t>];</w:t>
      </w:r>
      <w:r w:rsidRPr="00534338">
        <w:rPr>
          <w:rFonts w:asciiTheme="majorHAnsi" w:hAnsiTheme="majorHAnsi" w:cs="Times New Roman"/>
          <w:lang w:val="en-US"/>
        </w:rPr>
        <w:t xml:space="preserve"> </w:t>
      </w:r>
      <w:r w:rsidR="00534338">
        <w:rPr>
          <w:rFonts w:asciiTheme="majorHAnsi" w:hAnsiTheme="majorHAnsi" w:cs="Times New Roman"/>
        </w:rPr>
        <w:t>[13</w:t>
      </w:r>
      <w:r w:rsidR="00DB3776" w:rsidRPr="00534338">
        <w:rPr>
          <w:rFonts w:asciiTheme="majorHAnsi" w:hAnsiTheme="majorHAnsi" w:cs="Times New Roman"/>
        </w:rPr>
        <w:t>].</w:t>
      </w:r>
      <w:proofErr w:type="gramEnd"/>
    </w:p>
    <w:p w14:paraId="0DEC1703" w14:textId="77777777" w:rsidR="00834DD1" w:rsidRPr="00834DD1" w:rsidRDefault="00834DD1" w:rsidP="00834DD1">
      <w:pPr>
        <w:autoSpaceDE w:val="0"/>
        <w:autoSpaceDN w:val="0"/>
        <w:adjustRightInd w:val="0"/>
        <w:spacing w:after="0" w:line="240" w:lineRule="auto"/>
        <w:ind w:firstLine="720"/>
        <w:jc w:val="both"/>
        <w:rPr>
          <w:rFonts w:asciiTheme="majorHAnsi" w:hAnsiTheme="majorHAnsi" w:cs="Times New Roman"/>
          <w:color w:val="0D0D0D" w:themeColor="text1" w:themeTint="F2"/>
          <w:sz w:val="16"/>
        </w:rPr>
      </w:pPr>
    </w:p>
    <w:p w14:paraId="30AB2246" w14:textId="156F6073" w:rsidR="008C1F72" w:rsidRDefault="008C1F72" w:rsidP="008C1F72">
      <w:pPr>
        <w:tabs>
          <w:tab w:val="left" w:pos="567"/>
        </w:tabs>
        <w:autoSpaceDE w:val="0"/>
        <w:autoSpaceDN w:val="0"/>
        <w:adjustRightInd w:val="0"/>
        <w:spacing w:after="0" w:line="240" w:lineRule="auto"/>
        <w:jc w:val="center"/>
        <w:rPr>
          <w:rFonts w:asciiTheme="majorHAnsi" w:hAnsiTheme="majorHAnsi" w:cs="Times New Roman"/>
          <w:color w:val="0D0D0D" w:themeColor="text1" w:themeTint="F2"/>
          <w:lang w:val="en-US"/>
        </w:rPr>
      </w:pPr>
      <w:r>
        <w:rPr>
          <w:rFonts w:asciiTheme="majorHAnsi" w:hAnsiTheme="majorHAnsi" w:cs="Times New Roman"/>
          <w:noProof/>
          <w:color w:val="0D0D0D" w:themeColor="text1" w:themeTint="F2"/>
          <w:lang w:val="en-US" w:eastAsia="en-US"/>
        </w:rPr>
        <w:drawing>
          <wp:inline distT="0" distB="0" distL="0" distR="0" wp14:anchorId="4DC3C08A" wp14:editId="10DCE1CC">
            <wp:extent cx="2411861" cy="122872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3749" cy="1229687"/>
                    </a:xfrm>
                    <a:prstGeom prst="rect">
                      <a:avLst/>
                    </a:prstGeom>
                    <a:noFill/>
                  </pic:spPr>
                </pic:pic>
              </a:graphicData>
            </a:graphic>
          </wp:inline>
        </w:drawing>
      </w:r>
    </w:p>
    <w:p w14:paraId="5D90E6C7" w14:textId="77777777" w:rsidR="00834DD1" w:rsidRDefault="00834DD1" w:rsidP="00DB3776">
      <w:pPr>
        <w:tabs>
          <w:tab w:val="left" w:pos="567"/>
        </w:tabs>
        <w:autoSpaceDE w:val="0"/>
        <w:autoSpaceDN w:val="0"/>
        <w:adjustRightInd w:val="0"/>
        <w:spacing w:after="0" w:line="240" w:lineRule="auto"/>
        <w:jc w:val="center"/>
        <w:rPr>
          <w:rFonts w:asciiTheme="majorHAnsi" w:hAnsiTheme="majorHAnsi" w:cs="Times New Roman"/>
          <w:color w:val="0D0D0D" w:themeColor="text1" w:themeTint="F2"/>
        </w:rPr>
      </w:pPr>
    </w:p>
    <w:p w14:paraId="6AA6B569" w14:textId="4182A9FF" w:rsidR="008C1F72" w:rsidRDefault="00DB3776" w:rsidP="00DB3776">
      <w:pPr>
        <w:tabs>
          <w:tab w:val="left" w:pos="567"/>
        </w:tabs>
        <w:autoSpaceDE w:val="0"/>
        <w:autoSpaceDN w:val="0"/>
        <w:adjustRightInd w:val="0"/>
        <w:spacing w:after="0" w:line="240" w:lineRule="auto"/>
        <w:jc w:val="center"/>
        <w:rPr>
          <w:rFonts w:asciiTheme="majorHAnsi" w:hAnsiTheme="majorHAnsi" w:cs="Times New Roman"/>
          <w:color w:val="0D0D0D" w:themeColor="text1" w:themeTint="F2"/>
        </w:rPr>
      </w:pPr>
      <w:proofErr w:type="gramStart"/>
      <w:r w:rsidRPr="00834DD1">
        <w:rPr>
          <w:rFonts w:asciiTheme="majorHAnsi" w:hAnsiTheme="majorHAnsi" w:cs="Times New Roman"/>
          <w:b/>
          <w:color w:val="0D0D0D" w:themeColor="text1" w:themeTint="F2"/>
          <w:lang w:val="en-US"/>
        </w:rPr>
        <w:lastRenderedPageBreak/>
        <w:t xml:space="preserve">Gambar </w:t>
      </w:r>
      <w:r w:rsidRPr="00834DD1">
        <w:rPr>
          <w:rFonts w:asciiTheme="majorHAnsi" w:hAnsiTheme="majorHAnsi" w:cs="Times New Roman"/>
          <w:b/>
          <w:color w:val="0D0D0D" w:themeColor="text1" w:themeTint="F2"/>
        </w:rPr>
        <w:t>2</w:t>
      </w:r>
      <w:r w:rsidR="008C1F72" w:rsidRPr="00834DD1">
        <w:rPr>
          <w:rFonts w:asciiTheme="majorHAnsi" w:hAnsiTheme="majorHAnsi" w:cs="Times New Roman"/>
          <w:b/>
          <w:color w:val="0D0D0D" w:themeColor="text1" w:themeTint="F2"/>
          <w:lang w:val="en-US"/>
        </w:rPr>
        <w:t>.</w:t>
      </w:r>
      <w:proofErr w:type="gramEnd"/>
      <w:r w:rsidR="008C1F72" w:rsidRPr="008C1F72">
        <w:rPr>
          <w:rFonts w:asciiTheme="majorHAnsi" w:hAnsiTheme="majorHAnsi" w:cs="Times New Roman"/>
          <w:color w:val="0D0D0D" w:themeColor="text1" w:themeTint="F2"/>
          <w:lang w:val="en-US"/>
        </w:rPr>
        <w:t xml:space="preserve"> </w:t>
      </w:r>
      <w:proofErr w:type="gramStart"/>
      <w:r w:rsidR="008C1F72" w:rsidRPr="008C1F72">
        <w:rPr>
          <w:rFonts w:asciiTheme="majorHAnsi" w:hAnsiTheme="majorHAnsi" w:cs="Times New Roman"/>
          <w:color w:val="0D0D0D" w:themeColor="text1" w:themeTint="F2"/>
          <w:lang w:val="en-US"/>
        </w:rPr>
        <w:t>Histogram nilai rata-rata TPC ikan layang dengan perlakuan berbeda dan tanpa perlakuan pada lama penyimpanan yang berbeda.</w:t>
      </w:r>
      <w:proofErr w:type="gramEnd"/>
    </w:p>
    <w:p w14:paraId="4CC073FA" w14:textId="106779EC" w:rsidR="00DB3776" w:rsidRPr="00522BE3" w:rsidRDefault="00DB3776" w:rsidP="00DB3776">
      <w:pPr>
        <w:tabs>
          <w:tab w:val="left" w:pos="567"/>
        </w:tabs>
        <w:autoSpaceDE w:val="0"/>
        <w:autoSpaceDN w:val="0"/>
        <w:adjustRightInd w:val="0"/>
        <w:spacing w:after="0" w:line="240" w:lineRule="auto"/>
        <w:jc w:val="center"/>
        <w:rPr>
          <w:rFonts w:asciiTheme="majorHAnsi" w:hAnsiTheme="majorHAnsi" w:cs="Times New Roman"/>
          <w:i/>
          <w:color w:val="0D0D0D" w:themeColor="text1" w:themeTint="F2"/>
        </w:rPr>
      </w:pPr>
      <w:r w:rsidRPr="00834DD1">
        <w:rPr>
          <w:rFonts w:asciiTheme="majorHAnsi" w:hAnsiTheme="majorHAnsi" w:cs="Times New Roman"/>
          <w:b/>
          <w:i/>
          <w:color w:val="0D0D0D" w:themeColor="text1" w:themeTint="F2"/>
        </w:rPr>
        <w:t>Figure 2.</w:t>
      </w:r>
      <w:r w:rsidRPr="00522BE3">
        <w:rPr>
          <w:rFonts w:asciiTheme="majorHAnsi" w:hAnsiTheme="majorHAnsi" w:cs="Times New Roman"/>
          <w:i/>
          <w:color w:val="0D0D0D" w:themeColor="text1" w:themeTint="F2"/>
        </w:rPr>
        <w:t xml:space="preserve"> Histogram of the average TPC value of flying catfish with different treatments and no treatment at different storage times.</w:t>
      </w:r>
    </w:p>
    <w:p w14:paraId="4E7B329A" w14:textId="77777777" w:rsidR="00DF1295" w:rsidRDefault="00DF1295" w:rsidP="00DF1295">
      <w:pPr>
        <w:tabs>
          <w:tab w:val="left" w:pos="567"/>
        </w:tabs>
        <w:autoSpaceDE w:val="0"/>
        <w:autoSpaceDN w:val="0"/>
        <w:adjustRightInd w:val="0"/>
        <w:spacing w:after="0" w:line="240" w:lineRule="auto"/>
        <w:jc w:val="both"/>
        <w:rPr>
          <w:rFonts w:asciiTheme="majorHAnsi" w:hAnsiTheme="majorHAnsi" w:cs="Times New Roman"/>
          <w:color w:val="0D0D0D" w:themeColor="text1" w:themeTint="F2"/>
          <w:lang w:val="en-US"/>
        </w:rPr>
      </w:pPr>
    </w:p>
    <w:p w14:paraId="36CE3740" w14:textId="0DE1AB3A" w:rsidR="008C1F72" w:rsidRPr="008C1F72" w:rsidRDefault="008C1F72" w:rsidP="00522BE3">
      <w:pPr>
        <w:autoSpaceDE w:val="0"/>
        <w:autoSpaceDN w:val="0"/>
        <w:adjustRightInd w:val="0"/>
        <w:spacing w:after="0" w:line="240" w:lineRule="auto"/>
        <w:ind w:firstLine="720"/>
        <w:jc w:val="both"/>
        <w:rPr>
          <w:rFonts w:asciiTheme="majorHAnsi" w:hAnsiTheme="majorHAnsi" w:cs="Times New Roman"/>
          <w:color w:val="0D0D0D" w:themeColor="text1" w:themeTint="F2"/>
          <w:lang w:val="en-US"/>
        </w:rPr>
      </w:pPr>
      <w:proofErr w:type="gramStart"/>
      <w:r w:rsidRPr="008C1F72">
        <w:rPr>
          <w:rFonts w:asciiTheme="majorHAnsi" w:hAnsiTheme="majorHAnsi" w:cs="Times New Roman"/>
          <w:color w:val="0D0D0D" w:themeColor="text1" w:themeTint="F2"/>
          <w:lang w:val="en-US"/>
        </w:rPr>
        <w:t xml:space="preserve">Asam sitrat biasanya digunakan untuk bahan pengawet alami yang dapat dipakai juga untuk mengatur tingkat keasaman pada makanan dan minuman ringan </w:t>
      </w:r>
      <w:r w:rsidR="00AB5CDA">
        <w:rPr>
          <w:rFonts w:asciiTheme="majorHAnsi" w:hAnsiTheme="majorHAnsi" w:cs="Times New Roman"/>
          <w:color w:val="0D0D0D" w:themeColor="text1" w:themeTint="F2"/>
        </w:rPr>
        <w:t>[14</w:t>
      </w:r>
      <w:r w:rsidR="00522BE3">
        <w:rPr>
          <w:rFonts w:asciiTheme="majorHAnsi" w:hAnsiTheme="majorHAnsi" w:cs="Times New Roman"/>
          <w:color w:val="0D0D0D" w:themeColor="text1" w:themeTint="F2"/>
        </w:rPr>
        <w:t>].</w:t>
      </w:r>
      <w:proofErr w:type="gramEnd"/>
      <w:r w:rsidR="00522BE3">
        <w:rPr>
          <w:rFonts w:asciiTheme="majorHAnsi" w:hAnsiTheme="majorHAnsi" w:cs="Times New Roman"/>
          <w:color w:val="0D0D0D" w:themeColor="text1" w:themeTint="F2"/>
        </w:rPr>
        <w:t xml:space="preserve"> </w:t>
      </w:r>
      <w:proofErr w:type="gramStart"/>
      <w:r w:rsidRPr="008C1F72">
        <w:rPr>
          <w:rFonts w:asciiTheme="majorHAnsi" w:hAnsiTheme="majorHAnsi" w:cs="Times New Roman"/>
          <w:color w:val="0D0D0D" w:themeColor="text1" w:themeTint="F2"/>
          <w:lang w:val="en-US"/>
        </w:rPr>
        <w:t>Menurut</w:t>
      </w:r>
      <w:r w:rsidR="00AB5CDA">
        <w:rPr>
          <w:rFonts w:asciiTheme="majorHAnsi" w:hAnsiTheme="majorHAnsi" w:cs="Times New Roman"/>
          <w:color w:val="0D0D0D" w:themeColor="text1" w:themeTint="F2"/>
        </w:rPr>
        <w:t xml:space="preserve"> [15</w:t>
      </w:r>
      <w:r w:rsidR="00522BE3">
        <w:rPr>
          <w:rFonts w:asciiTheme="majorHAnsi" w:hAnsiTheme="majorHAnsi" w:cs="Times New Roman"/>
          <w:color w:val="0D0D0D" w:themeColor="text1" w:themeTint="F2"/>
        </w:rPr>
        <w:t>]</w:t>
      </w:r>
      <w:r w:rsidRPr="008C1F72">
        <w:rPr>
          <w:rFonts w:asciiTheme="majorHAnsi" w:hAnsiTheme="majorHAnsi" w:cs="Times New Roman"/>
          <w:color w:val="0D0D0D" w:themeColor="text1" w:themeTint="F2"/>
          <w:lang w:val="en-US"/>
        </w:rPr>
        <w:t>, air perasan jeruk nipis memiliki daya antibakteri yang sangat kuat sehingga air perasan jeruk nipis dapat menghambat pertumbuhan bakteri secara optimal.</w:t>
      </w:r>
      <w:proofErr w:type="gramEnd"/>
      <w:r w:rsidRPr="008C1F72">
        <w:rPr>
          <w:rFonts w:asciiTheme="majorHAnsi" w:hAnsiTheme="majorHAnsi" w:cs="Times New Roman"/>
          <w:color w:val="0D0D0D" w:themeColor="text1" w:themeTint="F2"/>
          <w:lang w:val="en-US"/>
        </w:rPr>
        <w:t xml:space="preserve"> Keasaman pada buah jeruk nipis disebabkan oleh kandungan asam organik yang berupa asam sitrat dengan konsentrasi yang tinggi juga dapat menghambat pertumbuhan bakteri, dengan demikian maka lemon cina dan jeruk purut juga dapat menghambat bakteri karena memiliki asam </w:t>
      </w:r>
      <w:r>
        <w:rPr>
          <w:rFonts w:asciiTheme="majorHAnsi" w:hAnsiTheme="majorHAnsi" w:cs="Times New Roman"/>
          <w:color w:val="0D0D0D" w:themeColor="text1" w:themeTint="F2"/>
          <w:lang w:val="en-US"/>
        </w:rPr>
        <w:t xml:space="preserve">sitrat. </w:t>
      </w:r>
      <w:r w:rsidRPr="008C1F72">
        <w:rPr>
          <w:rFonts w:asciiTheme="majorHAnsi" w:hAnsiTheme="majorHAnsi" w:cs="Times New Roman"/>
          <w:color w:val="0D0D0D" w:themeColor="text1" w:themeTint="F2"/>
          <w:lang w:val="en-US"/>
        </w:rPr>
        <w:t xml:space="preserve">Berdasarkan hasil penelitian penggunaan larutan lemon cina, jeruk purut dan kombinasinya serta tanpa perlakuan selama masa penyimpanan 6 jam terhadap nilai TPC ikan layang masih memenuhi persyaratan mutu dan keamanan ikan segar sesuai </w:t>
      </w:r>
      <w:r w:rsidR="00AB5CDA">
        <w:rPr>
          <w:rFonts w:asciiTheme="majorHAnsi" w:hAnsiTheme="majorHAnsi" w:cs="Times New Roman"/>
          <w:color w:val="0D0D0D" w:themeColor="text1" w:themeTint="F2"/>
        </w:rPr>
        <w:t>[8</w:t>
      </w:r>
      <w:r w:rsidR="00522BE3">
        <w:rPr>
          <w:rFonts w:asciiTheme="majorHAnsi" w:hAnsiTheme="majorHAnsi" w:cs="Times New Roman"/>
          <w:color w:val="0D0D0D" w:themeColor="text1" w:themeTint="F2"/>
        </w:rPr>
        <w:t xml:space="preserve">] </w:t>
      </w:r>
      <w:r w:rsidRPr="008C1F72">
        <w:rPr>
          <w:rFonts w:asciiTheme="majorHAnsi" w:hAnsiTheme="majorHAnsi" w:cs="Times New Roman"/>
          <w:color w:val="0D0D0D" w:themeColor="text1" w:themeTint="F2"/>
          <w:lang w:val="en-US"/>
        </w:rPr>
        <w:t xml:space="preserve">dengan batas maksimum bakteri untuk ikan segar yaitu </w:t>
      </w:r>
      <w:r w:rsidRPr="008C1F72">
        <w:rPr>
          <w:rFonts w:asciiTheme="majorHAnsi" w:hAnsiTheme="majorHAnsi" w:cs="Times New Roman"/>
          <w:color w:val="0D0D0D" w:themeColor="text1" w:themeTint="F2"/>
        </w:rPr>
        <w:t>5</w:t>
      </w:r>
      <w:r w:rsidRPr="008C1F72">
        <w:rPr>
          <w:rFonts w:asciiTheme="majorHAnsi" w:hAnsiTheme="majorHAnsi" w:cs="Times New Roman"/>
          <w:color w:val="0D0D0D" w:themeColor="text1" w:themeTint="F2"/>
          <w:lang w:val="en-US"/>
        </w:rPr>
        <w:t xml:space="preserve"> </w:t>
      </w:r>
      <m:oMath>
        <m:r>
          <m:rPr>
            <m:sty m:val="p"/>
          </m:rPr>
          <w:rPr>
            <w:rFonts w:ascii="Cambria Math" w:hAnsi="Cambria Math" w:cs="Times New Roman"/>
            <w:color w:val="0D0D0D" w:themeColor="text1" w:themeTint="F2"/>
          </w:rPr>
          <m:t xml:space="preserve">x </m:t>
        </m:r>
        <m:sSup>
          <m:sSupPr>
            <m:ctrlPr>
              <w:rPr>
                <w:rFonts w:ascii="Cambria Math" w:hAnsi="Cambria Math" w:cs="Times New Roman"/>
                <w:color w:val="0D0D0D" w:themeColor="text1" w:themeTint="F2"/>
                <w:lang w:val="en-US"/>
              </w:rPr>
            </m:ctrlPr>
          </m:sSupPr>
          <m:e>
            <m:r>
              <m:rPr>
                <m:sty m:val="p"/>
              </m:rPr>
              <w:rPr>
                <w:rFonts w:ascii="Cambria Math" w:hAnsi="Cambria Math" w:cs="Times New Roman"/>
                <w:color w:val="0D0D0D" w:themeColor="text1" w:themeTint="F2"/>
              </w:rPr>
              <m:t>10</m:t>
            </m:r>
          </m:e>
          <m:sup>
            <m:r>
              <m:rPr>
                <m:sty m:val="p"/>
              </m:rPr>
              <w:rPr>
                <w:rFonts w:ascii="Cambria Math" w:hAnsi="Cambria Math" w:cs="Times New Roman"/>
                <w:color w:val="0D0D0D" w:themeColor="text1" w:themeTint="F2"/>
              </w:rPr>
              <m:t>6</m:t>
            </m:r>
          </m:sup>
        </m:sSup>
      </m:oMath>
      <w:r w:rsidRPr="008C1F72">
        <w:rPr>
          <w:rFonts w:asciiTheme="majorHAnsi" w:hAnsiTheme="majorHAnsi" w:cs="Times New Roman"/>
          <w:color w:val="0D0D0D" w:themeColor="text1" w:themeTint="F2"/>
          <w:lang w:val="en-US"/>
        </w:rPr>
        <w:t xml:space="preserve"> coloni/g.</w:t>
      </w:r>
    </w:p>
    <w:p w14:paraId="097E997D" w14:textId="77777777" w:rsidR="00AE3952" w:rsidRDefault="00AE3952" w:rsidP="00497C58">
      <w:pPr>
        <w:autoSpaceDE w:val="0"/>
        <w:autoSpaceDN w:val="0"/>
        <w:adjustRightInd w:val="0"/>
        <w:spacing w:after="0" w:line="240" w:lineRule="auto"/>
        <w:jc w:val="both"/>
        <w:rPr>
          <w:rFonts w:asciiTheme="majorHAnsi" w:hAnsiTheme="majorHAnsi"/>
          <w:b/>
        </w:rPr>
      </w:pPr>
    </w:p>
    <w:p w14:paraId="3B44DCB5" w14:textId="5D2F3AEB" w:rsidR="00AE3952" w:rsidRPr="008C1F72" w:rsidRDefault="00AE3952" w:rsidP="00AE3952">
      <w:pPr>
        <w:tabs>
          <w:tab w:val="left" w:pos="567"/>
        </w:tabs>
        <w:autoSpaceDE w:val="0"/>
        <w:autoSpaceDN w:val="0"/>
        <w:adjustRightInd w:val="0"/>
        <w:spacing w:after="0" w:line="240" w:lineRule="auto"/>
        <w:jc w:val="both"/>
        <w:rPr>
          <w:rFonts w:asciiTheme="majorHAnsi" w:hAnsiTheme="majorHAnsi"/>
          <w:b/>
          <w:color w:val="0070C0"/>
          <w:lang w:val="en-US"/>
        </w:rPr>
      </w:pPr>
      <w:r w:rsidRPr="00ED739B">
        <w:rPr>
          <w:rFonts w:asciiTheme="majorHAnsi" w:hAnsiTheme="majorHAnsi"/>
          <w:b/>
          <w:color w:val="0070C0"/>
        </w:rPr>
        <w:t>3.</w:t>
      </w:r>
      <w:r>
        <w:rPr>
          <w:rFonts w:asciiTheme="majorHAnsi" w:hAnsiTheme="majorHAnsi"/>
          <w:b/>
          <w:color w:val="0070C0"/>
        </w:rPr>
        <w:t>3</w:t>
      </w:r>
      <w:r w:rsidRPr="00ED739B">
        <w:rPr>
          <w:rFonts w:asciiTheme="majorHAnsi" w:hAnsiTheme="majorHAnsi"/>
          <w:b/>
          <w:color w:val="0070C0"/>
        </w:rPr>
        <w:t xml:space="preserve">. </w:t>
      </w:r>
      <w:r w:rsidR="008C1F72">
        <w:rPr>
          <w:rFonts w:asciiTheme="majorHAnsi" w:hAnsiTheme="majorHAnsi"/>
          <w:b/>
          <w:color w:val="0070C0"/>
        </w:rPr>
        <w:tab/>
      </w:r>
      <w:r w:rsidR="008C1F72">
        <w:rPr>
          <w:rFonts w:asciiTheme="majorHAnsi" w:hAnsiTheme="majorHAnsi"/>
          <w:b/>
          <w:color w:val="0070C0"/>
          <w:lang w:val="en-US"/>
        </w:rPr>
        <w:t xml:space="preserve">   Analisa TVB </w:t>
      </w:r>
    </w:p>
    <w:p w14:paraId="0AE6E905" w14:textId="094D7663" w:rsidR="008C1F72" w:rsidRDefault="00834DD1" w:rsidP="00834DD1">
      <w:pPr>
        <w:autoSpaceDE w:val="0"/>
        <w:autoSpaceDN w:val="0"/>
        <w:adjustRightInd w:val="0"/>
        <w:spacing w:after="0" w:line="240" w:lineRule="auto"/>
        <w:ind w:firstLine="720"/>
        <w:jc w:val="both"/>
        <w:rPr>
          <w:rFonts w:asciiTheme="majorHAnsi" w:hAnsiTheme="majorHAnsi" w:cs="Times New Roman"/>
          <w:color w:val="0D0D0D" w:themeColor="text1" w:themeTint="F2"/>
        </w:rPr>
      </w:pPr>
      <w:r>
        <w:rPr>
          <w:rFonts w:asciiTheme="majorHAnsi" w:hAnsiTheme="majorHAnsi" w:cs="Times New Roman"/>
          <w:color w:val="0D0D0D" w:themeColor="text1" w:themeTint="F2"/>
        </w:rPr>
        <w:t>Hasil analisa gambar 3</w:t>
      </w:r>
      <w:r w:rsidR="008C1F72" w:rsidRPr="008C1F72">
        <w:rPr>
          <w:rFonts w:asciiTheme="majorHAnsi" w:hAnsiTheme="majorHAnsi" w:cs="Times New Roman"/>
          <w:color w:val="0D0D0D" w:themeColor="text1" w:themeTint="F2"/>
        </w:rPr>
        <w:t xml:space="preserve">, dapat dilihat bahwa nilai rata-rata terendah TVB setelah penyimpanan selama 6 jam ada pada sampel A2 dan A3 yaitu 28 mgN/100g, sementara nilai TVB pada A1 mengalami peningkatan yaitu 46 mgN/100g dengan lama penyimpanan yang sama. Sampel A0 mengalami peningkatan nilai TVB setiap jamnya dikarenakan penyimpanan dilakukan pada suhu ruang dimana ikan segar cepat mengalami kebusukan sebab tidak diberi perlakuan asam atau penanganan dengan rantai dingin untuk menghambat autolisis maupun bakteri, seperti yang diketahui bahwa kandungan air, protein, dan lemak yang tinggi pada ikan merupakan media pertumbuhan yang cocok untuk bakteri pembusuk. Sementara pada sampel A1 yang telah dibaluri dengan lemon cina pada 0 jam, 2 jam dan 4 jam masih dikategorikan ikan segar dan layak dikonsumsi, tetapi setelah 6 jam penyimpanan </w:t>
      </w:r>
      <w:r w:rsidR="008C1F72" w:rsidRPr="008C1F72">
        <w:rPr>
          <w:rFonts w:asciiTheme="majorHAnsi" w:hAnsiTheme="majorHAnsi" w:cs="Times New Roman"/>
          <w:color w:val="0D0D0D" w:themeColor="text1" w:themeTint="F2"/>
        </w:rPr>
        <w:lastRenderedPageBreak/>
        <w:t>sampel A1 mengalami peningkatan nilai TVB yaitu 46 mgN/100g.</w:t>
      </w:r>
      <w:r w:rsidR="008C1F72">
        <w:rPr>
          <w:rFonts w:asciiTheme="majorHAnsi" w:hAnsiTheme="majorHAnsi" w:cs="Times New Roman"/>
          <w:color w:val="0D0D0D" w:themeColor="text1" w:themeTint="F2"/>
          <w:lang w:val="en-US"/>
        </w:rPr>
        <w:t xml:space="preserve"> </w:t>
      </w:r>
      <w:r w:rsidR="008C1F72" w:rsidRPr="008C1F72">
        <w:rPr>
          <w:rFonts w:asciiTheme="majorHAnsi" w:hAnsiTheme="majorHAnsi" w:cs="Times New Roman"/>
          <w:color w:val="0D0D0D" w:themeColor="text1" w:themeTint="F2"/>
          <w:lang w:val="en-US"/>
        </w:rPr>
        <w:t>Pada umumnya ikan yang tidak segar, dagingnya memiliki basa tinggi dari pada ikan yang masih segar. Peningkatan nilai TVB diduga adanya perombakan protein sehubungan dengan semakin lajunya proses kemunduran mutu ikan dikarenakan mikroba yang menghasilkan basa-basa yang mudah menguap seperti amonia,</w:t>
      </w:r>
      <w:r w:rsidR="00522BE3">
        <w:rPr>
          <w:rFonts w:asciiTheme="majorHAnsi" w:hAnsiTheme="majorHAnsi" w:cs="Times New Roman"/>
          <w:color w:val="0D0D0D" w:themeColor="text1" w:themeTint="F2"/>
          <w:lang w:val="en-US"/>
        </w:rPr>
        <w:t xml:space="preserve"> TMA, histamin dan H_2 S </w:t>
      </w:r>
      <w:r w:rsidR="00AB5CDA">
        <w:rPr>
          <w:rFonts w:asciiTheme="majorHAnsi" w:hAnsiTheme="majorHAnsi" w:cs="Times New Roman"/>
          <w:color w:val="0D0D0D" w:themeColor="text1" w:themeTint="F2"/>
        </w:rPr>
        <w:t>[16</w:t>
      </w:r>
      <w:r w:rsidR="00522BE3">
        <w:rPr>
          <w:rFonts w:asciiTheme="majorHAnsi" w:hAnsiTheme="majorHAnsi" w:cs="Times New Roman"/>
          <w:color w:val="0D0D0D" w:themeColor="text1" w:themeTint="F2"/>
        </w:rPr>
        <w:t>]</w:t>
      </w:r>
      <w:r w:rsidR="008C1F72" w:rsidRPr="008C1F72">
        <w:rPr>
          <w:rFonts w:asciiTheme="majorHAnsi" w:hAnsiTheme="majorHAnsi" w:cs="Times New Roman"/>
          <w:color w:val="0D0D0D" w:themeColor="text1" w:themeTint="F2"/>
          <w:lang w:val="en-US"/>
        </w:rPr>
        <w:t>.</w:t>
      </w:r>
    </w:p>
    <w:p w14:paraId="718780F4" w14:textId="77777777" w:rsidR="00522BE3" w:rsidRPr="00522BE3" w:rsidRDefault="00522BE3" w:rsidP="008C1F72">
      <w:pPr>
        <w:tabs>
          <w:tab w:val="left" w:pos="567"/>
        </w:tabs>
        <w:autoSpaceDE w:val="0"/>
        <w:autoSpaceDN w:val="0"/>
        <w:adjustRightInd w:val="0"/>
        <w:spacing w:after="0" w:line="240" w:lineRule="auto"/>
        <w:ind w:firstLine="567"/>
        <w:jc w:val="both"/>
        <w:rPr>
          <w:rFonts w:asciiTheme="majorHAnsi" w:hAnsiTheme="majorHAnsi" w:cs="Times New Roman"/>
          <w:color w:val="0D0D0D" w:themeColor="text1" w:themeTint="F2"/>
        </w:rPr>
      </w:pPr>
    </w:p>
    <w:p w14:paraId="7DE50F08" w14:textId="683DF88C" w:rsidR="008C1F72" w:rsidRDefault="008C1F72" w:rsidP="008C1F72">
      <w:pPr>
        <w:tabs>
          <w:tab w:val="left" w:pos="567"/>
        </w:tabs>
        <w:autoSpaceDE w:val="0"/>
        <w:autoSpaceDN w:val="0"/>
        <w:adjustRightInd w:val="0"/>
        <w:spacing w:after="0" w:line="240" w:lineRule="auto"/>
        <w:jc w:val="center"/>
        <w:rPr>
          <w:rFonts w:asciiTheme="majorHAnsi" w:hAnsiTheme="majorHAnsi" w:cs="Times New Roman"/>
          <w:color w:val="0D0D0D" w:themeColor="text1" w:themeTint="F2"/>
          <w:lang w:val="en-US"/>
        </w:rPr>
      </w:pPr>
      <w:r>
        <w:rPr>
          <w:rFonts w:asciiTheme="majorHAnsi" w:hAnsiTheme="majorHAnsi" w:cs="Times New Roman"/>
          <w:noProof/>
          <w:color w:val="0D0D0D" w:themeColor="text1" w:themeTint="F2"/>
          <w:lang w:val="en-US" w:eastAsia="en-US"/>
        </w:rPr>
        <w:drawing>
          <wp:inline distT="0" distB="0" distL="0" distR="0" wp14:anchorId="6E36378B" wp14:editId="49A6FE69">
            <wp:extent cx="2379359" cy="1192857"/>
            <wp:effectExtent l="0" t="0" r="190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2179" cy="1194271"/>
                    </a:xfrm>
                    <a:prstGeom prst="rect">
                      <a:avLst/>
                    </a:prstGeom>
                    <a:noFill/>
                  </pic:spPr>
                </pic:pic>
              </a:graphicData>
            </a:graphic>
          </wp:inline>
        </w:drawing>
      </w:r>
    </w:p>
    <w:p w14:paraId="267AE74D" w14:textId="5DB8D372" w:rsidR="008C1F72" w:rsidRDefault="00522BE3" w:rsidP="00522BE3">
      <w:pPr>
        <w:tabs>
          <w:tab w:val="left" w:pos="567"/>
        </w:tabs>
        <w:autoSpaceDE w:val="0"/>
        <w:autoSpaceDN w:val="0"/>
        <w:adjustRightInd w:val="0"/>
        <w:spacing w:after="0" w:line="240" w:lineRule="auto"/>
        <w:jc w:val="center"/>
        <w:rPr>
          <w:rFonts w:asciiTheme="majorHAnsi" w:hAnsiTheme="majorHAnsi" w:cs="Times New Roman"/>
          <w:color w:val="0D0D0D" w:themeColor="text1" w:themeTint="F2"/>
        </w:rPr>
      </w:pPr>
      <w:proofErr w:type="gramStart"/>
      <w:r w:rsidRPr="00834DD1">
        <w:rPr>
          <w:rFonts w:asciiTheme="majorHAnsi" w:hAnsiTheme="majorHAnsi" w:cs="Times New Roman"/>
          <w:b/>
          <w:color w:val="0D0D0D" w:themeColor="text1" w:themeTint="F2"/>
          <w:lang w:val="en-US"/>
        </w:rPr>
        <w:t xml:space="preserve">Gambar </w:t>
      </w:r>
      <w:r w:rsidRPr="00834DD1">
        <w:rPr>
          <w:rFonts w:asciiTheme="majorHAnsi" w:hAnsiTheme="majorHAnsi" w:cs="Times New Roman"/>
          <w:b/>
          <w:color w:val="0D0D0D" w:themeColor="text1" w:themeTint="F2"/>
        </w:rPr>
        <w:t>3</w:t>
      </w:r>
      <w:r w:rsidR="008C1F72" w:rsidRPr="00834DD1">
        <w:rPr>
          <w:rFonts w:asciiTheme="majorHAnsi" w:hAnsiTheme="majorHAnsi" w:cs="Times New Roman"/>
          <w:b/>
          <w:color w:val="0D0D0D" w:themeColor="text1" w:themeTint="F2"/>
          <w:lang w:val="en-US"/>
        </w:rPr>
        <w:t>.</w:t>
      </w:r>
      <w:proofErr w:type="gramEnd"/>
      <w:r w:rsidR="008C1F72" w:rsidRPr="008C1F72">
        <w:rPr>
          <w:rFonts w:asciiTheme="majorHAnsi" w:hAnsiTheme="majorHAnsi" w:cs="Times New Roman"/>
          <w:color w:val="0D0D0D" w:themeColor="text1" w:themeTint="F2"/>
          <w:lang w:val="en-US"/>
        </w:rPr>
        <w:t xml:space="preserve"> </w:t>
      </w:r>
      <w:proofErr w:type="gramStart"/>
      <w:r w:rsidR="008C1F72" w:rsidRPr="008C1F72">
        <w:rPr>
          <w:rFonts w:asciiTheme="majorHAnsi" w:hAnsiTheme="majorHAnsi" w:cs="Times New Roman"/>
          <w:color w:val="0D0D0D" w:themeColor="text1" w:themeTint="F2"/>
          <w:lang w:val="en-US"/>
        </w:rPr>
        <w:t>Histogram nilai rata-rata TVB ikan layang dengan perlakuan berbeda dan tanpa perlakuan pada lama penyimpanan yang berbeda.</w:t>
      </w:r>
      <w:proofErr w:type="gramEnd"/>
    </w:p>
    <w:p w14:paraId="45B58C5A" w14:textId="3D747E8F" w:rsidR="00522BE3" w:rsidRPr="00522BE3" w:rsidRDefault="00522BE3" w:rsidP="00522BE3">
      <w:pPr>
        <w:tabs>
          <w:tab w:val="left" w:pos="567"/>
        </w:tabs>
        <w:autoSpaceDE w:val="0"/>
        <w:autoSpaceDN w:val="0"/>
        <w:adjustRightInd w:val="0"/>
        <w:spacing w:after="0" w:line="240" w:lineRule="auto"/>
        <w:jc w:val="center"/>
        <w:rPr>
          <w:rFonts w:asciiTheme="majorHAnsi" w:hAnsiTheme="majorHAnsi" w:cs="Times New Roman"/>
          <w:i/>
          <w:color w:val="0D0D0D" w:themeColor="text1" w:themeTint="F2"/>
        </w:rPr>
      </w:pPr>
      <w:r w:rsidRPr="00834DD1">
        <w:rPr>
          <w:rFonts w:asciiTheme="majorHAnsi" w:hAnsiTheme="majorHAnsi" w:cs="Times New Roman"/>
          <w:b/>
          <w:i/>
          <w:color w:val="0D0D0D" w:themeColor="text1" w:themeTint="F2"/>
        </w:rPr>
        <w:t>Figure 3.</w:t>
      </w:r>
      <w:r w:rsidRPr="00522BE3">
        <w:rPr>
          <w:rFonts w:asciiTheme="majorHAnsi" w:hAnsiTheme="majorHAnsi" w:cs="Times New Roman"/>
          <w:i/>
          <w:color w:val="0D0D0D" w:themeColor="text1" w:themeTint="F2"/>
        </w:rPr>
        <w:t xml:space="preserve"> Histogram of the average TVB value of flying catfish with different treatments and no treatment at different storage times.</w:t>
      </w:r>
    </w:p>
    <w:p w14:paraId="504770EF" w14:textId="77777777" w:rsidR="008C1F72" w:rsidRPr="008C1F72" w:rsidRDefault="008C1F72" w:rsidP="008C1F72">
      <w:pPr>
        <w:tabs>
          <w:tab w:val="left" w:pos="567"/>
        </w:tabs>
        <w:autoSpaceDE w:val="0"/>
        <w:autoSpaceDN w:val="0"/>
        <w:adjustRightInd w:val="0"/>
        <w:spacing w:after="0" w:line="240" w:lineRule="auto"/>
        <w:ind w:firstLine="567"/>
        <w:jc w:val="both"/>
        <w:rPr>
          <w:rFonts w:asciiTheme="majorHAnsi" w:hAnsiTheme="majorHAnsi" w:cs="Times New Roman"/>
          <w:color w:val="0D0D0D" w:themeColor="text1" w:themeTint="F2"/>
          <w:lang w:val="en-US"/>
        </w:rPr>
      </w:pPr>
    </w:p>
    <w:p w14:paraId="172797E7" w14:textId="2996DB73" w:rsidR="008C1F72" w:rsidRPr="008C1F72" w:rsidRDefault="008C1F72" w:rsidP="00834DD1">
      <w:pPr>
        <w:autoSpaceDE w:val="0"/>
        <w:autoSpaceDN w:val="0"/>
        <w:adjustRightInd w:val="0"/>
        <w:spacing w:after="0" w:line="240" w:lineRule="auto"/>
        <w:ind w:firstLine="630"/>
        <w:jc w:val="both"/>
        <w:rPr>
          <w:rFonts w:asciiTheme="majorHAnsi" w:hAnsiTheme="majorHAnsi"/>
          <w:color w:val="0D0D0D" w:themeColor="text1" w:themeTint="F2"/>
          <w:lang w:val="id"/>
        </w:rPr>
      </w:pPr>
      <w:r w:rsidRPr="008C1F72">
        <w:rPr>
          <w:rFonts w:asciiTheme="majorHAnsi" w:hAnsiTheme="majorHAnsi"/>
          <w:color w:val="0D0D0D" w:themeColor="text1" w:themeTint="F2"/>
          <w:lang w:val="en-US"/>
        </w:rPr>
        <w:t xml:space="preserve">Berdasarkan hasil penelitian penggunaan larutan lemon cina, jeruk purut dan kombinasinya terhadap nilai TVB terbaik yaitu pada sampel A2 (jeruk purut) dan A3 (kombinasi) dengan lama penyimpanan 6 jam masih dapat dikonsumsi tetapi tidak lagi </w:t>
      </w:r>
      <w:proofErr w:type="gramStart"/>
      <w:r w:rsidRPr="008C1F72">
        <w:rPr>
          <w:rFonts w:asciiTheme="majorHAnsi" w:hAnsiTheme="majorHAnsi"/>
          <w:color w:val="0D0D0D" w:themeColor="text1" w:themeTint="F2"/>
          <w:lang w:val="en-US"/>
        </w:rPr>
        <w:t>segar</w:t>
      </w:r>
      <w:proofErr w:type="gramEnd"/>
      <w:r w:rsidRPr="008C1F72">
        <w:rPr>
          <w:rFonts w:asciiTheme="majorHAnsi" w:hAnsiTheme="majorHAnsi"/>
          <w:color w:val="0D0D0D" w:themeColor="text1" w:themeTint="F2"/>
          <w:lang w:val="en-US"/>
        </w:rPr>
        <w:t>. Menurut</w:t>
      </w:r>
      <w:r w:rsidR="00AB5CDA">
        <w:rPr>
          <w:rFonts w:asciiTheme="majorHAnsi" w:hAnsiTheme="majorHAnsi"/>
          <w:color w:val="0D0D0D" w:themeColor="text1" w:themeTint="F2"/>
        </w:rPr>
        <w:t xml:space="preserve"> [17</w:t>
      </w:r>
      <w:r w:rsidR="00522BE3">
        <w:rPr>
          <w:rFonts w:asciiTheme="majorHAnsi" w:hAnsiTheme="majorHAnsi"/>
          <w:color w:val="0D0D0D" w:themeColor="text1" w:themeTint="F2"/>
        </w:rPr>
        <w:t>]</w:t>
      </w:r>
      <w:r w:rsidRPr="008C1F72">
        <w:rPr>
          <w:rFonts w:asciiTheme="majorHAnsi" w:hAnsiTheme="majorHAnsi"/>
          <w:color w:val="0D0D0D" w:themeColor="text1" w:themeTint="F2"/>
          <w:lang w:val="en-US"/>
        </w:rPr>
        <w:t xml:space="preserve">, </w:t>
      </w:r>
      <w:r w:rsidRPr="008C1F72">
        <w:rPr>
          <w:rFonts w:asciiTheme="majorHAnsi" w:hAnsiTheme="majorHAnsi"/>
          <w:color w:val="0D0D0D" w:themeColor="text1" w:themeTint="F2"/>
          <w:lang w:val="id"/>
        </w:rPr>
        <w:t xml:space="preserve">Ikan dinyatakan telah busuk atau tidak layak dikonsumsi ketika memiliki </w:t>
      </w:r>
      <w:proofErr w:type="gramStart"/>
      <w:r w:rsidRPr="008C1F72">
        <w:rPr>
          <w:rFonts w:asciiTheme="majorHAnsi" w:hAnsiTheme="majorHAnsi"/>
          <w:color w:val="0D0D0D" w:themeColor="text1" w:themeTint="F2"/>
          <w:lang w:val="id"/>
        </w:rPr>
        <w:t>kadar</w:t>
      </w:r>
      <w:proofErr w:type="gramEnd"/>
      <w:r w:rsidRPr="008C1F72">
        <w:rPr>
          <w:rFonts w:asciiTheme="majorHAnsi" w:hAnsiTheme="majorHAnsi"/>
          <w:color w:val="0D0D0D" w:themeColor="text1" w:themeTint="F2"/>
          <w:lang w:val="id"/>
        </w:rPr>
        <w:t xml:space="preserve"> TVB &gt;30 mgN/100g, Ikan sangat segar memiliki kadar TVB &lt; 10 mgN/100g, Ikan segar memiliki kadar TVB 10 ≤ TVB ≤ 20 mgN/100g, dan Ikan yang masih layak konsumsi memiki kadar 20 ≤ TVB ≤ 30 mgN/100g. </w:t>
      </w:r>
    </w:p>
    <w:p w14:paraId="0C406441" w14:textId="77777777" w:rsidR="00AE3952" w:rsidRDefault="00AE3952" w:rsidP="00497C58">
      <w:pPr>
        <w:autoSpaceDE w:val="0"/>
        <w:autoSpaceDN w:val="0"/>
        <w:adjustRightInd w:val="0"/>
        <w:spacing w:after="0" w:line="240" w:lineRule="auto"/>
        <w:jc w:val="both"/>
        <w:rPr>
          <w:rFonts w:asciiTheme="majorHAnsi" w:hAnsiTheme="majorHAnsi"/>
          <w:b/>
        </w:rPr>
      </w:pPr>
    </w:p>
    <w:p w14:paraId="6FCA3E64" w14:textId="48A52009" w:rsidR="00AE3952" w:rsidRDefault="00AE3952" w:rsidP="00AE3952">
      <w:pPr>
        <w:tabs>
          <w:tab w:val="left" w:pos="567"/>
        </w:tabs>
        <w:autoSpaceDE w:val="0"/>
        <w:autoSpaceDN w:val="0"/>
        <w:adjustRightInd w:val="0"/>
        <w:spacing w:after="0" w:line="240" w:lineRule="auto"/>
        <w:jc w:val="both"/>
        <w:rPr>
          <w:rFonts w:asciiTheme="majorHAnsi" w:hAnsiTheme="majorHAnsi"/>
          <w:b/>
          <w:color w:val="0070C0"/>
          <w:lang w:val="en-US"/>
        </w:rPr>
      </w:pPr>
      <w:r w:rsidRPr="00ED739B">
        <w:rPr>
          <w:rFonts w:asciiTheme="majorHAnsi" w:hAnsiTheme="majorHAnsi"/>
          <w:b/>
          <w:color w:val="0070C0"/>
        </w:rPr>
        <w:t>3.</w:t>
      </w:r>
      <w:r>
        <w:rPr>
          <w:rFonts w:asciiTheme="majorHAnsi" w:hAnsiTheme="majorHAnsi"/>
          <w:b/>
          <w:color w:val="0070C0"/>
        </w:rPr>
        <w:t>4</w:t>
      </w:r>
      <w:r w:rsidRPr="00ED739B">
        <w:rPr>
          <w:rFonts w:asciiTheme="majorHAnsi" w:hAnsiTheme="majorHAnsi"/>
          <w:b/>
          <w:color w:val="0070C0"/>
        </w:rPr>
        <w:t xml:space="preserve">. </w:t>
      </w:r>
      <w:r w:rsidR="00DF1295">
        <w:rPr>
          <w:rFonts w:asciiTheme="majorHAnsi" w:hAnsiTheme="majorHAnsi"/>
          <w:b/>
          <w:color w:val="0070C0"/>
        </w:rPr>
        <w:t xml:space="preserve"> </w:t>
      </w:r>
      <w:r w:rsidR="00DF1295">
        <w:rPr>
          <w:rFonts w:asciiTheme="majorHAnsi" w:hAnsiTheme="majorHAnsi"/>
          <w:b/>
          <w:color w:val="0070C0"/>
        </w:rPr>
        <w:tab/>
      </w:r>
      <w:r w:rsidR="00DF1295">
        <w:rPr>
          <w:rFonts w:asciiTheme="majorHAnsi" w:hAnsiTheme="majorHAnsi"/>
          <w:b/>
          <w:color w:val="0070C0"/>
          <w:lang w:val="en-US"/>
        </w:rPr>
        <w:t xml:space="preserve">   Analisa Organoleptik</w:t>
      </w:r>
    </w:p>
    <w:p w14:paraId="01CAE64B" w14:textId="4D5F1B1B" w:rsidR="00DF1295" w:rsidRDefault="00DF1295" w:rsidP="00AE3952">
      <w:pPr>
        <w:tabs>
          <w:tab w:val="left" w:pos="567"/>
        </w:tabs>
        <w:autoSpaceDE w:val="0"/>
        <w:autoSpaceDN w:val="0"/>
        <w:adjustRightInd w:val="0"/>
        <w:spacing w:after="0" w:line="240" w:lineRule="auto"/>
        <w:jc w:val="both"/>
        <w:rPr>
          <w:rFonts w:asciiTheme="majorHAnsi" w:hAnsiTheme="majorHAnsi"/>
          <w:b/>
          <w:color w:val="0070C0"/>
          <w:lang w:val="en-US"/>
        </w:rPr>
      </w:pPr>
      <w:r>
        <w:rPr>
          <w:rFonts w:asciiTheme="majorHAnsi" w:hAnsiTheme="majorHAnsi"/>
          <w:b/>
          <w:color w:val="0070C0"/>
          <w:lang w:val="en-US"/>
        </w:rPr>
        <w:t>3.4.1    Atribut Kenampakan</w:t>
      </w:r>
    </w:p>
    <w:p w14:paraId="621552E0" w14:textId="17F1AB66" w:rsidR="00DF1295" w:rsidRPr="00834DD1" w:rsidRDefault="00DF1295" w:rsidP="00AE3952">
      <w:pPr>
        <w:tabs>
          <w:tab w:val="left" w:pos="567"/>
        </w:tabs>
        <w:autoSpaceDE w:val="0"/>
        <w:autoSpaceDN w:val="0"/>
        <w:adjustRightInd w:val="0"/>
        <w:spacing w:after="0" w:line="240" w:lineRule="auto"/>
        <w:jc w:val="both"/>
        <w:rPr>
          <w:rFonts w:asciiTheme="majorHAnsi" w:hAnsiTheme="majorHAnsi"/>
          <w:lang w:val="en-US"/>
        </w:rPr>
      </w:pPr>
      <w:r>
        <w:rPr>
          <w:rFonts w:asciiTheme="majorHAnsi" w:hAnsiTheme="majorHAnsi"/>
          <w:b/>
          <w:color w:val="0070C0"/>
          <w:lang w:val="en-US"/>
        </w:rPr>
        <w:t xml:space="preserve">        </w:t>
      </w:r>
      <w:r w:rsidRPr="00834DD1">
        <w:rPr>
          <w:rFonts w:asciiTheme="majorHAnsi" w:hAnsiTheme="majorHAnsi"/>
          <w:lang w:val="en-US"/>
        </w:rPr>
        <w:t>A.  Atribut Kenampakan Mata</w:t>
      </w:r>
    </w:p>
    <w:p w14:paraId="147AFEB8" w14:textId="14BC2CEF" w:rsidR="00DF1295" w:rsidRDefault="00522BE3" w:rsidP="00834DD1">
      <w:pPr>
        <w:autoSpaceDE w:val="0"/>
        <w:autoSpaceDN w:val="0"/>
        <w:adjustRightInd w:val="0"/>
        <w:spacing w:after="0" w:line="240" w:lineRule="auto"/>
        <w:ind w:firstLine="720"/>
        <w:jc w:val="both"/>
        <w:rPr>
          <w:rFonts w:asciiTheme="majorHAnsi" w:hAnsiTheme="majorHAnsi" w:cs="Times New Roman"/>
          <w:color w:val="0D0D0D" w:themeColor="text1" w:themeTint="F2"/>
          <w:lang w:val="en-US"/>
        </w:rPr>
      </w:pPr>
      <w:proofErr w:type="gramStart"/>
      <w:r>
        <w:rPr>
          <w:rFonts w:asciiTheme="majorHAnsi" w:hAnsiTheme="majorHAnsi" w:cs="Times New Roman"/>
          <w:color w:val="0D0D0D" w:themeColor="text1" w:themeTint="F2"/>
          <w:lang w:val="en-US"/>
        </w:rPr>
        <w:t xml:space="preserve">Hasil organoleptik pada gambar </w:t>
      </w:r>
      <w:r>
        <w:rPr>
          <w:rFonts w:asciiTheme="majorHAnsi" w:hAnsiTheme="majorHAnsi" w:cs="Times New Roman"/>
          <w:color w:val="0D0D0D" w:themeColor="text1" w:themeTint="F2"/>
        </w:rPr>
        <w:t>4</w:t>
      </w:r>
      <w:r w:rsidR="00DF1295" w:rsidRPr="00DF1295">
        <w:rPr>
          <w:rFonts w:asciiTheme="majorHAnsi" w:hAnsiTheme="majorHAnsi" w:cs="Times New Roman"/>
          <w:color w:val="0D0D0D" w:themeColor="text1" w:themeTint="F2"/>
          <w:lang w:val="en-US"/>
        </w:rPr>
        <w:t xml:space="preserve"> menunjukkan bahwa nilai kenampakan mata ikan layang dengan perlakuan selama penyimpanan semakin menurun.</w:t>
      </w:r>
      <w:proofErr w:type="gramEnd"/>
      <w:r w:rsidR="00DF1295" w:rsidRPr="00DF1295">
        <w:rPr>
          <w:rFonts w:asciiTheme="majorHAnsi" w:hAnsiTheme="majorHAnsi" w:cs="Times New Roman"/>
          <w:color w:val="0D0D0D" w:themeColor="text1" w:themeTint="F2"/>
          <w:lang w:val="en-US"/>
        </w:rPr>
        <w:t xml:space="preserve"> Mengacu pada </w:t>
      </w:r>
      <w:r w:rsidR="00AB5CDA">
        <w:rPr>
          <w:rFonts w:asciiTheme="majorHAnsi" w:hAnsiTheme="majorHAnsi" w:cs="Times New Roman"/>
          <w:color w:val="0D0D0D" w:themeColor="text1" w:themeTint="F2"/>
        </w:rPr>
        <w:t>[8</w:t>
      </w:r>
      <w:r>
        <w:rPr>
          <w:rFonts w:asciiTheme="majorHAnsi" w:hAnsiTheme="majorHAnsi" w:cs="Times New Roman"/>
          <w:color w:val="0D0D0D" w:themeColor="text1" w:themeTint="F2"/>
        </w:rPr>
        <w:t>]</w:t>
      </w:r>
      <w:r w:rsidR="00DF1295" w:rsidRPr="00DF1295">
        <w:rPr>
          <w:rFonts w:asciiTheme="majorHAnsi" w:hAnsiTheme="majorHAnsi" w:cs="Times New Roman"/>
          <w:color w:val="0D0D0D" w:themeColor="text1" w:themeTint="F2"/>
          <w:lang w:val="en-US"/>
        </w:rPr>
        <w:t xml:space="preserve"> tentang standar mutu ikan segar bahwa nilai mutu sensoris mata ikan layang hasil perlakuan dengan lama penyimpanan hingga 6 jam yaitu </w:t>
      </w:r>
      <w:proofErr w:type="gramStart"/>
      <w:r w:rsidR="00DF1295" w:rsidRPr="00DF1295">
        <w:rPr>
          <w:rFonts w:asciiTheme="majorHAnsi" w:hAnsiTheme="majorHAnsi" w:cs="Times New Roman"/>
          <w:color w:val="0D0D0D" w:themeColor="text1" w:themeTint="F2"/>
          <w:lang w:val="en-US"/>
        </w:rPr>
        <w:t>A0 :</w:t>
      </w:r>
      <w:proofErr w:type="gramEnd"/>
      <w:r w:rsidR="00DF1295" w:rsidRPr="00DF1295">
        <w:rPr>
          <w:rFonts w:asciiTheme="majorHAnsi" w:hAnsiTheme="majorHAnsi" w:cs="Times New Roman"/>
          <w:color w:val="0D0D0D" w:themeColor="text1" w:themeTint="F2"/>
          <w:lang w:val="en-US"/>
        </w:rPr>
        <w:t xml:space="preserve"> 5,3 ; A1 : 5.7 ; A2 : 5.8 dan A3 : 5.8 dinilai tidak memenuhi syarat </w:t>
      </w:r>
      <w:r w:rsidR="00DF1295" w:rsidRPr="00DF1295">
        <w:rPr>
          <w:rFonts w:asciiTheme="majorHAnsi" w:hAnsiTheme="majorHAnsi" w:cs="Times New Roman"/>
          <w:color w:val="0D0D0D" w:themeColor="text1" w:themeTint="F2"/>
          <w:lang w:val="en-US"/>
        </w:rPr>
        <w:lastRenderedPageBreak/>
        <w:t xml:space="preserve">sensori organoleptik yang sesuai </w:t>
      </w:r>
      <w:r w:rsidR="00AB5CDA">
        <w:rPr>
          <w:rFonts w:asciiTheme="majorHAnsi" w:hAnsiTheme="majorHAnsi" w:cs="Times New Roman"/>
          <w:color w:val="0D0D0D" w:themeColor="text1" w:themeTint="F2"/>
        </w:rPr>
        <w:t>[8</w:t>
      </w:r>
      <w:r>
        <w:rPr>
          <w:rFonts w:asciiTheme="majorHAnsi" w:hAnsiTheme="majorHAnsi" w:cs="Times New Roman"/>
          <w:color w:val="0D0D0D" w:themeColor="text1" w:themeTint="F2"/>
        </w:rPr>
        <w:t>]</w:t>
      </w:r>
      <w:r w:rsidR="00DF1295" w:rsidRPr="00DF1295">
        <w:rPr>
          <w:rFonts w:asciiTheme="majorHAnsi" w:hAnsiTheme="majorHAnsi" w:cs="Times New Roman"/>
          <w:color w:val="0D0D0D" w:themeColor="text1" w:themeTint="F2"/>
          <w:lang w:val="en-US"/>
        </w:rPr>
        <w:t xml:space="preserve"> yakni minimum 7,0  dengan kriteria bola mata rata, kornea agak keruh, pupil agak keabu-abuan, agak mengkilap, spesifik jenis ikan. Seiring dengan makin lama penyimpanan nilai kenampakan mata tertinggi ada pada sampel A0 (kontrol) penyimpanan 0 jam yaitu 8,3 dengan kriteria kriteria bola mata rata, kornea dan pupil jernih, agak mengkilap spesifik jenis ikan.</w:t>
      </w:r>
    </w:p>
    <w:p w14:paraId="311FB491" w14:textId="3A9950EE" w:rsidR="00DF1295" w:rsidRDefault="00DF1295" w:rsidP="00DF1295">
      <w:pPr>
        <w:tabs>
          <w:tab w:val="left" w:pos="567"/>
        </w:tabs>
        <w:autoSpaceDE w:val="0"/>
        <w:autoSpaceDN w:val="0"/>
        <w:adjustRightInd w:val="0"/>
        <w:spacing w:after="0" w:line="240" w:lineRule="auto"/>
        <w:jc w:val="center"/>
        <w:rPr>
          <w:rFonts w:asciiTheme="majorHAnsi" w:hAnsiTheme="majorHAnsi" w:cs="Times New Roman"/>
          <w:color w:val="0D0D0D" w:themeColor="text1" w:themeTint="F2"/>
          <w:lang w:val="en-US"/>
        </w:rPr>
      </w:pPr>
      <w:r>
        <w:rPr>
          <w:rFonts w:asciiTheme="majorHAnsi" w:hAnsiTheme="majorHAnsi" w:cs="Times New Roman"/>
          <w:noProof/>
          <w:color w:val="0D0D0D" w:themeColor="text1" w:themeTint="F2"/>
          <w:lang w:val="en-US" w:eastAsia="en-US"/>
        </w:rPr>
        <w:drawing>
          <wp:inline distT="0" distB="0" distL="0" distR="0" wp14:anchorId="57C6A6C0" wp14:editId="205F258A">
            <wp:extent cx="2368655" cy="12008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2774" cy="1202920"/>
                    </a:xfrm>
                    <a:prstGeom prst="rect">
                      <a:avLst/>
                    </a:prstGeom>
                    <a:noFill/>
                  </pic:spPr>
                </pic:pic>
              </a:graphicData>
            </a:graphic>
          </wp:inline>
        </w:drawing>
      </w:r>
    </w:p>
    <w:p w14:paraId="24435C2F" w14:textId="169A82F4" w:rsidR="00DF1295" w:rsidRDefault="00522BE3" w:rsidP="00522BE3">
      <w:pPr>
        <w:tabs>
          <w:tab w:val="left" w:pos="567"/>
        </w:tabs>
        <w:autoSpaceDE w:val="0"/>
        <w:autoSpaceDN w:val="0"/>
        <w:adjustRightInd w:val="0"/>
        <w:spacing w:after="0" w:line="240" w:lineRule="auto"/>
        <w:jc w:val="center"/>
        <w:rPr>
          <w:rFonts w:asciiTheme="majorHAnsi" w:hAnsiTheme="majorHAnsi" w:cs="Times New Roman"/>
          <w:color w:val="0D0D0D" w:themeColor="text1" w:themeTint="F2"/>
        </w:rPr>
      </w:pPr>
      <w:proofErr w:type="gramStart"/>
      <w:r w:rsidRPr="00834DD1">
        <w:rPr>
          <w:rFonts w:asciiTheme="majorHAnsi" w:hAnsiTheme="majorHAnsi" w:cs="Times New Roman"/>
          <w:b/>
          <w:color w:val="0D0D0D" w:themeColor="text1" w:themeTint="F2"/>
          <w:lang w:val="en-US"/>
        </w:rPr>
        <w:t xml:space="preserve">Gambar </w:t>
      </w:r>
      <w:r w:rsidRPr="00834DD1">
        <w:rPr>
          <w:rFonts w:asciiTheme="majorHAnsi" w:hAnsiTheme="majorHAnsi" w:cs="Times New Roman"/>
          <w:b/>
          <w:color w:val="0D0D0D" w:themeColor="text1" w:themeTint="F2"/>
        </w:rPr>
        <w:t>4</w:t>
      </w:r>
      <w:r w:rsidR="00DF1295" w:rsidRPr="00834DD1">
        <w:rPr>
          <w:rFonts w:asciiTheme="majorHAnsi" w:hAnsiTheme="majorHAnsi" w:cs="Times New Roman"/>
          <w:b/>
          <w:color w:val="0D0D0D" w:themeColor="text1" w:themeTint="F2"/>
          <w:lang w:val="en-US"/>
        </w:rPr>
        <w:t>.</w:t>
      </w:r>
      <w:proofErr w:type="gramEnd"/>
      <w:r w:rsidR="00DF1295" w:rsidRPr="00DF1295">
        <w:rPr>
          <w:rFonts w:asciiTheme="majorHAnsi" w:hAnsiTheme="majorHAnsi" w:cs="Times New Roman"/>
          <w:color w:val="0D0D0D" w:themeColor="text1" w:themeTint="F2"/>
          <w:lang w:val="en-US"/>
        </w:rPr>
        <w:t xml:space="preserve"> </w:t>
      </w:r>
      <w:proofErr w:type="gramStart"/>
      <w:r w:rsidR="00DF1295" w:rsidRPr="00DF1295">
        <w:rPr>
          <w:rFonts w:asciiTheme="majorHAnsi" w:hAnsiTheme="majorHAnsi" w:cs="Times New Roman"/>
          <w:color w:val="0D0D0D" w:themeColor="text1" w:themeTint="F2"/>
          <w:lang w:val="en-US"/>
        </w:rPr>
        <w:t>Histogram nilai rata-rata organoleptik mata ikan layang dengan perlakuan berbeda dan tanpa perlakuan pada lama penyimpanan yang berbeda.</w:t>
      </w:r>
      <w:proofErr w:type="gramEnd"/>
    </w:p>
    <w:p w14:paraId="1217F93F" w14:textId="6BF421A2" w:rsidR="00522BE3" w:rsidRPr="00522BE3" w:rsidRDefault="00522BE3" w:rsidP="00522BE3">
      <w:pPr>
        <w:tabs>
          <w:tab w:val="left" w:pos="567"/>
        </w:tabs>
        <w:autoSpaceDE w:val="0"/>
        <w:autoSpaceDN w:val="0"/>
        <w:adjustRightInd w:val="0"/>
        <w:spacing w:after="0" w:line="240" w:lineRule="auto"/>
        <w:jc w:val="center"/>
        <w:rPr>
          <w:rFonts w:asciiTheme="majorHAnsi" w:hAnsiTheme="majorHAnsi" w:cs="Times New Roman"/>
          <w:i/>
          <w:color w:val="0D0D0D" w:themeColor="text1" w:themeTint="F2"/>
        </w:rPr>
      </w:pPr>
      <w:r w:rsidRPr="00834DD1">
        <w:rPr>
          <w:rFonts w:asciiTheme="majorHAnsi" w:hAnsiTheme="majorHAnsi" w:cs="Times New Roman"/>
          <w:b/>
          <w:i/>
          <w:color w:val="0D0D0D" w:themeColor="text1" w:themeTint="F2"/>
        </w:rPr>
        <w:t>Figure 4.</w:t>
      </w:r>
      <w:r w:rsidRPr="00522BE3">
        <w:rPr>
          <w:rFonts w:asciiTheme="majorHAnsi" w:hAnsiTheme="majorHAnsi" w:cs="Times New Roman"/>
          <w:i/>
          <w:color w:val="0D0D0D" w:themeColor="text1" w:themeTint="F2"/>
        </w:rPr>
        <w:t xml:space="preserve"> Histogram of the average organoleptic value of flying fish eye with different treatments and without treatment at different storage times.</w:t>
      </w:r>
    </w:p>
    <w:p w14:paraId="0613522A" w14:textId="77777777" w:rsidR="00DF1295" w:rsidRDefault="00DF1295" w:rsidP="00DF1295">
      <w:pPr>
        <w:tabs>
          <w:tab w:val="left" w:pos="567"/>
        </w:tabs>
        <w:autoSpaceDE w:val="0"/>
        <w:autoSpaceDN w:val="0"/>
        <w:adjustRightInd w:val="0"/>
        <w:spacing w:after="0" w:line="240" w:lineRule="auto"/>
        <w:jc w:val="both"/>
        <w:rPr>
          <w:rFonts w:asciiTheme="majorHAnsi" w:hAnsiTheme="majorHAnsi" w:cs="Times New Roman"/>
          <w:color w:val="0D0D0D" w:themeColor="text1" w:themeTint="F2"/>
          <w:lang w:val="en-US"/>
        </w:rPr>
      </w:pPr>
    </w:p>
    <w:p w14:paraId="4FDE98B4" w14:textId="572D5459" w:rsidR="00AE3952" w:rsidRDefault="00DF1295" w:rsidP="00834DD1">
      <w:pPr>
        <w:autoSpaceDE w:val="0"/>
        <w:autoSpaceDN w:val="0"/>
        <w:adjustRightInd w:val="0"/>
        <w:spacing w:after="0" w:line="240" w:lineRule="auto"/>
        <w:ind w:firstLine="720"/>
        <w:jc w:val="both"/>
        <w:rPr>
          <w:rFonts w:asciiTheme="majorHAnsi" w:hAnsiTheme="majorHAnsi" w:cs="Times New Roman"/>
          <w:color w:val="0D0D0D" w:themeColor="text1" w:themeTint="F2"/>
          <w:lang w:val="en-US"/>
        </w:rPr>
      </w:pPr>
      <w:r w:rsidRPr="00DF1295">
        <w:rPr>
          <w:rFonts w:asciiTheme="majorHAnsi" w:hAnsiTheme="majorHAnsi" w:cs="Times New Roman"/>
          <w:color w:val="0D0D0D" w:themeColor="text1" w:themeTint="F2"/>
          <w:lang w:val="en-US"/>
        </w:rPr>
        <w:t xml:space="preserve">Pada perlakuan dengan menggunakan asam kenampakan mata ikan terlihat seperti putih pucat atau keruh. </w:t>
      </w:r>
      <w:proofErr w:type="gramStart"/>
      <w:r w:rsidRPr="00DF1295">
        <w:rPr>
          <w:rFonts w:asciiTheme="majorHAnsi" w:hAnsiTheme="majorHAnsi" w:cs="Times New Roman"/>
          <w:color w:val="0D0D0D" w:themeColor="text1" w:themeTint="F2"/>
          <w:lang w:val="en-US"/>
        </w:rPr>
        <w:t xml:space="preserve">Hal ini menyebabkan pada uji organoleptik penelis kebanyakan memilih angka 5, sehingga pada 0 jam setelah ikan diberi perlakuan asam lemon dan jeruk nilai kemanpakan mata sebagian sudah dibawah standar </w:t>
      </w:r>
      <w:r w:rsidR="00AB5CDA">
        <w:rPr>
          <w:rFonts w:asciiTheme="majorHAnsi" w:hAnsiTheme="majorHAnsi" w:cs="Times New Roman"/>
          <w:color w:val="0D0D0D" w:themeColor="text1" w:themeTint="F2"/>
        </w:rPr>
        <w:t>[8</w:t>
      </w:r>
      <w:r w:rsidR="00522BE3">
        <w:rPr>
          <w:rFonts w:asciiTheme="majorHAnsi" w:hAnsiTheme="majorHAnsi" w:cs="Times New Roman"/>
          <w:color w:val="0D0D0D" w:themeColor="text1" w:themeTint="F2"/>
        </w:rPr>
        <w:t>]</w:t>
      </w:r>
      <w:r w:rsidRPr="00DF1295">
        <w:rPr>
          <w:rFonts w:asciiTheme="majorHAnsi" w:hAnsiTheme="majorHAnsi" w:cs="Times New Roman"/>
          <w:color w:val="0D0D0D" w:themeColor="text1" w:themeTint="F2"/>
          <w:lang w:val="en-US"/>
        </w:rPr>
        <w:t xml:space="preserve"> yang ditetapkan.</w:t>
      </w:r>
      <w:proofErr w:type="gramEnd"/>
    </w:p>
    <w:p w14:paraId="2E43BA33" w14:textId="77777777" w:rsidR="00DF1295" w:rsidRDefault="00DF1295" w:rsidP="00DF1295">
      <w:pPr>
        <w:tabs>
          <w:tab w:val="left" w:pos="567"/>
        </w:tabs>
        <w:autoSpaceDE w:val="0"/>
        <w:autoSpaceDN w:val="0"/>
        <w:adjustRightInd w:val="0"/>
        <w:spacing w:after="0" w:line="240" w:lineRule="auto"/>
        <w:ind w:firstLine="567"/>
        <w:jc w:val="both"/>
        <w:rPr>
          <w:rFonts w:asciiTheme="majorHAnsi" w:hAnsiTheme="majorHAnsi" w:cs="Times New Roman"/>
          <w:color w:val="0D0D0D" w:themeColor="text1" w:themeTint="F2"/>
        </w:rPr>
      </w:pPr>
    </w:p>
    <w:p w14:paraId="29950A2F" w14:textId="3568CBB8" w:rsidR="00AE3952" w:rsidRPr="00DF1295" w:rsidRDefault="00DF1295" w:rsidP="00DF1295">
      <w:pPr>
        <w:tabs>
          <w:tab w:val="left" w:pos="567"/>
        </w:tabs>
        <w:autoSpaceDE w:val="0"/>
        <w:autoSpaceDN w:val="0"/>
        <w:adjustRightInd w:val="0"/>
        <w:spacing w:after="0" w:line="240" w:lineRule="auto"/>
        <w:ind w:firstLine="426"/>
        <w:jc w:val="both"/>
        <w:rPr>
          <w:rFonts w:asciiTheme="majorHAnsi" w:hAnsiTheme="majorHAnsi"/>
          <w:b/>
          <w:color w:val="0070C0"/>
          <w:lang w:val="en-US"/>
        </w:rPr>
      </w:pPr>
      <w:r>
        <w:rPr>
          <w:rFonts w:asciiTheme="majorHAnsi" w:hAnsiTheme="majorHAnsi"/>
          <w:b/>
          <w:color w:val="0070C0"/>
          <w:lang w:val="en-US"/>
        </w:rPr>
        <w:t>B</w:t>
      </w:r>
      <w:r w:rsidR="00AE3952" w:rsidRPr="00ED739B">
        <w:rPr>
          <w:rFonts w:asciiTheme="majorHAnsi" w:hAnsiTheme="majorHAnsi"/>
          <w:b/>
          <w:color w:val="0070C0"/>
        </w:rPr>
        <w:t xml:space="preserve">. </w:t>
      </w:r>
      <w:r>
        <w:rPr>
          <w:rFonts w:asciiTheme="majorHAnsi" w:hAnsiTheme="majorHAnsi"/>
          <w:b/>
          <w:color w:val="0070C0"/>
        </w:rPr>
        <w:t xml:space="preserve"> </w:t>
      </w:r>
      <w:r>
        <w:rPr>
          <w:rFonts w:asciiTheme="majorHAnsi" w:hAnsiTheme="majorHAnsi"/>
          <w:b/>
          <w:color w:val="0070C0"/>
          <w:lang w:val="en-US"/>
        </w:rPr>
        <w:t>Atribut Kenampakan Lendir</w:t>
      </w:r>
    </w:p>
    <w:p w14:paraId="774B8DC2" w14:textId="0F0E5C77" w:rsidR="00DF1295" w:rsidRDefault="00834DD1" w:rsidP="00834DD1">
      <w:pPr>
        <w:autoSpaceDE w:val="0"/>
        <w:autoSpaceDN w:val="0"/>
        <w:adjustRightInd w:val="0"/>
        <w:spacing w:after="0" w:line="240" w:lineRule="auto"/>
        <w:ind w:firstLine="720"/>
        <w:jc w:val="both"/>
        <w:rPr>
          <w:rFonts w:asciiTheme="majorHAnsi" w:hAnsiTheme="majorHAnsi" w:cs="Times New Roman"/>
          <w:color w:val="0D0D0D" w:themeColor="text1" w:themeTint="F2"/>
          <w:lang w:val="en-US"/>
        </w:rPr>
      </w:pPr>
      <w:r>
        <w:rPr>
          <w:rFonts w:asciiTheme="majorHAnsi" w:hAnsiTheme="majorHAnsi" w:cs="Times New Roman"/>
          <w:color w:val="0D0D0D" w:themeColor="text1" w:themeTint="F2"/>
          <w:lang w:val="en-US"/>
        </w:rPr>
        <w:t xml:space="preserve">Hasil organoleptik pada gambar </w:t>
      </w:r>
      <w:r>
        <w:rPr>
          <w:rFonts w:asciiTheme="majorHAnsi" w:hAnsiTheme="majorHAnsi" w:cs="Times New Roman"/>
          <w:color w:val="0D0D0D" w:themeColor="text1" w:themeTint="F2"/>
        </w:rPr>
        <w:t>5</w:t>
      </w:r>
      <w:r w:rsidR="00DF1295" w:rsidRPr="00DF1295">
        <w:rPr>
          <w:rFonts w:asciiTheme="majorHAnsi" w:hAnsiTheme="majorHAnsi" w:cs="Times New Roman"/>
          <w:color w:val="0D0D0D" w:themeColor="text1" w:themeTint="F2"/>
          <w:lang w:val="en-US"/>
        </w:rPr>
        <w:t xml:space="preserve">, menunjukkan bahwa nilai rata-rata kenampakan lendir ikan layang dengan perlakuan selama penyimpanan dimana nilai tertinggi A1 yaitu 8,3 pada 0 jam dengan kriteria lapisan lendir jernih, transparan, dan mengkilap cerah. Selanjutnya nilai tertinggi dengan lama penyimpanan 6 jam ada pada A1, A2 dan A3 dengan nilai rata-rata yaitu 6,5. </w:t>
      </w:r>
      <w:proofErr w:type="gramStart"/>
      <w:r w:rsidR="00DF1295" w:rsidRPr="00DF1295">
        <w:rPr>
          <w:rFonts w:asciiTheme="majorHAnsi" w:hAnsiTheme="majorHAnsi" w:cs="Times New Roman"/>
          <w:color w:val="0D0D0D" w:themeColor="text1" w:themeTint="F2"/>
          <w:lang w:val="en-US"/>
        </w:rPr>
        <w:t>Menurut</w:t>
      </w:r>
      <w:r w:rsidR="00AB5CDA">
        <w:rPr>
          <w:rFonts w:asciiTheme="majorHAnsi" w:hAnsiTheme="majorHAnsi" w:cs="Times New Roman"/>
          <w:color w:val="0D0D0D" w:themeColor="text1" w:themeTint="F2"/>
        </w:rPr>
        <w:t xml:space="preserve"> [18</w:t>
      </w:r>
      <w:r w:rsidR="00522BE3">
        <w:rPr>
          <w:rFonts w:asciiTheme="majorHAnsi" w:hAnsiTheme="majorHAnsi" w:cs="Times New Roman"/>
          <w:color w:val="0D0D0D" w:themeColor="text1" w:themeTint="F2"/>
        </w:rPr>
        <w:t>]</w:t>
      </w:r>
      <w:r w:rsidR="00DF1295" w:rsidRPr="00DF1295">
        <w:rPr>
          <w:rFonts w:asciiTheme="majorHAnsi" w:hAnsiTheme="majorHAnsi" w:cs="Times New Roman"/>
          <w:color w:val="0D0D0D" w:themeColor="text1" w:themeTint="F2"/>
          <w:lang w:val="en-US"/>
        </w:rPr>
        <w:t>, salah satu perubahan setelah ikan mati yaitu lendir terlepas dari kelenjar yang ada di dalam kulit dan membentuk lapisan bening yang tebal disekeliling tubuh ikan.</w:t>
      </w:r>
      <w:proofErr w:type="gramEnd"/>
    </w:p>
    <w:p w14:paraId="5D271CB7" w14:textId="5AD609F8" w:rsidR="00DF1295" w:rsidRDefault="00DF1295" w:rsidP="00DF1295">
      <w:pPr>
        <w:tabs>
          <w:tab w:val="left" w:pos="567"/>
        </w:tabs>
        <w:autoSpaceDE w:val="0"/>
        <w:autoSpaceDN w:val="0"/>
        <w:adjustRightInd w:val="0"/>
        <w:spacing w:after="0" w:line="240" w:lineRule="auto"/>
        <w:jc w:val="center"/>
        <w:rPr>
          <w:rFonts w:asciiTheme="majorHAnsi" w:hAnsiTheme="majorHAnsi" w:cs="Times New Roman"/>
          <w:color w:val="0D0D0D" w:themeColor="text1" w:themeTint="F2"/>
          <w:lang w:val="en-US"/>
        </w:rPr>
      </w:pPr>
      <w:r>
        <w:rPr>
          <w:rFonts w:asciiTheme="majorHAnsi" w:hAnsiTheme="majorHAnsi" w:cs="Times New Roman"/>
          <w:noProof/>
          <w:color w:val="0D0D0D" w:themeColor="text1" w:themeTint="F2"/>
          <w:lang w:val="en-US" w:eastAsia="en-US"/>
        </w:rPr>
        <w:lastRenderedPageBreak/>
        <w:drawing>
          <wp:inline distT="0" distB="0" distL="0" distR="0" wp14:anchorId="4F0ACAC3" wp14:editId="150CE65B">
            <wp:extent cx="2501773" cy="1210571"/>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04047" cy="1211672"/>
                    </a:xfrm>
                    <a:prstGeom prst="rect">
                      <a:avLst/>
                    </a:prstGeom>
                    <a:noFill/>
                  </pic:spPr>
                </pic:pic>
              </a:graphicData>
            </a:graphic>
          </wp:inline>
        </w:drawing>
      </w:r>
    </w:p>
    <w:p w14:paraId="2AEDE549" w14:textId="56C247F0" w:rsidR="00DF1295" w:rsidRDefault="00522BE3" w:rsidP="00522BE3">
      <w:pPr>
        <w:tabs>
          <w:tab w:val="left" w:pos="567"/>
        </w:tabs>
        <w:autoSpaceDE w:val="0"/>
        <w:autoSpaceDN w:val="0"/>
        <w:adjustRightInd w:val="0"/>
        <w:spacing w:after="0" w:line="240" w:lineRule="auto"/>
        <w:jc w:val="center"/>
        <w:rPr>
          <w:rFonts w:asciiTheme="majorHAnsi" w:hAnsiTheme="majorHAnsi" w:cs="Times New Roman"/>
          <w:color w:val="0D0D0D" w:themeColor="text1" w:themeTint="F2"/>
        </w:rPr>
      </w:pPr>
      <w:proofErr w:type="gramStart"/>
      <w:r w:rsidRPr="00834DD1">
        <w:rPr>
          <w:rFonts w:asciiTheme="majorHAnsi" w:hAnsiTheme="majorHAnsi" w:cs="Times New Roman"/>
          <w:b/>
          <w:color w:val="0D0D0D" w:themeColor="text1" w:themeTint="F2"/>
          <w:lang w:val="en-US"/>
        </w:rPr>
        <w:t xml:space="preserve">Gambar </w:t>
      </w:r>
      <w:r w:rsidRPr="00834DD1">
        <w:rPr>
          <w:rFonts w:asciiTheme="majorHAnsi" w:hAnsiTheme="majorHAnsi" w:cs="Times New Roman"/>
          <w:b/>
          <w:color w:val="0D0D0D" w:themeColor="text1" w:themeTint="F2"/>
        </w:rPr>
        <w:t>5</w:t>
      </w:r>
      <w:r w:rsidR="00DF1295" w:rsidRPr="00834DD1">
        <w:rPr>
          <w:rFonts w:asciiTheme="majorHAnsi" w:hAnsiTheme="majorHAnsi" w:cs="Times New Roman"/>
          <w:b/>
          <w:color w:val="0D0D0D" w:themeColor="text1" w:themeTint="F2"/>
          <w:lang w:val="en-US"/>
        </w:rPr>
        <w:t>.</w:t>
      </w:r>
      <w:proofErr w:type="gramEnd"/>
      <w:r w:rsidR="00DF1295" w:rsidRPr="00DF1295">
        <w:rPr>
          <w:rFonts w:asciiTheme="majorHAnsi" w:hAnsiTheme="majorHAnsi" w:cs="Times New Roman"/>
          <w:color w:val="0D0D0D" w:themeColor="text1" w:themeTint="F2"/>
          <w:lang w:val="en-US"/>
        </w:rPr>
        <w:t xml:space="preserve"> </w:t>
      </w:r>
      <w:proofErr w:type="gramStart"/>
      <w:r w:rsidR="00DF1295" w:rsidRPr="00DF1295">
        <w:rPr>
          <w:rFonts w:asciiTheme="majorHAnsi" w:hAnsiTheme="majorHAnsi" w:cs="Times New Roman"/>
          <w:color w:val="0D0D0D" w:themeColor="text1" w:themeTint="F2"/>
          <w:lang w:val="en-US"/>
        </w:rPr>
        <w:t>Histogram nilai rata-rata organoleptik lendir ikan layang dengan perlakuan berbeda dan tanpa perlakuan pada lama penyimpanan yang berbeda</w:t>
      </w:r>
      <w:r>
        <w:rPr>
          <w:rFonts w:asciiTheme="majorHAnsi" w:hAnsiTheme="majorHAnsi" w:cs="Times New Roman"/>
          <w:color w:val="0D0D0D" w:themeColor="text1" w:themeTint="F2"/>
        </w:rPr>
        <w:t>.</w:t>
      </w:r>
      <w:proofErr w:type="gramEnd"/>
    </w:p>
    <w:p w14:paraId="764EAEAE" w14:textId="6448906C" w:rsidR="00522BE3" w:rsidRPr="00522BE3" w:rsidRDefault="00522BE3" w:rsidP="00522BE3">
      <w:pPr>
        <w:tabs>
          <w:tab w:val="left" w:pos="567"/>
        </w:tabs>
        <w:autoSpaceDE w:val="0"/>
        <w:autoSpaceDN w:val="0"/>
        <w:adjustRightInd w:val="0"/>
        <w:spacing w:after="0" w:line="240" w:lineRule="auto"/>
        <w:jc w:val="center"/>
        <w:rPr>
          <w:rFonts w:asciiTheme="majorHAnsi" w:hAnsiTheme="majorHAnsi" w:cs="Times New Roman"/>
          <w:i/>
          <w:color w:val="0D0D0D" w:themeColor="text1" w:themeTint="F2"/>
        </w:rPr>
      </w:pPr>
      <w:r w:rsidRPr="00834DD1">
        <w:rPr>
          <w:rFonts w:asciiTheme="majorHAnsi" w:hAnsiTheme="majorHAnsi" w:cs="Times New Roman"/>
          <w:b/>
          <w:i/>
          <w:color w:val="0D0D0D" w:themeColor="text1" w:themeTint="F2"/>
        </w:rPr>
        <w:t>Figure 5.</w:t>
      </w:r>
      <w:r w:rsidRPr="00522BE3">
        <w:rPr>
          <w:rFonts w:asciiTheme="majorHAnsi" w:hAnsiTheme="majorHAnsi" w:cs="Times New Roman"/>
          <w:i/>
          <w:color w:val="0D0D0D" w:themeColor="text1" w:themeTint="F2"/>
        </w:rPr>
        <w:t xml:space="preserve"> Histogram of the average organoleptic value of flying fish mucus with different treatments and without treatment at different storage times</w:t>
      </w:r>
      <w:r w:rsidR="00834DD1">
        <w:rPr>
          <w:rFonts w:asciiTheme="majorHAnsi" w:hAnsiTheme="majorHAnsi" w:cs="Times New Roman"/>
          <w:i/>
          <w:color w:val="0D0D0D" w:themeColor="text1" w:themeTint="F2"/>
        </w:rPr>
        <w:t>.</w:t>
      </w:r>
    </w:p>
    <w:p w14:paraId="10F79430" w14:textId="39C936E4" w:rsidR="00AE3952" w:rsidRDefault="00AE3952" w:rsidP="00AE3952">
      <w:pPr>
        <w:tabs>
          <w:tab w:val="left" w:pos="567"/>
        </w:tabs>
        <w:autoSpaceDE w:val="0"/>
        <w:autoSpaceDN w:val="0"/>
        <w:adjustRightInd w:val="0"/>
        <w:spacing w:after="0" w:line="240" w:lineRule="auto"/>
        <w:jc w:val="both"/>
        <w:rPr>
          <w:rFonts w:asciiTheme="majorHAnsi" w:hAnsiTheme="majorHAnsi" w:cs="Times New Roman"/>
          <w:color w:val="0D0D0D" w:themeColor="text1" w:themeTint="F2"/>
          <w:lang w:val="en-US"/>
        </w:rPr>
      </w:pPr>
    </w:p>
    <w:p w14:paraId="5498A3FB" w14:textId="61883D5C" w:rsidR="00DF1295" w:rsidRPr="00DF1295" w:rsidRDefault="00DF1295" w:rsidP="00834DD1">
      <w:pPr>
        <w:autoSpaceDE w:val="0"/>
        <w:autoSpaceDN w:val="0"/>
        <w:adjustRightInd w:val="0"/>
        <w:spacing w:after="0" w:line="240" w:lineRule="auto"/>
        <w:ind w:firstLine="630"/>
        <w:jc w:val="both"/>
        <w:rPr>
          <w:rFonts w:asciiTheme="majorHAnsi" w:hAnsiTheme="majorHAnsi" w:cs="Times New Roman"/>
          <w:color w:val="0D0D0D" w:themeColor="text1" w:themeTint="F2"/>
          <w:lang w:val="en-US"/>
        </w:rPr>
      </w:pPr>
      <w:r w:rsidRPr="00DF1295">
        <w:rPr>
          <w:rFonts w:asciiTheme="majorHAnsi" w:hAnsiTheme="majorHAnsi" w:cs="Times New Roman"/>
          <w:color w:val="0D0D0D" w:themeColor="text1" w:themeTint="F2"/>
          <w:lang w:val="en-US"/>
        </w:rPr>
        <w:t xml:space="preserve">Mengacu pada </w:t>
      </w:r>
      <w:r w:rsidR="00AB5CDA">
        <w:rPr>
          <w:rFonts w:asciiTheme="majorHAnsi" w:hAnsiTheme="majorHAnsi" w:cs="Times New Roman"/>
          <w:color w:val="0D0D0D" w:themeColor="text1" w:themeTint="F2"/>
        </w:rPr>
        <w:t>[8</w:t>
      </w:r>
      <w:r w:rsidR="00522BE3">
        <w:rPr>
          <w:rFonts w:asciiTheme="majorHAnsi" w:hAnsiTheme="majorHAnsi" w:cs="Times New Roman"/>
          <w:color w:val="0D0D0D" w:themeColor="text1" w:themeTint="F2"/>
        </w:rPr>
        <w:t>]</w:t>
      </w:r>
      <w:r w:rsidRPr="00DF1295">
        <w:rPr>
          <w:rFonts w:asciiTheme="majorHAnsi" w:hAnsiTheme="majorHAnsi" w:cs="Times New Roman"/>
          <w:color w:val="0D0D0D" w:themeColor="text1" w:themeTint="F2"/>
          <w:lang w:val="en-US"/>
        </w:rPr>
        <w:t xml:space="preserve"> tentang standar mutu ikan segar nilai organoleptik minimum yakni 7</w:t>
      </w:r>
      <w:proofErr w:type="gramStart"/>
      <w:r w:rsidRPr="00DF1295">
        <w:rPr>
          <w:rFonts w:asciiTheme="majorHAnsi" w:hAnsiTheme="majorHAnsi" w:cs="Times New Roman"/>
          <w:color w:val="0D0D0D" w:themeColor="text1" w:themeTint="F2"/>
          <w:lang w:val="en-US"/>
        </w:rPr>
        <w:t>,0</w:t>
      </w:r>
      <w:proofErr w:type="gramEnd"/>
      <w:r w:rsidRPr="00DF1295">
        <w:rPr>
          <w:rFonts w:asciiTheme="majorHAnsi" w:hAnsiTheme="majorHAnsi" w:cs="Times New Roman"/>
          <w:color w:val="0D0D0D" w:themeColor="text1" w:themeTint="F2"/>
          <w:lang w:val="en-US"/>
        </w:rPr>
        <w:t xml:space="preserve"> dengan kriteria lapisan lendir mulai agak keruh. Dengan demikian nilai organoleptik lendir ikan layang dengan lama penyimpanan 6 jam pada perlakuan A1, A2 dan A3 yaitu 6,5 masih memenuhi standar karena mendekati nilai netral yaitu 7,0 dengan kriteria lapisan lendir mulai keruh, sedangkan batas penolakan nilai organoleptik yaitu nilai 5,0 dengan ciri-ciri lapisan ledir tebal untuk ikan air laut, dan berubah warna. </w:t>
      </w:r>
    </w:p>
    <w:p w14:paraId="1688E37B" w14:textId="77777777" w:rsidR="00DF1295" w:rsidRPr="00DF1295" w:rsidRDefault="00DF1295" w:rsidP="00AE3952">
      <w:pPr>
        <w:tabs>
          <w:tab w:val="left" w:pos="567"/>
        </w:tabs>
        <w:autoSpaceDE w:val="0"/>
        <w:autoSpaceDN w:val="0"/>
        <w:adjustRightInd w:val="0"/>
        <w:spacing w:after="0" w:line="240" w:lineRule="auto"/>
        <w:jc w:val="both"/>
        <w:rPr>
          <w:rFonts w:asciiTheme="majorHAnsi" w:hAnsiTheme="majorHAnsi" w:cs="Times New Roman"/>
          <w:color w:val="0D0D0D" w:themeColor="text1" w:themeTint="F2"/>
          <w:lang w:val="en-US"/>
        </w:rPr>
      </w:pPr>
    </w:p>
    <w:p w14:paraId="04FCBE32" w14:textId="3F9A8DAA" w:rsidR="00AE3952" w:rsidRPr="00DF1295" w:rsidRDefault="00AE3952" w:rsidP="00AE3952">
      <w:pPr>
        <w:tabs>
          <w:tab w:val="left" w:pos="567"/>
        </w:tabs>
        <w:autoSpaceDE w:val="0"/>
        <w:autoSpaceDN w:val="0"/>
        <w:adjustRightInd w:val="0"/>
        <w:spacing w:after="0" w:line="240" w:lineRule="auto"/>
        <w:jc w:val="both"/>
        <w:rPr>
          <w:rFonts w:asciiTheme="majorHAnsi" w:hAnsiTheme="majorHAnsi"/>
          <w:b/>
          <w:color w:val="0070C0"/>
          <w:lang w:val="en-US"/>
        </w:rPr>
      </w:pPr>
      <w:r w:rsidRPr="00ED739B">
        <w:rPr>
          <w:rFonts w:asciiTheme="majorHAnsi" w:hAnsiTheme="majorHAnsi"/>
          <w:b/>
          <w:color w:val="0070C0"/>
        </w:rPr>
        <w:t>3.</w:t>
      </w:r>
      <w:r w:rsidR="00DF1295">
        <w:rPr>
          <w:rFonts w:asciiTheme="majorHAnsi" w:hAnsiTheme="majorHAnsi"/>
          <w:b/>
          <w:color w:val="0070C0"/>
          <w:lang w:val="en-US"/>
        </w:rPr>
        <w:t>4</w:t>
      </w:r>
      <w:r w:rsidRPr="00ED739B">
        <w:rPr>
          <w:rFonts w:asciiTheme="majorHAnsi" w:hAnsiTheme="majorHAnsi"/>
          <w:b/>
          <w:color w:val="0070C0"/>
        </w:rPr>
        <w:t>.</w:t>
      </w:r>
      <w:r w:rsidR="00DF1295">
        <w:rPr>
          <w:rFonts w:asciiTheme="majorHAnsi" w:hAnsiTheme="majorHAnsi"/>
          <w:b/>
          <w:color w:val="0070C0"/>
          <w:lang w:val="en-US"/>
        </w:rPr>
        <w:t>2.</w:t>
      </w:r>
      <w:r w:rsidRPr="00ED739B">
        <w:rPr>
          <w:rFonts w:asciiTheme="majorHAnsi" w:hAnsiTheme="majorHAnsi"/>
          <w:b/>
          <w:color w:val="0070C0"/>
        </w:rPr>
        <w:t xml:space="preserve"> </w:t>
      </w:r>
      <w:r w:rsidR="00DF1295">
        <w:rPr>
          <w:rFonts w:asciiTheme="majorHAnsi" w:hAnsiTheme="majorHAnsi"/>
          <w:b/>
          <w:color w:val="0070C0"/>
        </w:rPr>
        <w:t xml:space="preserve"> </w:t>
      </w:r>
      <w:r w:rsidR="00DF1295">
        <w:rPr>
          <w:rFonts w:asciiTheme="majorHAnsi" w:hAnsiTheme="majorHAnsi"/>
          <w:b/>
          <w:color w:val="0070C0"/>
        </w:rPr>
        <w:tab/>
      </w:r>
      <w:r w:rsidR="00DF1295">
        <w:rPr>
          <w:rFonts w:asciiTheme="majorHAnsi" w:hAnsiTheme="majorHAnsi"/>
          <w:b/>
          <w:color w:val="0070C0"/>
          <w:lang w:val="en-US"/>
        </w:rPr>
        <w:t>Atribut Daging</w:t>
      </w:r>
    </w:p>
    <w:p w14:paraId="59862049" w14:textId="6075B0A7" w:rsidR="00DF1295" w:rsidRDefault="00DF1295" w:rsidP="00834DD1">
      <w:pPr>
        <w:autoSpaceDE w:val="0"/>
        <w:autoSpaceDN w:val="0"/>
        <w:adjustRightInd w:val="0"/>
        <w:spacing w:after="0" w:line="240" w:lineRule="auto"/>
        <w:ind w:firstLine="720"/>
        <w:jc w:val="both"/>
        <w:rPr>
          <w:rFonts w:asciiTheme="majorHAnsi" w:hAnsiTheme="majorHAnsi" w:cs="Times New Roman"/>
          <w:color w:val="0D0D0D" w:themeColor="text1" w:themeTint="F2"/>
        </w:rPr>
      </w:pPr>
      <w:r w:rsidRPr="00DF1295">
        <w:rPr>
          <w:rFonts w:asciiTheme="majorHAnsi" w:hAnsiTheme="majorHAnsi" w:cs="Times New Roman"/>
          <w:color w:val="0D0D0D" w:themeColor="text1" w:themeTint="F2"/>
          <w:lang w:val="en-US"/>
        </w:rPr>
        <w:t>H</w:t>
      </w:r>
      <w:r w:rsidR="00522BE3">
        <w:rPr>
          <w:rFonts w:asciiTheme="majorHAnsi" w:hAnsiTheme="majorHAnsi" w:cs="Times New Roman"/>
          <w:color w:val="0D0D0D" w:themeColor="text1" w:themeTint="F2"/>
          <w:lang w:val="en-US"/>
        </w:rPr>
        <w:t xml:space="preserve">asil organoleptik pada gambar </w:t>
      </w:r>
      <w:r w:rsidR="00522BE3">
        <w:rPr>
          <w:rFonts w:asciiTheme="majorHAnsi" w:hAnsiTheme="majorHAnsi" w:cs="Times New Roman"/>
          <w:color w:val="0D0D0D" w:themeColor="text1" w:themeTint="F2"/>
        </w:rPr>
        <w:t>6</w:t>
      </w:r>
      <w:r w:rsidRPr="00DF1295">
        <w:rPr>
          <w:rFonts w:asciiTheme="majorHAnsi" w:hAnsiTheme="majorHAnsi" w:cs="Times New Roman"/>
          <w:color w:val="0D0D0D" w:themeColor="text1" w:themeTint="F2"/>
          <w:lang w:val="en-US"/>
        </w:rPr>
        <w:t xml:space="preserve"> menunjukkan bahwa nilai rata-rata kenampakan daging ikan layang dengan perlakuan selama penyimpanan dimana nilai tertinggi yakni A0 dengan 8,1 pada 0 jam dengan kriteria sayatan daging sangat cemerlang, spesifik jenis, jaringan daging sangat kuat. Selanjutnya nilai tertinggi setelah penyimpanan 6 jam ada pada A3 yaitu 6,1 kemudian A1,A2 yaitu 5,8 dan A0 yaitu 5,5. </w:t>
      </w:r>
    </w:p>
    <w:p w14:paraId="7D4F5696" w14:textId="77777777" w:rsidR="00522BE3" w:rsidRPr="00522BE3" w:rsidRDefault="00522BE3" w:rsidP="00AE3952">
      <w:pPr>
        <w:tabs>
          <w:tab w:val="left" w:pos="567"/>
        </w:tabs>
        <w:autoSpaceDE w:val="0"/>
        <w:autoSpaceDN w:val="0"/>
        <w:adjustRightInd w:val="0"/>
        <w:spacing w:after="0" w:line="240" w:lineRule="auto"/>
        <w:jc w:val="both"/>
        <w:rPr>
          <w:rFonts w:asciiTheme="majorHAnsi" w:hAnsiTheme="majorHAnsi" w:cs="Times New Roman"/>
          <w:color w:val="0D0D0D" w:themeColor="text1" w:themeTint="F2"/>
        </w:rPr>
      </w:pPr>
    </w:p>
    <w:p w14:paraId="083FB8C2" w14:textId="2AD74DE9" w:rsidR="00DF1295" w:rsidRDefault="00751BF0" w:rsidP="00751BF0">
      <w:pPr>
        <w:tabs>
          <w:tab w:val="left" w:pos="567"/>
        </w:tabs>
        <w:autoSpaceDE w:val="0"/>
        <w:autoSpaceDN w:val="0"/>
        <w:adjustRightInd w:val="0"/>
        <w:spacing w:after="0" w:line="240" w:lineRule="auto"/>
        <w:jc w:val="center"/>
        <w:rPr>
          <w:rFonts w:asciiTheme="majorHAnsi" w:hAnsiTheme="majorHAnsi" w:cs="Times New Roman"/>
          <w:color w:val="0D0D0D" w:themeColor="text1" w:themeTint="F2"/>
          <w:lang w:val="en-US"/>
        </w:rPr>
      </w:pPr>
      <w:r>
        <w:rPr>
          <w:rFonts w:asciiTheme="majorHAnsi" w:hAnsiTheme="majorHAnsi" w:cs="Times New Roman"/>
          <w:noProof/>
          <w:color w:val="0D0D0D" w:themeColor="text1" w:themeTint="F2"/>
          <w:lang w:val="en-US" w:eastAsia="en-US"/>
        </w:rPr>
        <w:drawing>
          <wp:inline distT="0" distB="0" distL="0" distR="0" wp14:anchorId="32162C2B" wp14:editId="756E8AED">
            <wp:extent cx="2209800" cy="11432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13109" cy="1144976"/>
                    </a:xfrm>
                    <a:prstGeom prst="rect">
                      <a:avLst/>
                    </a:prstGeom>
                    <a:noFill/>
                  </pic:spPr>
                </pic:pic>
              </a:graphicData>
            </a:graphic>
          </wp:inline>
        </w:drawing>
      </w:r>
    </w:p>
    <w:p w14:paraId="4F4D71A4" w14:textId="3D0BC396" w:rsidR="00751BF0" w:rsidRPr="00751BF0" w:rsidRDefault="00522BE3" w:rsidP="00522BE3">
      <w:pPr>
        <w:tabs>
          <w:tab w:val="left" w:pos="567"/>
        </w:tabs>
        <w:autoSpaceDE w:val="0"/>
        <w:autoSpaceDN w:val="0"/>
        <w:adjustRightInd w:val="0"/>
        <w:spacing w:after="0" w:line="240" w:lineRule="auto"/>
        <w:jc w:val="center"/>
        <w:rPr>
          <w:rFonts w:asciiTheme="majorHAnsi" w:hAnsiTheme="majorHAnsi" w:cs="Times New Roman"/>
          <w:color w:val="0D0D0D" w:themeColor="text1" w:themeTint="F2"/>
          <w:lang w:val="en-US"/>
        </w:rPr>
      </w:pPr>
      <w:proofErr w:type="gramStart"/>
      <w:r w:rsidRPr="00834DD1">
        <w:rPr>
          <w:rFonts w:asciiTheme="majorHAnsi" w:hAnsiTheme="majorHAnsi" w:cs="Times New Roman"/>
          <w:b/>
          <w:color w:val="0D0D0D" w:themeColor="text1" w:themeTint="F2"/>
          <w:lang w:val="en-US"/>
        </w:rPr>
        <w:t xml:space="preserve">Gambar </w:t>
      </w:r>
      <w:r w:rsidRPr="00834DD1">
        <w:rPr>
          <w:rFonts w:asciiTheme="majorHAnsi" w:hAnsiTheme="majorHAnsi" w:cs="Times New Roman"/>
          <w:b/>
          <w:color w:val="0D0D0D" w:themeColor="text1" w:themeTint="F2"/>
        </w:rPr>
        <w:t>6</w:t>
      </w:r>
      <w:r w:rsidR="00751BF0" w:rsidRPr="00834DD1">
        <w:rPr>
          <w:rFonts w:asciiTheme="majorHAnsi" w:hAnsiTheme="majorHAnsi" w:cs="Times New Roman"/>
          <w:b/>
          <w:color w:val="0D0D0D" w:themeColor="text1" w:themeTint="F2"/>
          <w:lang w:val="en-US"/>
        </w:rPr>
        <w:t>.</w:t>
      </w:r>
      <w:proofErr w:type="gramEnd"/>
      <w:r w:rsidR="00751BF0" w:rsidRPr="00751BF0">
        <w:rPr>
          <w:rFonts w:asciiTheme="majorHAnsi" w:hAnsiTheme="majorHAnsi" w:cs="Times New Roman"/>
          <w:color w:val="0D0D0D" w:themeColor="text1" w:themeTint="F2"/>
          <w:lang w:val="en-US"/>
        </w:rPr>
        <w:t xml:space="preserve"> Histogram nilai rata-rata organoleptik daging ikan layang dengan perlakuan berbeda dan tanpa perlakuan pada lama penyimpanan yang berbeda.</w:t>
      </w:r>
    </w:p>
    <w:p w14:paraId="2CD49CA3" w14:textId="07242F3B" w:rsidR="00751BF0" w:rsidRDefault="00522BE3" w:rsidP="00522BE3">
      <w:pPr>
        <w:tabs>
          <w:tab w:val="left" w:pos="567"/>
        </w:tabs>
        <w:autoSpaceDE w:val="0"/>
        <w:autoSpaceDN w:val="0"/>
        <w:adjustRightInd w:val="0"/>
        <w:spacing w:after="0" w:line="240" w:lineRule="auto"/>
        <w:jc w:val="center"/>
        <w:rPr>
          <w:rFonts w:asciiTheme="majorHAnsi" w:hAnsiTheme="majorHAnsi" w:cs="Times New Roman"/>
          <w:i/>
          <w:color w:val="0D0D0D" w:themeColor="text1" w:themeTint="F2"/>
        </w:rPr>
      </w:pPr>
      <w:proofErr w:type="gramStart"/>
      <w:r w:rsidRPr="00834DD1">
        <w:rPr>
          <w:rFonts w:asciiTheme="majorHAnsi" w:hAnsiTheme="majorHAnsi" w:cs="Times New Roman"/>
          <w:b/>
          <w:i/>
          <w:color w:val="0D0D0D" w:themeColor="text1" w:themeTint="F2"/>
          <w:lang w:val="en-US"/>
        </w:rPr>
        <w:lastRenderedPageBreak/>
        <w:t>Figure 6.</w:t>
      </w:r>
      <w:proofErr w:type="gramEnd"/>
      <w:r w:rsidRPr="00522BE3">
        <w:rPr>
          <w:rFonts w:asciiTheme="majorHAnsi" w:hAnsiTheme="majorHAnsi" w:cs="Times New Roman"/>
          <w:i/>
          <w:color w:val="0D0D0D" w:themeColor="text1" w:themeTint="F2"/>
          <w:lang w:val="en-US"/>
        </w:rPr>
        <w:t xml:space="preserve"> </w:t>
      </w:r>
      <w:proofErr w:type="gramStart"/>
      <w:r w:rsidRPr="00522BE3">
        <w:rPr>
          <w:rFonts w:asciiTheme="majorHAnsi" w:hAnsiTheme="majorHAnsi" w:cs="Times New Roman"/>
          <w:i/>
          <w:color w:val="0D0D0D" w:themeColor="text1" w:themeTint="F2"/>
          <w:lang w:val="en-US"/>
        </w:rPr>
        <w:t>Histogram of the average organoleptic value of flying fish meat with different treatments and without treatment at different storage times.</w:t>
      </w:r>
      <w:proofErr w:type="gramEnd"/>
    </w:p>
    <w:p w14:paraId="1234A807" w14:textId="77777777" w:rsidR="00522BE3" w:rsidRPr="00522BE3" w:rsidRDefault="00522BE3" w:rsidP="00522BE3">
      <w:pPr>
        <w:tabs>
          <w:tab w:val="left" w:pos="567"/>
        </w:tabs>
        <w:autoSpaceDE w:val="0"/>
        <w:autoSpaceDN w:val="0"/>
        <w:adjustRightInd w:val="0"/>
        <w:spacing w:after="0" w:line="240" w:lineRule="auto"/>
        <w:jc w:val="center"/>
        <w:rPr>
          <w:rFonts w:asciiTheme="majorHAnsi" w:hAnsiTheme="majorHAnsi" w:cs="Times New Roman"/>
          <w:i/>
          <w:color w:val="0D0D0D" w:themeColor="text1" w:themeTint="F2"/>
        </w:rPr>
      </w:pPr>
    </w:p>
    <w:p w14:paraId="2416EBD1" w14:textId="1E79934B" w:rsidR="00034DE4" w:rsidRDefault="00751BF0" w:rsidP="00834DD1">
      <w:pPr>
        <w:autoSpaceDE w:val="0"/>
        <w:autoSpaceDN w:val="0"/>
        <w:adjustRightInd w:val="0"/>
        <w:spacing w:after="0" w:line="240" w:lineRule="auto"/>
        <w:ind w:firstLine="720"/>
        <w:jc w:val="both"/>
        <w:rPr>
          <w:rFonts w:asciiTheme="majorHAnsi" w:hAnsiTheme="majorHAnsi" w:cs="Times New Roman"/>
          <w:color w:val="0D0D0D" w:themeColor="text1" w:themeTint="F2"/>
          <w:lang w:val="en-US"/>
        </w:rPr>
      </w:pPr>
      <w:r w:rsidRPr="00751BF0">
        <w:rPr>
          <w:rFonts w:asciiTheme="majorHAnsi" w:hAnsiTheme="majorHAnsi" w:cs="Times New Roman"/>
          <w:color w:val="0D0D0D" w:themeColor="text1" w:themeTint="F2"/>
          <w:lang w:val="en-US"/>
        </w:rPr>
        <w:t xml:space="preserve">Mengacu pada </w:t>
      </w:r>
      <w:r w:rsidR="00AB5CDA">
        <w:rPr>
          <w:rFonts w:asciiTheme="majorHAnsi" w:hAnsiTheme="majorHAnsi" w:cs="Times New Roman"/>
          <w:color w:val="0D0D0D" w:themeColor="text1" w:themeTint="F2"/>
        </w:rPr>
        <w:t>[8</w:t>
      </w:r>
      <w:r w:rsidR="00522BE3">
        <w:rPr>
          <w:rFonts w:asciiTheme="majorHAnsi" w:hAnsiTheme="majorHAnsi" w:cs="Times New Roman"/>
          <w:color w:val="0D0D0D" w:themeColor="text1" w:themeTint="F2"/>
        </w:rPr>
        <w:t>]</w:t>
      </w:r>
      <w:r w:rsidRPr="00751BF0">
        <w:rPr>
          <w:rFonts w:asciiTheme="majorHAnsi" w:hAnsiTheme="majorHAnsi" w:cs="Times New Roman"/>
          <w:color w:val="0D0D0D" w:themeColor="text1" w:themeTint="F2"/>
          <w:lang w:val="en-US"/>
        </w:rPr>
        <w:t xml:space="preserve"> tentang standar mutu ikan segar, nilai organoleptik minimum yakni 7</w:t>
      </w:r>
      <w:proofErr w:type="gramStart"/>
      <w:r w:rsidRPr="00751BF0">
        <w:rPr>
          <w:rFonts w:asciiTheme="majorHAnsi" w:hAnsiTheme="majorHAnsi" w:cs="Times New Roman"/>
          <w:color w:val="0D0D0D" w:themeColor="text1" w:themeTint="F2"/>
          <w:lang w:val="en-US"/>
        </w:rPr>
        <w:t>,0</w:t>
      </w:r>
      <w:proofErr w:type="gramEnd"/>
      <w:r w:rsidRPr="00751BF0">
        <w:rPr>
          <w:rFonts w:asciiTheme="majorHAnsi" w:hAnsiTheme="majorHAnsi" w:cs="Times New Roman"/>
          <w:color w:val="0D0D0D" w:themeColor="text1" w:themeTint="F2"/>
          <w:lang w:val="en-US"/>
        </w:rPr>
        <w:t xml:space="preserve"> dengan kriteria sayatan daging sedikit kurang cemerlang, jaringan daging kuat. Berdasarkan hasil organoleptik daging ikan layang menurut </w:t>
      </w:r>
      <w:r w:rsidR="00AB5CDA">
        <w:rPr>
          <w:rFonts w:asciiTheme="majorHAnsi" w:hAnsiTheme="majorHAnsi" w:cs="Times New Roman"/>
          <w:color w:val="0D0D0D" w:themeColor="text1" w:themeTint="F2"/>
        </w:rPr>
        <w:t>[8</w:t>
      </w:r>
      <w:r w:rsidR="00522BE3">
        <w:rPr>
          <w:rFonts w:asciiTheme="majorHAnsi" w:hAnsiTheme="majorHAnsi" w:cs="Times New Roman"/>
          <w:color w:val="0D0D0D" w:themeColor="text1" w:themeTint="F2"/>
        </w:rPr>
        <w:t>]</w:t>
      </w:r>
      <w:r w:rsidRPr="00751BF0">
        <w:rPr>
          <w:rFonts w:asciiTheme="majorHAnsi" w:hAnsiTheme="majorHAnsi" w:cs="Times New Roman"/>
          <w:color w:val="0D0D0D" w:themeColor="text1" w:themeTint="F2"/>
          <w:lang w:val="en-US"/>
        </w:rPr>
        <w:t xml:space="preserve"> maka, daging ikan layang yang diberi perlakuan tidak lagi </w:t>
      </w:r>
      <w:proofErr w:type="gramStart"/>
      <w:r w:rsidRPr="00751BF0">
        <w:rPr>
          <w:rFonts w:asciiTheme="majorHAnsi" w:hAnsiTheme="majorHAnsi" w:cs="Times New Roman"/>
          <w:color w:val="0D0D0D" w:themeColor="text1" w:themeTint="F2"/>
          <w:lang w:val="en-US"/>
        </w:rPr>
        <w:t>segar</w:t>
      </w:r>
      <w:proofErr w:type="gramEnd"/>
      <w:r w:rsidRPr="00751BF0">
        <w:rPr>
          <w:rFonts w:asciiTheme="majorHAnsi" w:hAnsiTheme="majorHAnsi" w:cs="Times New Roman"/>
          <w:color w:val="0D0D0D" w:themeColor="text1" w:themeTint="F2"/>
          <w:lang w:val="en-US"/>
        </w:rPr>
        <w:t>.</w:t>
      </w:r>
    </w:p>
    <w:p w14:paraId="5293D1FE" w14:textId="62023139" w:rsidR="00034DE4" w:rsidRPr="00751BF0" w:rsidRDefault="00034DE4" w:rsidP="00497C58">
      <w:pPr>
        <w:autoSpaceDE w:val="0"/>
        <w:autoSpaceDN w:val="0"/>
        <w:adjustRightInd w:val="0"/>
        <w:spacing w:after="0" w:line="240" w:lineRule="auto"/>
        <w:jc w:val="both"/>
        <w:rPr>
          <w:rFonts w:asciiTheme="majorHAnsi" w:hAnsiTheme="majorHAnsi"/>
          <w:b/>
          <w:color w:val="0070C0"/>
          <w:lang w:val="en-US"/>
        </w:rPr>
      </w:pPr>
    </w:p>
    <w:p w14:paraId="1066F041" w14:textId="1CB3A939" w:rsidR="00034DE4" w:rsidRPr="00751BF0" w:rsidRDefault="00751BF0" w:rsidP="00497C58">
      <w:pPr>
        <w:autoSpaceDE w:val="0"/>
        <w:autoSpaceDN w:val="0"/>
        <w:adjustRightInd w:val="0"/>
        <w:spacing w:after="0" w:line="240" w:lineRule="auto"/>
        <w:jc w:val="both"/>
        <w:rPr>
          <w:rFonts w:asciiTheme="majorHAnsi" w:hAnsiTheme="majorHAnsi"/>
          <w:b/>
          <w:color w:val="0070C0"/>
          <w:lang w:val="en-US"/>
        </w:rPr>
      </w:pPr>
      <w:r>
        <w:rPr>
          <w:rFonts w:asciiTheme="majorHAnsi" w:hAnsiTheme="majorHAnsi"/>
          <w:b/>
          <w:color w:val="0070C0"/>
        </w:rPr>
        <w:t>3.</w:t>
      </w:r>
      <w:r>
        <w:rPr>
          <w:rFonts w:asciiTheme="majorHAnsi" w:hAnsiTheme="majorHAnsi"/>
          <w:b/>
          <w:color w:val="0070C0"/>
          <w:lang w:val="en-US"/>
        </w:rPr>
        <w:t>4</w:t>
      </w:r>
      <w:r>
        <w:rPr>
          <w:rFonts w:asciiTheme="majorHAnsi" w:hAnsiTheme="majorHAnsi"/>
          <w:b/>
          <w:color w:val="0070C0"/>
        </w:rPr>
        <w:t>.</w:t>
      </w:r>
      <w:r>
        <w:rPr>
          <w:rFonts w:asciiTheme="majorHAnsi" w:hAnsiTheme="majorHAnsi"/>
          <w:b/>
          <w:color w:val="0070C0"/>
          <w:lang w:val="en-US"/>
        </w:rPr>
        <w:t>3</w:t>
      </w:r>
      <w:r>
        <w:rPr>
          <w:rFonts w:asciiTheme="majorHAnsi" w:hAnsiTheme="majorHAnsi"/>
          <w:b/>
          <w:color w:val="0070C0"/>
        </w:rPr>
        <w:t xml:space="preserve">. </w:t>
      </w:r>
      <w:r>
        <w:rPr>
          <w:rFonts w:asciiTheme="majorHAnsi" w:hAnsiTheme="majorHAnsi"/>
          <w:b/>
          <w:color w:val="0070C0"/>
        </w:rPr>
        <w:tab/>
      </w:r>
      <w:r>
        <w:rPr>
          <w:rFonts w:asciiTheme="majorHAnsi" w:hAnsiTheme="majorHAnsi"/>
          <w:b/>
          <w:color w:val="0070C0"/>
          <w:lang w:val="en-US"/>
        </w:rPr>
        <w:t>Atribut Bau</w:t>
      </w:r>
    </w:p>
    <w:p w14:paraId="35C06E73" w14:textId="4ED97A57" w:rsidR="00751BF0" w:rsidRDefault="00751BF0" w:rsidP="00834DD1">
      <w:pPr>
        <w:autoSpaceDE w:val="0"/>
        <w:autoSpaceDN w:val="0"/>
        <w:adjustRightInd w:val="0"/>
        <w:spacing w:after="0" w:line="240" w:lineRule="auto"/>
        <w:ind w:firstLine="720"/>
        <w:jc w:val="both"/>
        <w:rPr>
          <w:rFonts w:asciiTheme="majorHAnsi" w:hAnsiTheme="majorHAnsi" w:cs="Times New Roman"/>
          <w:color w:val="0D0D0D" w:themeColor="text1" w:themeTint="F2"/>
        </w:rPr>
      </w:pPr>
      <w:r w:rsidRPr="00751BF0">
        <w:rPr>
          <w:rFonts w:asciiTheme="majorHAnsi" w:hAnsiTheme="majorHAnsi" w:cs="Times New Roman"/>
          <w:color w:val="0D0D0D" w:themeColor="text1" w:themeTint="F2"/>
        </w:rPr>
        <w:t>Nilai organoleptik bau ikan lay</w:t>
      </w:r>
      <w:r w:rsidR="00482922">
        <w:rPr>
          <w:rFonts w:asciiTheme="majorHAnsi" w:hAnsiTheme="majorHAnsi" w:cs="Times New Roman"/>
          <w:color w:val="0D0D0D" w:themeColor="text1" w:themeTint="F2"/>
        </w:rPr>
        <w:t>ang dapat dilihat pada gambar 7</w:t>
      </w:r>
      <w:r w:rsidRPr="00751BF0">
        <w:rPr>
          <w:rFonts w:asciiTheme="majorHAnsi" w:hAnsiTheme="majorHAnsi" w:cs="Times New Roman"/>
          <w:color w:val="0D0D0D" w:themeColor="text1" w:themeTint="F2"/>
        </w:rPr>
        <w:t>. Nilai tertinggi adalah A0 yaitu 8,6 pada 0 jam dengan kriteria bau sangat segar, spesifik jenis kuat. Kemudian setelah penyimpanan 6 jam dengan dan tanpa perlakuan nilai organoleptik bau ikan layang mulai menurun. Pada A0 yaitu 5,8 dengan ciri-ciri netral, bau asam, sedangkan A1, A3 yaitu 6,1 dan A2 yaitu 6,2 dengan ciri yang sama dimana perbedaan nilai sensori yang tidak berbeda jauh.</w:t>
      </w:r>
    </w:p>
    <w:p w14:paraId="50FBEDA9" w14:textId="77777777" w:rsidR="00482922" w:rsidRDefault="00482922" w:rsidP="00497C58">
      <w:pPr>
        <w:autoSpaceDE w:val="0"/>
        <w:autoSpaceDN w:val="0"/>
        <w:adjustRightInd w:val="0"/>
        <w:spacing w:after="0" w:line="240" w:lineRule="auto"/>
        <w:jc w:val="both"/>
        <w:rPr>
          <w:rFonts w:asciiTheme="majorHAnsi" w:hAnsiTheme="majorHAnsi" w:cs="Times New Roman"/>
          <w:color w:val="0D0D0D" w:themeColor="text1" w:themeTint="F2"/>
          <w:lang w:val="en-US"/>
        </w:rPr>
      </w:pPr>
    </w:p>
    <w:p w14:paraId="43E3F96A" w14:textId="53FD592E" w:rsidR="00751BF0" w:rsidRDefault="00751BF0" w:rsidP="00751BF0">
      <w:pPr>
        <w:autoSpaceDE w:val="0"/>
        <w:autoSpaceDN w:val="0"/>
        <w:adjustRightInd w:val="0"/>
        <w:spacing w:after="0" w:line="240" w:lineRule="auto"/>
        <w:jc w:val="center"/>
        <w:rPr>
          <w:rFonts w:asciiTheme="majorHAnsi" w:hAnsiTheme="majorHAnsi" w:cs="Times New Roman"/>
          <w:color w:val="0D0D0D" w:themeColor="text1" w:themeTint="F2"/>
          <w:lang w:val="en-US"/>
        </w:rPr>
      </w:pPr>
      <w:r>
        <w:rPr>
          <w:rFonts w:asciiTheme="majorHAnsi" w:hAnsiTheme="majorHAnsi" w:cs="Times New Roman"/>
          <w:noProof/>
          <w:color w:val="0D0D0D" w:themeColor="text1" w:themeTint="F2"/>
          <w:lang w:val="en-US" w:eastAsia="en-US"/>
        </w:rPr>
        <w:drawing>
          <wp:inline distT="0" distB="0" distL="0" distR="0" wp14:anchorId="7B1E90A0" wp14:editId="2ECFB18F">
            <wp:extent cx="2524125" cy="1290337"/>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35126" cy="1295961"/>
                    </a:xfrm>
                    <a:prstGeom prst="rect">
                      <a:avLst/>
                    </a:prstGeom>
                    <a:noFill/>
                  </pic:spPr>
                </pic:pic>
              </a:graphicData>
            </a:graphic>
          </wp:inline>
        </w:drawing>
      </w:r>
    </w:p>
    <w:p w14:paraId="3C5C2733" w14:textId="61EA235E" w:rsidR="00751BF0" w:rsidRDefault="00482922" w:rsidP="00482922">
      <w:pPr>
        <w:autoSpaceDE w:val="0"/>
        <w:autoSpaceDN w:val="0"/>
        <w:adjustRightInd w:val="0"/>
        <w:spacing w:after="0" w:line="240" w:lineRule="auto"/>
        <w:jc w:val="center"/>
        <w:rPr>
          <w:rFonts w:asciiTheme="majorHAnsi" w:hAnsiTheme="majorHAnsi" w:cs="Times New Roman"/>
          <w:color w:val="0D0D0D" w:themeColor="text1" w:themeTint="F2"/>
        </w:rPr>
      </w:pPr>
      <w:proofErr w:type="gramStart"/>
      <w:r w:rsidRPr="00834DD1">
        <w:rPr>
          <w:rFonts w:asciiTheme="majorHAnsi" w:hAnsiTheme="majorHAnsi" w:cs="Times New Roman"/>
          <w:b/>
          <w:color w:val="0D0D0D" w:themeColor="text1" w:themeTint="F2"/>
          <w:lang w:val="en-US"/>
        </w:rPr>
        <w:t xml:space="preserve">Gambar </w:t>
      </w:r>
      <w:r w:rsidRPr="00834DD1">
        <w:rPr>
          <w:rFonts w:asciiTheme="majorHAnsi" w:hAnsiTheme="majorHAnsi" w:cs="Times New Roman"/>
          <w:b/>
          <w:color w:val="0D0D0D" w:themeColor="text1" w:themeTint="F2"/>
        </w:rPr>
        <w:t>7</w:t>
      </w:r>
      <w:r w:rsidR="00751BF0" w:rsidRPr="00834DD1">
        <w:rPr>
          <w:rFonts w:asciiTheme="majorHAnsi" w:hAnsiTheme="majorHAnsi" w:cs="Times New Roman"/>
          <w:b/>
          <w:color w:val="0D0D0D" w:themeColor="text1" w:themeTint="F2"/>
          <w:lang w:val="en-US"/>
        </w:rPr>
        <w:t>.</w:t>
      </w:r>
      <w:proofErr w:type="gramEnd"/>
      <w:r w:rsidR="00751BF0" w:rsidRPr="00751BF0">
        <w:rPr>
          <w:rFonts w:asciiTheme="majorHAnsi" w:hAnsiTheme="majorHAnsi" w:cs="Times New Roman"/>
          <w:color w:val="0D0D0D" w:themeColor="text1" w:themeTint="F2"/>
          <w:lang w:val="en-US"/>
        </w:rPr>
        <w:t xml:space="preserve"> </w:t>
      </w:r>
      <w:proofErr w:type="gramStart"/>
      <w:r w:rsidR="00751BF0" w:rsidRPr="00751BF0">
        <w:rPr>
          <w:rFonts w:asciiTheme="majorHAnsi" w:hAnsiTheme="majorHAnsi" w:cs="Times New Roman"/>
          <w:color w:val="0D0D0D" w:themeColor="text1" w:themeTint="F2"/>
          <w:lang w:val="en-US"/>
        </w:rPr>
        <w:t>Histogram nilai rata-rata organoleptik bau ikan layang dengan perlakuan berbeda dan tanpa perlakuan pada lama penyimpanan yang berbeda.</w:t>
      </w:r>
      <w:proofErr w:type="gramEnd"/>
    </w:p>
    <w:p w14:paraId="11A17F50" w14:textId="71FCB8F7" w:rsidR="00482922" w:rsidRPr="00482922" w:rsidRDefault="00482922" w:rsidP="00482922">
      <w:pPr>
        <w:autoSpaceDE w:val="0"/>
        <w:autoSpaceDN w:val="0"/>
        <w:adjustRightInd w:val="0"/>
        <w:spacing w:after="0" w:line="240" w:lineRule="auto"/>
        <w:jc w:val="center"/>
        <w:rPr>
          <w:rFonts w:asciiTheme="majorHAnsi" w:hAnsiTheme="majorHAnsi" w:cs="Times New Roman"/>
          <w:i/>
          <w:color w:val="0D0D0D" w:themeColor="text1" w:themeTint="F2"/>
        </w:rPr>
      </w:pPr>
      <w:r w:rsidRPr="00834DD1">
        <w:rPr>
          <w:rFonts w:asciiTheme="majorHAnsi" w:hAnsiTheme="majorHAnsi" w:cs="Times New Roman"/>
          <w:b/>
          <w:i/>
          <w:color w:val="0D0D0D" w:themeColor="text1" w:themeTint="F2"/>
        </w:rPr>
        <w:t>Figure 7.</w:t>
      </w:r>
      <w:r w:rsidRPr="00482922">
        <w:rPr>
          <w:rFonts w:asciiTheme="majorHAnsi" w:hAnsiTheme="majorHAnsi" w:cs="Times New Roman"/>
          <w:i/>
          <w:color w:val="0D0D0D" w:themeColor="text1" w:themeTint="F2"/>
        </w:rPr>
        <w:t xml:space="preserve"> Histogram of the average organoleptic value of flying catfish odor with different treatments and no treatment at different storage times.</w:t>
      </w:r>
    </w:p>
    <w:p w14:paraId="70DB8FD7" w14:textId="77777777" w:rsidR="00751BF0" w:rsidRDefault="00751BF0" w:rsidP="00751BF0">
      <w:pPr>
        <w:autoSpaceDE w:val="0"/>
        <w:autoSpaceDN w:val="0"/>
        <w:adjustRightInd w:val="0"/>
        <w:spacing w:after="0" w:line="240" w:lineRule="auto"/>
        <w:jc w:val="both"/>
        <w:rPr>
          <w:rFonts w:asciiTheme="majorHAnsi" w:hAnsiTheme="majorHAnsi" w:cs="Times New Roman"/>
          <w:color w:val="0D0D0D" w:themeColor="text1" w:themeTint="F2"/>
          <w:lang w:val="en-US"/>
        </w:rPr>
      </w:pPr>
    </w:p>
    <w:p w14:paraId="7CFA0F76" w14:textId="57431E97" w:rsidR="00034DE4" w:rsidRDefault="00751BF0" w:rsidP="00834DD1">
      <w:pPr>
        <w:autoSpaceDE w:val="0"/>
        <w:autoSpaceDN w:val="0"/>
        <w:adjustRightInd w:val="0"/>
        <w:spacing w:after="0" w:line="240" w:lineRule="auto"/>
        <w:ind w:firstLine="720"/>
        <w:jc w:val="both"/>
        <w:rPr>
          <w:rFonts w:asciiTheme="majorHAnsi" w:hAnsiTheme="majorHAnsi" w:cs="Times New Roman"/>
          <w:color w:val="0D0D0D" w:themeColor="text1" w:themeTint="F2"/>
          <w:lang w:val="en-US"/>
        </w:rPr>
      </w:pPr>
      <w:r w:rsidRPr="00751BF0">
        <w:rPr>
          <w:rFonts w:asciiTheme="majorHAnsi" w:hAnsiTheme="majorHAnsi" w:cs="Times New Roman"/>
          <w:color w:val="0D0D0D" w:themeColor="text1" w:themeTint="F2"/>
          <w:lang w:val="en-US"/>
        </w:rPr>
        <w:t xml:space="preserve">Hal ini diduga disebabkan karena lemon cina dan jeruk purut merupakan asam alami yang memiliki aroma yang khas sendiri yang dapat menutupi aroma lain pada ikan layang seperti aroma </w:t>
      </w:r>
      <w:proofErr w:type="gramStart"/>
      <w:r w:rsidRPr="00751BF0">
        <w:rPr>
          <w:rFonts w:asciiTheme="majorHAnsi" w:hAnsiTheme="majorHAnsi" w:cs="Times New Roman"/>
          <w:color w:val="0D0D0D" w:themeColor="text1" w:themeTint="F2"/>
          <w:lang w:val="en-US"/>
        </w:rPr>
        <w:t>amis</w:t>
      </w:r>
      <w:proofErr w:type="gramEnd"/>
      <w:r w:rsidRPr="00751BF0">
        <w:rPr>
          <w:rFonts w:asciiTheme="majorHAnsi" w:hAnsiTheme="majorHAnsi" w:cs="Times New Roman"/>
          <w:color w:val="0D0D0D" w:themeColor="text1" w:themeTint="F2"/>
          <w:lang w:val="en-US"/>
        </w:rPr>
        <w:t xml:space="preserve">. Jeruk purut mengandung minyak atsiri yang dapat menimbulkan harum atau bau khas. </w:t>
      </w:r>
      <w:proofErr w:type="gramStart"/>
      <w:r w:rsidRPr="00751BF0">
        <w:rPr>
          <w:rFonts w:asciiTheme="majorHAnsi" w:hAnsiTheme="majorHAnsi" w:cs="Times New Roman"/>
          <w:color w:val="0D0D0D" w:themeColor="text1" w:themeTint="F2"/>
          <w:lang w:val="en-US"/>
        </w:rPr>
        <w:t>Terpenoid yang terkandung dalam minyak atsiri menimbulkan bau harum atau bau khas dari tanaman</w:t>
      </w:r>
      <w:r w:rsidR="00AB5CDA">
        <w:rPr>
          <w:rFonts w:asciiTheme="majorHAnsi" w:hAnsiTheme="majorHAnsi" w:cs="Times New Roman"/>
          <w:color w:val="0D0D0D" w:themeColor="text1" w:themeTint="F2"/>
        </w:rPr>
        <w:t xml:space="preserve"> [19</w:t>
      </w:r>
      <w:r w:rsidR="00482922">
        <w:rPr>
          <w:rFonts w:asciiTheme="majorHAnsi" w:hAnsiTheme="majorHAnsi" w:cs="Times New Roman"/>
          <w:color w:val="0D0D0D" w:themeColor="text1" w:themeTint="F2"/>
        </w:rPr>
        <w:t>]</w:t>
      </w:r>
      <w:r w:rsidRPr="00751BF0">
        <w:rPr>
          <w:rFonts w:asciiTheme="majorHAnsi" w:hAnsiTheme="majorHAnsi" w:cs="Times New Roman"/>
          <w:color w:val="0D0D0D" w:themeColor="text1" w:themeTint="F2"/>
          <w:lang w:val="en-US"/>
        </w:rPr>
        <w:t>.</w:t>
      </w:r>
      <w:proofErr w:type="gramEnd"/>
      <w:r w:rsidRPr="00751BF0">
        <w:rPr>
          <w:rFonts w:asciiTheme="majorHAnsi" w:hAnsiTheme="majorHAnsi" w:cs="Times New Roman"/>
          <w:color w:val="0D0D0D" w:themeColor="text1" w:themeTint="F2"/>
          <w:lang w:val="en-US"/>
        </w:rPr>
        <w:t xml:space="preserve"> Mengacu pada </w:t>
      </w:r>
      <w:r w:rsidR="00AB5CDA">
        <w:rPr>
          <w:rFonts w:asciiTheme="majorHAnsi" w:hAnsiTheme="majorHAnsi" w:cs="Times New Roman"/>
          <w:color w:val="0D0D0D" w:themeColor="text1" w:themeTint="F2"/>
        </w:rPr>
        <w:t>[8</w:t>
      </w:r>
      <w:r w:rsidR="00482922">
        <w:rPr>
          <w:rFonts w:asciiTheme="majorHAnsi" w:hAnsiTheme="majorHAnsi" w:cs="Times New Roman"/>
          <w:color w:val="0D0D0D" w:themeColor="text1" w:themeTint="F2"/>
        </w:rPr>
        <w:t>]</w:t>
      </w:r>
      <w:r w:rsidRPr="00751BF0">
        <w:rPr>
          <w:rFonts w:asciiTheme="majorHAnsi" w:hAnsiTheme="majorHAnsi" w:cs="Times New Roman"/>
          <w:color w:val="0D0D0D" w:themeColor="text1" w:themeTint="F2"/>
          <w:lang w:val="en-US"/>
        </w:rPr>
        <w:t xml:space="preserve"> tentang standar mutu ikan segar, nilai organoleptik </w:t>
      </w:r>
      <w:r w:rsidRPr="00751BF0">
        <w:rPr>
          <w:rFonts w:asciiTheme="majorHAnsi" w:hAnsiTheme="majorHAnsi" w:cs="Times New Roman"/>
          <w:color w:val="0D0D0D" w:themeColor="text1" w:themeTint="F2"/>
          <w:lang w:val="en-US"/>
        </w:rPr>
        <w:lastRenderedPageBreak/>
        <w:t>minimum yakni 7</w:t>
      </w:r>
      <w:proofErr w:type="gramStart"/>
      <w:r w:rsidRPr="00751BF0">
        <w:rPr>
          <w:rFonts w:asciiTheme="majorHAnsi" w:hAnsiTheme="majorHAnsi" w:cs="Times New Roman"/>
          <w:color w:val="0D0D0D" w:themeColor="text1" w:themeTint="F2"/>
          <w:lang w:val="en-US"/>
        </w:rPr>
        <w:t>,0</w:t>
      </w:r>
      <w:proofErr w:type="gramEnd"/>
      <w:r w:rsidRPr="00751BF0">
        <w:rPr>
          <w:rFonts w:asciiTheme="majorHAnsi" w:hAnsiTheme="majorHAnsi" w:cs="Times New Roman"/>
          <w:color w:val="0D0D0D" w:themeColor="text1" w:themeTint="F2"/>
          <w:lang w:val="en-US"/>
        </w:rPr>
        <w:t xml:space="preserve"> dengan kriteria segar, spesifik jenis kurang. Berdasarkan hasil organoleptik bau ikan layang maka, bau ikan layang selama penyimpanan tidak segar lagi sesuai standar yang ditetapkan.</w:t>
      </w:r>
    </w:p>
    <w:p w14:paraId="584AC40F" w14:textId="77777777" w:rsidR="00AD4FE4" w:rsidRDefault="00AD4FE4" w:rsidP="00AD4FE4">
      <w:pPr>
        <w:autoSpaceDE w:val="0"/>
        <w:autoSpaceDN w:val="0"/>
        <w:adjustRightInd w:val="0"/>
        <w:spacing w:after="0" w:line="240" w:lineRule="auto"/>
        <w:ind w:firstLine="567"/>
        <w:jc w:val="both"/>
        <w:rPr>
          <w:rFonts w:asciiTheme="majorHAnsi" w:hAnsiTheme="majorHAnsi" w:cs="Times New Roman"/>
          <w:color w:val="0D0D0D" w:themeColor="text1" w:themeTint="F2"/>
          <w:lang w:val="en-US"/>
        </w:rPr>
      </w:pPr>
    </w:p>
    <w:p w14:paraId="6138BA2A" w14:textId="77777777" w:rsidR="00AD4FE4" w:rsidRPr="00AD4FE4" w:rsidRDefault="00AD4FE4" w:rsidP="00AD4FE4">
      <w:pPr>
        <w:autoSpaceDE w:val="0"/>
        <w:autoSpaceDN w:val="0"/>
        <w:adjustRightInd w:val="0"/>
        <w:spacing w:after="0" w:line="240" w:lineRule="auto"/>
        <w:jc w:val="both"/>
        <w:rPr>
          <w:rFonts w:asciiTheme="majorHAnsi" w:hAnsiTheme="majorHAnsi"/>
          <w:b/>
          <w:color w:val="0070C0"/>
          <w:lang w:val="en-US"/>
        </w:rPr>
      </w:pPr>
      <w:r>
        <w:rPr>
          <w:rFonts w:asciiTheme="majorHAnsi" w:hAnsiTheme="majorHAnsi"/>
          <w:b/>
          <w:color w:val="0070C0"/>
        </w:rPr>
        <w:t>3.</w:t>
      </w:r>
      <w:r>
        <w:rPr>
          <w:rFonts w:asciiTheme="majorHAnsi" w:hAnsiTheme="majorHAnsi"/>
          <w:b/>
          <w:color w:val="0070C0"/>
          <w:lang w:val="en-US"/>
        </w:rPr>
        <w:t>4</w:t>
      </w:r>
      <w:r>
        <w:rPr>
          <w:rFonts w:asciiTheme="majorHAnsi" w:hAnsiTheme="majorHAnsi"/>
          <w:b/>
          <w:color w:val="0070C0"/>
        </w:rPr>
        <w:t>.</w:t>
      </w:r>
      <w:r>
        <w:rPr>
          <w:rFonts w:asciiTheme="majorHAnsi" w:hAnsiTheme="majorHAnsi"/>
          <w:b/>
          <w:color w:val="0070C0"/>
          <w:lang w:val="en-US"/>
        </w:rPr>
        <w:t>4</w:t>
      </w:r>
      <w:r>
        <w:rPr>
          <w:rFonts w:asciiTheme="majorHAnsi" w:hAnsiTheme="majorHAnsi"/>
          <w:b/>
          <w:color w:val="0070C0"/>
        </w:rPr>
        <w:t xml:space="preserve">. </w:t>
      </w:r>
      <w:r>
        <w:rPr>
          <w:rFonts w:asciiTheme="majorHAnsi" w:hAnsiTheme="majorHAnsi"/>
          <w:b/>
          <w:color w:val="0070C0"/>
        </w:rPr>
        <w:tab/>
      </w:r>
      <w:r>
        <w:rPr>
          <w:rFonts w:asciiTheme="majorHAnsi" w:hAnsiTheme="majorHAnsi"/>
          <w:b/>
          <w:color w:val="0070C0"/>
          <w:lang w:val="en-US"/>
        </w:rPr>
        <w:t>Atribut Tekstur</w:t>
      </w:r>
    </w:p>
    <w:p w14:paraId="1C76F893" w14:textId="24B5F408" w:rsidR="00AD4FE4" w:rsidRDefault="00AD4FE4" w:rsidP="00834DD1">
      <w:pPr>
        <w:autoSpaceDE w:val="0"/>
        <w:autoSpaceDN w:val="0"/>
        <w:adjustRightInd w:val="0"/>
        <w:spacing w:after="0" w:line="240" w:lineRule="auto"/>
        <w:ind w:firstLine="720"/>
        <w:jc w:val="both"/>
        <w:rPr>
          <w:rFonts w:asciiTheme="majorHAnsi" w:hAnsiTheme="majorHAnsi" w:cs="Times New Roman"/>
          <w:color w:val="0D0D0D" w:themeColor="text1" w:themeTint="F2"/>
          <w:lang w:val="en-US"/>
        </w:rPr>
      </w:pPr>
      <w:proofErr w:type="gramStart"/>
      <w:r w:rsidRPr="00AD4FE4">
        <w:rPr>
          <w:rFonts w:asciiTheme="majorHAnsi" w:hAnsiTheme="majorHAnsi" w:cs="Times New Roman"/>
          <w:color w:val="0D0D0D" w:themeColor="text1" w:themeTint="F2"/>
          <w:lang w:val="en-US"/>
        </w:rPr>
        <w:t>Nilai organoleptik tekstur ikan lay</w:t>
      </w:r>
      <w:r w:rsidR="00482922">
        <w:rPr>
          <w:rFonts w:asciiTheme="majorHAnsi" w:hAnsiTheme="majorHAnsi" w:cs="Times New Roman"/>
          <w:color w:val="0D0D0D" w:themeColor="text1" w:themeTint="F2"/>
          <w:lang w:val="en-US"/>
        </w:rPr>
        <w:t xml:space="preserve">ang dapat dilihat pada gambar </w:t>
      </w:r>
      <w:r w:rsidR="00482922">
        <w:rPr>
          <w:rFonts w:asciiTheme="majorHAnsi" w:hAnsiTheme="majorHAnsi" w:cs="Times New Roman"/>
          <w:color w:val="0D0D0D" w:themeColor="text1" w:themeTint="F2"/>
        </w:rPr>
        <w:t>8</w:t>
      </w:r>
      <w:r w:rsidRPr="00AD4FE4">
        <w:rPr>
          <w:rFonts w:asciiTheme="majorHAnsi" w:hAnsiTheme="majorHAnsi" w:cs="Times New Roman"/>
          <w:color w:val="0D0D0D" w:themeColor="text1" w:themeTint="F2"/>
          <w:lang w:val="en-US"/>
        </w:rPr>
        <w:t>.</w:t>
      </w:r>
      <w:proofErr w:type="gramEnd"/>
      <w:r w:rsidRPr="00AD4FE4">
        <w:rPr>
          <w:rFonts w:asciiTheme="majorHAnsi" w:hAnsiTheme="majorHAnsi" w:cs="Times New Roman"/>
          <w:color w:val="0D0D0D" w:themeColor="text1" w:themeTint="F2"/>
          <w:lang w:val="en-US"/>
        </w:rPr>
        <w:t xml:space="preserve"> Nilai tertinggi adalah A0 yaitu 8,6 pada 0 jam dengan kriteria padat, kompak, kemudian berurutan A1, A2, dan A3 pada 0 jam dimana ikan layang masih dalam kriteria ikan segar setelah diberi perlakuan. Selanjutnya pada lama penyimpanan 6 jam tekstur daging ikan menurun seiring lamanya waktu penyimpanan. Kandungan jeruk nipis dan air lemon bila mengenai daging ikan </w:t>
      </w:r>
      <w:proofErr w:type="gramStart"/>
      <w:r w:rsidRPr="00AD4FE4">
        <w:rPr>
          <w:rFonts w:asciiTheme="majorHAnsi" w:hAnsiTheme="majorHAnsi" w:cs="Times New Roman"/>
          <w:color w:val="0D0D0D" w:themeColor="text1" w:themeTint="F2"/>
          <w:lang w:val="en-US"/>
        </w:rPr>
        <w:t>akan</w:t>
      </w:r>
      <w:proofErr w:type="gramEnd"/>
      <w:r w:rsidRPr="00AD4FE4">
        <w:rPr>
          <w:rFonts w:asciiTheme="majorHAnsi" w:hAnsiTheme="majorHAnsi" w:cs="Times New Roman"/>
          <w:color w:val="0D0D0D" w:themeColor="text1" w:themeTint="F2"/>
          <w:lang w:val="en-US"/>
        </w:rPr>
        <w:t xml:space="preserve"> mematikan bakteri, namun lumuran jeruk nipis justru membuat ikan menjadi matang seperti sashimi yang siap dimakan</w:t>
      </w:r>
      <w:r w:rsidR="00AB5CDA">
        <w:rPr>
          <w:rFonts w:asciiTheme="majorHAnsi" w:hAnsiTheme="majorHAnsi" w:cs="Times New Roman"/>
          <w:color w:val="0D0D0D" w:themeColor="text1" w:themeTint="F2"/>
        </w:rPr>
        <w:t xml:space="preserve"> [20</w:t>
      </w:r>
      <w:r w:rsidR="00482922">
        <w:rPr>
          <w:rFonts w:asciiTheme="majorHAnsi" w:hAnsiTheme="majorHAnsi" w:cs="Times New Roman"/>
          <w:color w:val="0D0D0D" w:themeColor="text1" w:themeTint="F2"/>
        </w:rPr>
        <w:t>]</w:t>
      </w:r>
      <w:r w:rsidRPr="00AD4FE4">
        <w:rPr>
          <w:rFonts w:asciiTheme="majorHAnsi" w:hAnsiTheme="majorHAnsi" w:cs="Times New Roman"/>
          <w:color w:val="0D0D0D" w:themeColor="text1" w:themeTint="F2"/>
          <w:lang w:val="en-US"/>
        </w:rPr>
        <w:t>. Penggunaan air jeruk</w:t>
      </w:r>
      <w:r w:rsidR="00EE71C3">
        <w:rPr>
          <w:rFonts w:asciiTheme="majorHAnsi" w:hAnsiTheme="majorHAnsi" w:cs="Times New Roman"/>
          <w:color w:val="0D0D0D" w:themeColor="text1" w:themeTint="F2"/>
          <w:lang w:val="en-US"/>
        </w:rPr>
        <w:t xml:space="preserve"> </w:t>
      </w:r>
      <w:r w:rsidRPr="00AD4FE4">
        <w:rPr>
          <w:rFonts w:asciiTheme="majorHAnsi" w:hAnsiTheme="majorHAnsi" w:cs="Times New Roman"/>
          <w:color w:val="0D0D0D" w:themeColor="text1" w:themeTint="F2"/>
          <w:lang w:val="en-US"/>
        </w:rPr>
        <w:t>dan lemon sebenarnya masih tetap bisa digunakan untuk meminimalisir bau amis, tapi saat perendaman jangan terlalu lama.</w:t>
      </w:r>
    </w:p>
    <w:p w14:paraId="4DD64359" w14:textId="77777777" w:rsidR="00EE71C3" w:rsidRDefault="00EE71C3" w:rsidP="00EE71C3">
      <w:pPr>
        <w:autoSpaceDE w:val="0"/>
        <w:autoSpaceDN w:val="0"/>
        <w:adjustRightInd w:val="0"/>
        <w:spacing w:after="0" w:line="240" w:lineRule="auto"/>
        <w:ind w:firstLine="567"/>
        <w:jc w:val="both"/>
        <w:rPr>
          <w:rFonts w:asciiTheme="majorHAnsi" w:hAnsiTheme="majorHAnsi" w:cs="Times New Roman"/>
          <w:color w:val="0D0D0D" w:themeColor="text1" w:themeTint="F2"/>
          <w:lang w:val="en-US"/>
        </w:rPr>
      </w:pPr>
    </w:p>
    <w:p w14:paraId="237AFE46" w14:textId="257ADB5C" w:rsidR="00AD4FE4" w:rsidRPr="00EE71C3" w:rsidRDefault="00EE71C3" w:rsidP="00482922">
      <w:pPr>
        <w:autoSpaceDE w:val="0"/>
        <w:autoSpaceDN w:val="0"/>
        <w:adjustRightInd w:val="0"/>
        <w:spacing w:after="0" w:line="240" w:lineRule="auto"/>
        <w:jc w:val="center"/>
        <w:rPr>
          <w:rFonts w:asciiTheme="majorHAnsi" w:hAnsiTheme="majorHAnsi" w:cs="Times New Roman"/>
          <w:color w:val="0D0D0D" w:themeColor="text1" w:themeTint="F2"/>
          <w:lang w:val="en-US"/>
        </w:rPr>
      </w:pPr>
      <w:r>
        <w:rPr>
          <w:rFonts w:asciiTheme="majorHAnsi" w:hAnsiTheme="majorHAnsi" w:cs="Times New Roman"/>
          <w:noProof/>
          <w:color w:val="0D0D0D" w:themeColor="text1" w:themeTint="F2"/>
          <w:lang w:val="en-US" w:eastAsia="en-US"/>
        </w:rPr>
        <w:drawing>
          <wp:inline distT="0" distB="0" distL="0" distR="0" wp14:anchorId="4123B8F2" wp14:editId="607EA642">
            <wp:extent cx="2564739" cy="128587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8906" cy="1292978"/>
                    </a:xfrm>
                    <a:prstGeom prst="rect">
                      <a:avLst/>
                    </a:prstGeom>
                    <a:noFill/>
                  </pic:spPr>
                </pic:pic>
              </a:graphicData>
            </a:graphic>
          </wp:inline>
        </w:drawing>
      </w:r>
    </w:p>
    <w:p w14:paraId="1EE22E3C" w14:textId="5A4EDA83" w:rsidR="00AD4FE4" w:rsidRDefault="00482922" w:rsidP="00482922">
      <w:pPr>
        <w:autoSpaceDE w:val="0"/>
        <w:autoSpaceDN w:val="0"/>
        <w:adjustRightInd w:val="0"/>
        <w:spacing w:after="0" w:line="240" w:lineRule="auto"/>
        <w:jc w:val="center"/>
        <w:rPr>
          <w:rFonts w:asciiTheme="majorHAnsi" w:hAnsiTheme="majorHAnsi" w:cs="Times New Roman"/>
          <w:color w:val="0D0D0D" w:themeColor="text1" w:themeTint="F2"/>
        </w:rPr>
      </w:pPr>
      <w:proofErr w:type="gramStart"/>
      <w:r w:rsidRPr="00834DD1">
        <w:rPr>
          <w:rFonts w:asciiTheme="majorHAnsi" w:hAnsiTheme="majorHAnsi" w:cs="Times New Roman"/>
          <w:b/>
          <w:color w:val="0D0D0D" w:themeColor="text1" w:themeTint="F2"/>
          <w:lang w:val="en-US"/>
        </w:rPr>
        <w:t xml:space="preserve">Gambar </w:t>
      </w:r>
      <w:r w:rsidRPr="00834DD1">
        <w:rPr>
          <w:rFonts w:asciiTheme="majorHAnsi" w:hAnsiTheme="majorHAnsi" w:cs="Times New Roman"/>
          <w:b/>
          <w:color w:val="0D0D0D" w:themeColor="text1" w:themeTint="F2"/>
        </w:rPr>
        <w:t>8</w:t>
      </w:r>
      <w:r w:rsidR="00AD4FE4" w:rsidRPr="00834DD1">
        <w:rPr>
          <w:rFonts w:asciiTheme="majorHAnsi" w:hAnsiTheme="majorHAnsi" w:cs="Times New Roman"/>
          <w:b/>
          <w:color w:val="0D0D0D" w:themeColor="text1" w:themeTint="F2"/>
          <w:lang w:val="en-US"/>
        </w:rPr>
        <w:t>.</w:t>
      </w:r>
      <w:proofErr w:type="gramEnd"/>
      <w:r w:rsidR="00AD4FE4" w:rsidRPr="00AD4FE4">
        <w:rPr>
          <w:rFonts w:asciiTheme="majorHAnsi" w:hAnsiTheme="majorHAnsi" w:cs="Times New Roman"/>
          <w:color w:val="0D0D0D" w:themeColor="text1" w:themeTint="F2"/>
          <w:lang w:val="en-US"/>
        </w:rPr>
        <w:t xml:space="preserve"> </w:t>
      </w:r>
      <w:proofErr w:type="gramStart"/>
      <w:r w:rsidR="00AD4FE4" w:rsidRPr="00AD4FE4">
        <w:rPr>
          <w:rFonts w:asciiTheme="majorHAnsi" w:hAnsiTheme="majorHAnsi" w:cs="Times New Roman"/>
          <w:color w:val="0D0D0D" w:themeColor="text1" w:themeTint="F2"/>
          <w:lang w:val="en-US"/>
        </w:rPr>
        <w:t>Histogram nilai rata-rata organoleptik tekstur ikan layang dengan perlakuan berbeda dan tanpa perlakuan pada lama penyimpanan yang berbeda</w:t>
      </w:r>
      <w:r>
        <w:rPr>
          <w:rFonts w:asciiTheme="majorHAnsi" w:hAnsiTheme="majorHAnsi" w:cs="Times New Roman"/>
          <w:color w:val="0D0D0D" w:themeColor="text1" w:themeTint="F2"/>
        </w:rPr>
        <w:t>.</w:t>
      </w:r>
      <w:proofErr w:type="gramEnd"/>
    </w:p>
    <w:p w14:paraId="31160ECF" w14:textId="3E135C98" w:rsidR="00482922" w:rsidRPr="00482922" w:rsidRDefault="00482922" w:rsidP="00482922">
      <w:pPr>
        <w:autoSpaceDE w:val="0"/>
        <w:autoSpaceDN w:val="0"/>
        <w:adjustRightInd w:val="0"/>
        <w:spacing w:after="0" w:line="240" w:lineRule="auto"/>
        <w:jc w:val="center"/>
        <w:rPr>
          <w:rFonts w:asciiTheme="majorHAnsi" w:hAnsiTheme="majorHAnsi" w:cs="Times New Roman"/>
          <w:i/>
          <w:color w:val="0D0D0D" w:themeColor="text1" w:themeTint="F2"/>
        </w:rPr>
      </w:pPr>
      <w:r w:rsidRPr="00834DD1">
        <w:rPr>
          <w:rFonts w:asciiTheme="majorHAnsi" w:hAnsiTheme="majorHAnsi" w:cs="Times New Roman"/>
          <w:b/>
          <w:i/>
          <w:color w:val="0D0D0D" w:themeColor="text1" w:themeTint="F2"/>
        </w:rPr>
        <w:t>Figure 8.</w:t>
      </w:r>
      <w:r w:rsidRPr="00482922">
        <w:rPr>
          <w:rFonts w:asciiTheme="majorHAnsi" w:hAnsiTheme="majorHAnsi" w:cs="Times New Roman"/>
          <w:i/>
          <w:color w:val="0D0D0D" w:themeColor="text1" w:themeTint="F2"/>
        </w:rPr>
        <w:t xml:space="preserve"> Histogram of the average organoleptic texture of flying catfish with different treatments and no treatment at different storage times.</w:t>
      </w:r>
    </w:p>
    <w:p w14:paraId="4184D897" w14:textId="77777777" w:rsidR="00AD4FE4" w:rsidRDefault="00AD4FE4" w:rsidP="00AD4FE4">
      <w:pPr>
        <w:autoSpaceDE w:val="0"/>
        <w:autoSpaceDN w:val="0"/>
        <w:adjustRightInd w:val="0"/>
        <w:spacing w:after="0" w:line="240" w:lineRule="auto"/>
        <w:jc w:val="both"/>
        <w:rPr>
          <w:rFonts w:asciiTheme="majorHAnsi" w:hAnsiTheme="majorHAnsi" w:cs="Times New Roman"/>
          <w:color w:val="0D0D0D" w:themeColor="text1" w:themeTint="F2"/>
          <w:lang w:val="en-US"/>
        </w:rPr>
      </w:pPr>
    </w:p>
    <w:p w14:paraId="11DE5B87" w14:textId="4DFEBCE1" w:rsidR="00EE71C3" w:rsidRDefault="00AD4FE4" w:rsidP="00834DD1">
      <w:pPr>
        <w:autoSpaceDE w:val="0"/>
        <w:autoSpaceDN w:val="0"/>
        <w:adjustRightInd w:val="0"/>
        <w:spacing w:after="0" w:line="240" w:lineRule="auto"/>
        <w:ind w:firstLine="720"/>
        <w:jc w:val="both"/>
        <w:rPr>
          <w:rFonts w:asciiTheme="majorHAnsi" w:hAnsiTheme="majorHAnsi" w:cs="Times New Roman"/>
          <w:color w:val="0D0D0D" w:themeColor="text1" w:themeTint="F2"/>
          <w:lang w:val="en-US"/>
        </w:rPr>
      </w:pPr>
      <w:r w:rsidRPr="00AD4FE4">
        <w:rPr>
          <w:rFonts w:asciiTheme="majorHAnsi" w:hAnsiTheme="majorHAnsi" w:cs="Times New Roman"/>
          <w:color w:val="0D0D0D" w:themeColor="text1" w:themeTint="F2"/>
          <w:lang w:val="en-US"/>
        </w:rPr>
        <w:t xml:space="preserve">Berdasarkan hasil organoleptik tekstur ikan layang selama penyimpanan 6 jam dengan nilai A0 yaitu 5,8 ; A1, A2 yaitu 6.2 serta A3 yaitu 6,3 dan mengacu pada </w:t>
      </w:r>
      <w:r w:rsidR="00AB5CDA">
        <w:rPr>
          <w:rFonts w:asciiTheme="majorHAnsi" w:hAnsiTheme="majorHAnsi" w:cs="Times New Roman"/>
          <w:color w:val="0D0D0D" w:themeColor="text1" w:themeTint="F2"/>
        </w:rPr>
        <w:t>[8</w:t>
      </w:r>
      <w:r w:rsidR="00482922">
        <w:rPr>
          <w:rFonts w:asciiTheme="majorHAnsi" w:hAnsiTheme="majorHAnsi" w:cs="Times New Roman"/>
          <w:color w:val="0D0D0D" w:themeColor="text1" w:themeTint="F2"/>
        </w:rPr>
        <w:t>]</w:t>
      </w:r>
      <w:r w:rsidRPr="00AD4FE4">
        <w:rPr>
          <w:rFonts w:asciiTheme="majorHAnsi" w:hAnsiTheme="majorHAnsi" w:cs="Times New Roman"/>
          <w:color w:val="0D0D0D" w:themeColor="text1" w:themeTint="F2"/>
          <w:lang w:val="en-US"/>
        </w:rPr>
        <w:t xml:space="preserve"> tentang standar mutu ikan segar, nilai organoleptik minimum yakni 7,0 dengan kriteria padat kurang kompak. Maka, tekstur ikan layang dengan dan tanpa perlakuan tidak memenuhi syarat mutu ikan </w:t>
      </w:r>
      <w:proofErr w:type="gramStart"/>
      <w:r w:rsidRPr="00AD4FE4">
        <w:rPr>
          <w:rFonts w:asciiTheme="majorHAnsi" w:hAnsiTheme="majorHAnsi" w:cs="Times New Roman"/>
          <w:color w:val="0D0D0D" w:themeColor="text1" w:themeTint="F2"/>
          <w:lang w:val="en-US"/>
        </w:rPr>
        <w:t>segar</w:t>
      </w:r>
      <w:proofErr w:type="gramEnd"/>
      <w:r w:rsidRPr="00AD4FE4">
        <w:rPr>
          <w:rFonts w:asciiTheme="majorHAnsi" w:hAnsiTheme="majorHAnsi" w:cs="Times New Roman"/>
          <w:color w:val="0D0D0D" w:themeColor="text1" w:themeTint="F2"/>
          <w:lang w:val="en-US"/>
        </w:rPr>
        <w:t xml:space="preserve"> sesuai </w:t>
      </w:r>
      <w:r w:rsidR="00AB5CDA">
        <w:rPr>
          <w:rFonts w:asciiTheme="majorHAnsi" w:hAnsiTheme="majorHAnsi" w:cs="Times New Roman"/>
          <w:color w:val="0D0D0D" w:themeColor="text1" w:themeTint="F2"/>
        </w:rPr>
        <w:t>[8</w:t>
      </w:r>
      <w:r w:rsidR="00482922">
        <w:rPr>
          <w:rFonts w:asciiTheme="majorHAnsi" w:hAnsiTheme="majorHAnsi" w:cs="Times New Roman"/>
          <w:color w:val="0D0D0D" w:themeColor="text1" w:themeTint="F2"/>
        </w:rPr>
        <w:t xml:space="preserve">] </w:t>
      </w:r>
      <w:r w:rsidRPr="00AD4FE4">
        <w:rPr>
          <w:rFonts w:asciiTheme="majorHAnsi" w:hAnsiTheme="majorHAnsi" w:cs="Times New Roman"/>
          <w:color w:val="0D0D0D" w:themeColor="text1" w:themeTint="F2"/>
          <w:lang w:val="en-US"/>
        </w:rPr>
        <w:t>yang ditetapkan.</w:t>
      </w:r>
      <w:r w:rsidR="00EE71C3">
        <w:rPr>
          <w:rFonts w:asciiTheme="majorHAnsi" w:hAnsiTheme="majorHAnsi" w:cs="Times New Roman"/>
          <w:color w:val="0D0D0D" w:themeColor="text1" w:themeTint="F2"/>
          <w:lang w:val="en-US"/>
        </w:rPr>
        <w:t xml:space="preserve">  </w:t>
      </w:r>
    </w:p>
    <w:p w14:paraId="04CD307E" w14:textId="77777777" w:rsidR="00EE71C3" w:rsidRPr="00EE71C3" w:rsidRDefault="00EE71C3" w:rsidP="00EE71C3">
      <w:pPr>
        <w:autoSpaceDE w:val="0"/>
        <w:autoSpaceDN w:val="0"/>
        <w:adjustRightInd w:val="0"/>
        <w:spacing w:after="0" w:line="240" w:lineRule="auto"/>
        <w:ind w:firstLine="567"/>
        <w:jc w:val="both"/>
        <w:rPr>
          <w:rFonts w:asciiTheme="majorHAnsi" w:hAnsiTheme="majorHAnsi" w:cs="Times New Roman"/>
          <w:b/>
          <w:color w:val="0070C0"/>
          <w:sz w:val="24"/>
          <w:szCs w:val="24"/>
          <w:lang w:val="en-US"/>
        </w:rPr>
      </w:pPr>
    </w:p>
    <w:p w14:paraId="00F3437B" w14:textId="646500D8" w:rsidR="00497C58" w:rsidRPr="00497C58" w:rsidRDefault="00497C58" w:rsidP="00ED739B">
      <w:pPr>
        <w:tabs>
          <w:tab w:val="left" w:pos="284"/>
        </w:tabs>
        <w:spacing w:after="0" w:line="240" w:lineRule="auto"/>
        <w:jc w:val="both"/>
        <w:rPr>
          <w:rFonts w:asciiTheme="majorHAnsi" w:hAnsiTheme="majorHAnsi" w:cs="Times New Roman"/>
          <w:b/>
          <w:color w:val="0070C0"/>
          <w:sz w:val="24"/>
          <w:szCs w:val="24"/>
        </w:rPr>
      </w:pPr>
      <w:r w:rsidRPr="00497C58">
        <w:rPr>
          <w:rFonts w:asciiTheme="majorHAnsi" w:hAnsiTheme="majorHAnsi" w:cs="Times New Roman"/>
          <w:b/>
          <w:color w:val="0070C0"/>
          <w:sz w:val="24"/>
          <w:szCs w:val="24"/>
        </w:rPr>
        <w:lastRenderedPageBreak/>
        <w:t xml:space="preserve">4. </w:t>
      </w:r>
      <w:r w:rsidR="00ED739B">
        <w:rPr>
          <w:rFonts w:asciiTheme="majorHAnsi" w:hAnsiTheme="majorHAnsi" w:cs="Times New Roman"/>
          <w:b/>
          <w:color w:val="0070C0"/>
          <w:sz w:val="24"/>
          <w:szCs w:val="24"/>
        </w:rPr>
        <w:tab/>
      </w:r>
      <w:r w:rsidRPr="00497C58">
        <w:rPr>
          <w:rFonts w:asciiTheme="majorHAnsi" w:hAnsiTheme="majorHAnsi" w:cs="Times New Roman"/>
          <w:b/>
          <w:color w:val="0070C0"/>
          <w:sz w:val="24"/>
          <w:szCs w:val="24"/>
        </w:rPr>
        <w:t xml:space="preserve">KESIMPULAN </w:t>
      </w:r>
    </w:p>
    <w:p w14:paraId="2EA21964" w14:textId="08374628" w:rsidR="003527CD" w:rsidRPr="003527CD" w:rsidRDefault="003527CD" w:rsidP="00834DD1">
      <w:pPr>
        <w:spacing w:after="0" w:line="240" w:lineRule="auto"/>
        <w:ind w:firstLine="720"/>
        <w:jc w:val="both"/>
        <w:rPr>
          <w:rFonts w:asciiTheme="majorHAnsi" w:hAnsiTheme="majorHAnsi"/>
          <w:lang w:val="en-US"/>
        </w:rPr>
      </w:pPr>
      <w:r>
        <w:rPr>
          <w:rFonts w:asciiTheme="majorHAnsi" w:hAnsiTheme="majorHAnsi"/>
          <w:lang w:val="en-US"/>
        </w:rPr>
        <w:t xml:space="preserve">Pemberian perlakuan perasan lemon cina, jeruk purut dan kombinasinya terhadap ikan layang selama penyimpanan 6 jam tidak dapat mempertahankan umur </w:t>
      </w:r>
      <w:proofErr w:type="gramStart"/>
      <w:r>
        <w:rPr>
          <w:rFonts w:asciiTheme="majorHAnsi" w:hAnsiTheme="majorHAnsi"/>
          <w:lang w:val="en-US"/>
        </w:rPr>
        <w:t>segar</w:t>
      </w:r>
      <w:proofErr w:type="gramEnd"/>
      <w:r>
        <w:rPr>
          <w:rFonts w:asciiTheme="majorHAnsi" w:hAnsiTheme="majorHAnsi"/>
          <w:lang w:val="en-US"/>
        </w:rPr>
        <w:t xml:space="preserve"> dari ikan layang dilihat dari nilai TVB dan orgaloleptik. Kemudian perlakuan terbaik ada pada perlakuan kombinasi lemon cina dan jeruk purut 10% (nilai pH </w:t>
      </w:r>
      <w:r w:rsidR="00474FCD">
        <w:rPr>
          <w:rFonts w:asciiTheme="majorHAnsi" w:hAnsiTheme="majorHAnsi"/>
          <w:lang w:val="en-US"/>
        </w:rPr>
        <w:t xml:space="preserve">5,04; nilai TPC [1,6] </w:t>
      </w:r>
      <m:oMath>
        <m:r>
          <m:rPr>
            <m:sty m:val="p"/>
          </m:rPr>
          <w:rPr>
            <w:rFonts w:ascii="Cambria Math" w:hAnsi="Cambria Math"/>
            <w:lang w:val="id"/>
          </w:rPr>
          <m:t xml:space="preserve">x </m:t>
        </m:r>
        <m:sSup>
          <m:sSupPr>
            <m:ctrlPr>
              <w:rPr>
                <w:rFonts w:ascii="Cambria Math" w:hAnsi="Cambria Math"/>
                <w:lang w:val="id"/>
              </w:rPr>
            </m:ctrlPr>
          </m:sSupPr>
          <m:e>
            <m:r>
              <m:rPr>
                <m:sty m:val="p"/>
              </m:rPr>
              <w:rPr>
                <w:rFonts w:ascii="Cambria Math" w:hAnsi="Cambria Math"/>
                <w:lang w:val="id"/>
              </w:rPr>
              <m:t>10</m:t>
            </m:r>
          </m:e>
          <m:sup>
            <m:r>
              <m:rPr>
                <m:sty m:val="p"/>
              </m:rPr>
              <w:rPr>
                <w:rFonts w:ascii="Cambria Math" w:hAnsi="Cambria Math"/>
                <w:lang w:val="id"/>
              </w:rPr>
              <m:t>2</m:t>
            </m:r>
          </m:sup>
        </m:sSup>
      </m:oMath>
    </w:p>
    <w:p w14:paraId="452B3C09" w14:textId="654C7AE5" w:rsidR="00474FCD" w:rsidRDefault="00474FCD" w:rsidP="00AE3952">
      <w:pPr>
        <w:tabs>
          <w:tab w:val="left" w:pos="284"/>
        </w:tabs>
        <w:spacing w:after="0" w:line="240" w:lineRule="auto"/>
        <w:jc w:val="both"/>
        <w:rPr>
          <w:rFonts w:asciiTheme="majorHAnsi" w:hAnsiTheme="majorHAnsi" w:cs="Times New Roman"/>
          <w:bCs/>
          <w:noProof/>
          <w:color w:val="000000" w:themeColor="text1"/>
          <w:lang w:val="en-US"/>
        </w:rPr>
      </w:pPr>
      <w:r>
        <w:rPr>
          <w:rFonts w:asciiTheme="majorHAnsi" w:hAnsiTheme="majorHAnsi" w:cs="Times New Roman"/>
          <w:bCs/>
          <w:noProof/>
          <w:color w:val="000000" w:themeColor="text1"/>
          <w:lang w:val="en-US"/>
        </w:rPr>
        <w:t>; nilai TVB 28 mg/N 100g; dan Organoleptik : mata 5,8; lendir  6,5; daging 6,1; bau 6,2; dan tekstur 6,3.</w:t>
      </w:r>
    </w:p>
    <w:p w14:paraId="0C97BF4D" w14:textId="77777777" w:rsidR="002A34CE" w:rsidRPr="00EE71C3" w:rsidRDefault="002A34CE" w:rsidP="00497C58">
      <w:pPr>
        <w:spacing w:after="0" w:line="240" w:lineRule="auto"/>
        <w:jc w:val="both"/>
        <w:rPr>
          <w:rFonts w:asciiTheme="majorHAnsi" w:hAnsiTheme="majorHAnsi" w:cs="Times New Roman"/>
          <w:b/>
          <w:color w:val="0070C0"/>
          <w:sz w:val="24"/>
          <w:szCs w:val="24"/>
          <w:lang w:val="en-US"/>
        </w:rPr>
      </w:pPr>
    </w:p>
    <w:p w14:paraId="5AD36E53" w14:textId="77777777" w:rsidR="00B54517" w:rsidRDefault="00497C58" w:rsidP="00497C58">
      <w:pPr>
        <w:spacing w:after="0" w:line="240" w:lineRule="auto"/>
        <w:jc w:val="both"/>
        <w:rPr>
          <w:rFonts w:asciiTheme="majorHAnsi" w:hAnsiTheme="majorHAnsi" w:cs="Times New Roman"/>
          <w:b/>
          <w:color w:val="0070C0"/>
          <w:sz w:val="24"/>
          <w:szCs w:val="24"/>
        </w:rPr>
      </w:pPr>
      <w:r w:rsidRPr="00ED739B">
        <w:rPr>
          <w:rFonts w:asciiTheme="majorHAnsi" w:hAnsiTheme="majorHAnsi" w:cs="Times New Roman"/>
          <w:b/>
          <w:color w:val="0070C0"/>
          <w:sz w:val="24"/>
          <w:szCs w:val="24"/>
        </w:rPr>
        <w:t>DAFTAR PUSTAKA</w:t>
      </w:r>
    </w:p>
    <w:p w14:paraId="2F305C48" w14:textId="77777777" w:rsidR="00B54517" w:rsidRDefault="00B54517" w:rsidP="00497C58">
      <w:pPr>
        <w:spacing w:after="0" w:line="240" w:lineRule="auto"/>
        <w:jc w:val="both"/>
        <w:rPr>
          <w:rFonts w:asciiTheme="majorHAnsi" w:hAnsiTheme="majorHAnsi" w:cs="Times New Roman"/>
          <w:b/>
          <w:color w:val="0070C0"/>
          <w:sz w:val="24"/>
          <w:szCs w:val="24"/>
        </w:rPr>
      </w:pPr>
    </w:p>
    <w:p w14:paraId="12D58E17" w14:textId="36C8A41B" w:rsidR="00B54517" w:rsidRDefault="00B54517" w:rsidP="00395B5D">
      <w:pPr>
        <w:spacing w:line="240" w:lineRule="auto"/>
        <w:ind w:left="540" w:right="133" w:hanging="540"/>
        <w:jc w:val="both"/>
        <w:rPr>
          <w:rFonts w:asciiTheme="majorHAnsi" w:eastAsia="Book Antiqua" w:hAnsiTheme="majorHAnsi" w:cs="Times New Roman"/>
          <w:lang w:val="id"/>
        </w:rPr>
      </w:pPr>
      <w:r>
        <w:rPr>
          <w:rFonts w:asciiTheme="majorHAnsi" w:hAnsiTheme="majorHAnsi"/>
          <w:color w:val="000000" w:themeColor="text1"/>
          <w:lang w:val="en-US"/>
        </w:rPr>
        <w:t>[1</w:t>
      </w:r>
      <w:proofErr w:type="gramStart"/>
      <w:r>
        <w:rPr>
          <w:rFonts w:asciiTheme="majorHAnsi" w:hAnsiTheme="majorHAnsi"/>
          <w:color w:val="000000" w:themeColor="text1"/>
          <w:lang w:val="en-US"/>
        </w:rPr>
        <w:t xml:space="preserve">] </w:t>
      </w:r>
      <w:r w:rsidR="00395B5D">
        <w:rPr>
          <w:rFonts w:asciiTheme="majorHAnsi" w:hAnsiTheme="majorHAnsi"/>
          <w:color w:val="000000" w:themeColor="text1"/>
        </w:rPr>
        <w:t xml:space="preserve"> </w:t>
      </w:r>
      <w:r w:rsidRPr="005654E8">
        <w:rPr>
          <w:rFonts w:asciiTheme="majorHAnsi" w:eastAsia="Book Antiqua" w:hAnsiTheme="majorHAnsi" w:cs="Times New Roman"/>
          <w:lang w:val="id"/>
        </w:rPr>
        <w:t>Leiwakabessy</w:t>
      </w:r>
      <w:proofErr w:type="gramEnd"/>
      <w:r w:rsidRPr="005654E8">
        <w:rPr>
          <w:rFonts w:asciiTheme="majorHAnsi" w:eastAsia="Book Antiqua" w:hAnsiTheme="majorHAnsi" w:cs="Times New Roman"/>
          <w:lang w:val="id"/>
        </w:rPr>
        <w:t xml:space="preserve">, B., Tupamahu, A., &amp; Tuapetel, F. (2021). Rantai Pasok Ikan Layang ( Decapterus spp) Di Kota Ambon </w:t>
      </w:r>
      <w:r w:rsidRPr="00541626">
        <w:rPr>
          <w:rFonts w:asciiTheme="majorHAnsi" w:eastAsia="Book Antiqua" w:hAnsiTheme="majorHAnsi" w:cs="Times New Roman"/>
          <w:i/>
          <w:lang w:val="id"/>
        </w:rPr>
        <w:t>Supply Chani Of Scad</w:t>
      </w:r>
      <w:r w:rsidRPr="005654E8">
        <w:rPr>
          <w:rFonts w:asciiTheme="majorHAnsi" w:eastAsia="Book Antiqua" w:hAnsiTheme="majorHAnsi" w:cs="Times New Roman"/>
          <w:lang w:val="id"/>
        </w:rPr>
        <w:t xml:space="preserve"> (</w:t>
      </w:r>
      <w:r w:rsidRPr="00541626">
        <w:rPr>
          <w:rFonts w:asciiTheme="majorHAnsi" w:eastAsia="Book Antiqua" w:hAnsiTheme="majorHAnsi" w:cs="Times New Roman"/>
          <w:i/>
          <w:lang w:val="id"/>
        </w:rPr>
        <w:t>Decapterus</w:t>
      </w:r>
      <w:r w:rsidRPr="005654E8">
        <w:rPr>
          <w:rFonts w:asciiTheme="majorHAnsi" w:eastAsia="Book Antiqua" w:hAnsiTheme="majorHAnsi" w:cs="Times New Roman"/>
          <w:lang w:val="id"/>
        </w:rPr>
        <w:t xml:space="preserve"> spp) </w:t>
      </w:r>
      <w:r w:rsidRPr="00541626">
        <w:rPr>
          <w:rFonts w:asciiTheme="majorHAnsi" w:eastAsia="Book Antiqua" w:hAnsiTheme="majorHAnsi" w:cs="Times New Roman"/>
          <w:i/>
          <w:lang w:val="id"/>
        </w:rPr>
        <w:t>In</w:t>
      </w:r>
      <w:r w:rsidRPr="005654E8">
        <w:rPr>
          <w:rFonts w:asciiTheme="majorHAnsi" w:eastAsia="Book Antiqua" w:hAnsiTheme="majorHAnsi" w:cs="Times New Roman"/>
          <w:lang w:val="id"/>
        </w:rPr>
        <w:t xml:space="preserve"> Ambon. </w:t>
      </w:r>
      <w:r w:rsidRPr="005654E8">
        <w:rPr>
          <w:rFonts w:asciiTheme="majorHAnsi" w:eastAsia="Book Antiqua" w:hAnsiTheme="majorHAnsi" w:cs="Times New Roman"/>
          <w:i/>
          <w:lang w:val="id"/>
        </w:rPr>
        <w:t>Jurnal Penelitian Sosial Ekonomi Perikanan Dan Kelautan</w:t>
      </w:r>
      <w:r w:rsidRPr="005654E8">
        <w:rPr>
          <w:rFonts w:asciiTheme="majorHAnsi" w:eastAsia="Book Antiqua" w:hAnsiTheme="majorHAnsi" w:cs="Times New Roman"/>
          <w:lang w:val="id"/>
        </w:rPr>
        <w:t xml:space="preserve">, </w:t>
      </w:r>
      <w:r w:rsidRPr="005654E8">
        <w:rPr>
          <w:rFonts w:asciiTheme="majorHAnsi" w:eastAsia="Book Antiqua" w:hAnsiTheme="majorHAnsi" w:cs="Times New Roman"/>
          <w:i/>
          <w:lang w:val="id"/>
        </w:rPr>
        <w:t>5</w:t>
      </w:r>
      <w:r w:rsidRPr="005654E8">
        <w:rPr>
          <w:rFonts w:asciiTheme="majorHAnsi" w:eastAsia="Book Antiqua" w:hAnsiTheme="majorHAnsi" w:cs="Times New Roman"/>
          <w:lang w:val="id"/>
        </w:rPr>
        <w:t>(1), 28–38.</w:t>
      </w:r>
    </w:p>
    <w:p w14:paraId="3D2153FF" w14:textId="4A4C6198" w:rsidR="00B54517" w:rsidRPr="00B54517" w:rsidRDefault="00B54517" w:rsidP="00B54517">
      <w:pPr>
        <w:spacing w:line="240" w:lineRule="auto"/>
        <w:ind w:left="567" w:right="133" w:hanging="567"/>
        <w:jc w:val="both"/>
        <w:rPr>
          <w:rFonts w:asciiTheme="majorHAnsi" w:eastAsia="Book Antiqua" w:hAnsiTheme="majorHAnsi" w:cs="Times New Roman"/>
        </w:rPr>
      </w:pPr>
      <w:r>
        <w:rPr>
          <w:rFonts w:asciiTheme="majorHAnsi" w:hAnsiTheme="majorHAnsi"/>
          <w:color w:val="000000" w:themeColor="text1"/>
          <w:lang w:val="en-US"/>
        </w:rPr>
        <w:t>[</w:t>
      </w:r>
      <w:r>
        <w:rPr>
          <w:rFonts w:asciiTheme="majorHAnsi" w:hAnsiTheme="majorHAnsi"/>
          <w:color w:val="000000" w:themeColor="text1"/>
        </w:rPr>
        <w:t>2</w:t>
      </w:r>
      <w:r>
        <w:rPr>
          <w:rFonts w:asciiTheme="majorHAnsi" w:hAnsiTheme="majorHAnsi"/>
          <w:color w:val="000000" w:themeColor="text1"/>
          <w:lang w:val="en-US"/>
        </w:rPr>
        <w:t xml:space="preserve">] </w:t>
      </w:r>
      <w:r w:rsidR="00395B5D">
        <w:rPr>
          <w:rFonts w:asciiTheme="majorHAnsi" w:hAnsiTheme="majorHAnsi"/>
          <w:color w:val="000000" w:themeColor="text1"/>
        </w:rPr>
        <w:t xml:space="preserve">  </w:t>
      </w:r>
      <w:r w:rsidRPr="005654E8">
        <w:rPr>
          <w:rFonts w:asciiTheme="majorHAnsi" w:eastAsia="Book Antiqua" w:hAnsiTheme="majorHAnsi" w:cs="Times New Roman"/>
          <w:lang w:val="id"/>
        </w:rPr>
        <w:t>Huss, H.H., L. Ababouch, and L. Gram. 2003. Assessment and management of seafood safety and quality. FAO Fisheries Tech. Rome. 444p.</w:t>
      </w:r>
    </w:p>
    <w:p w14:paraId="5C3A4893" w14:textId="6F48F07D" w:rsidR="00B54517" w:rsidRDefault="00B54517" w:rsidP="00B54517">
      <w:pPr>
        <w:spacing w:line="240" w:lineRule="auto"/>
        <w:ind w:left="567" w:right="133" w:hanging="567"/>
        <w:jc w:val="both"/>
        <w:rPr>
          <w:rFonts w:asciiTheme="majorHAnsi" w:eastAsia="Book Antiqua" w:hAnsiTheme="majorHAnsi" w:cs="Times New Roman"/>
          <w:lang w:val="id"/>
        </w:rPr>
      </w:pPr>
      <w:r>
        <w:rPr>
          <w:rFonts w:asciiTheme="majorHAnsi" w:hAnsiTheme="majorHAnsi"/>
          <w:color w:val="000000" w:themeColor="text1"/>
          <w:lang w:val="en-US"/>
        </w:rPr>
        <w:t>[</w:t>
      </w:r>
      <w:r>
        <w:rPr>
          <w:rFonts w:asciiTheme="majorHAnsi" w:hAnsiTheme="majorHAnsi"/>
          <w:color w:val="000000" w:themeColor="text1"/>
        </w:rPr>
        <w:t>3</w:t>
      </w:r>
      <w:r>
        <w:rPr>
          <w:rFonts w:asciiTheme="majorHAnsi" w:hAnsiTheme="majorHAnsi"/>
          <w:color w:val="000000" w:themeColor="text1"/>
          <w:lang w:val="en-US"/>
        </w:rPr>
        <w:t xml:space="preserve">] </w:t>
      </w:r>
      <w:r w:rsidR="00395B5D">
        <w:rPr>
          <w:rFonts w:asciiTheme="majorHAnsi" w:hAnsiTheme="majorHAnsi"/>
          <w:color w:val="000000" w:themeColor="text1"/>
        </w:rPr>
        <w:t xml:space="preserve">   </w:t>
      </w:r>
      <w:r w:rsidRPr="005654E8">
        <w:rPr>
          <w:rFonts w:asciiTheme="majorHAnsi" w:eastAsia="Book Antiqua" w:hAnsiTheme="majorHAnsi" w:cs="Times New Roman"/>
          <w:lang w:val="id"/>
        </w:rPr>
        <w:t>Warm, K., J. Nielsen, G. Hyldig, and M. Martens. 2000. Sensory quality criteria for five fish species. J. Food Qual, 23:583±601.</w:t>
      </w:r>
    </w:p>
    <w:p w14:paraId="2D12C6F6" w14:textId="5C3ED74E" w:rsidR="00B54517" w:rsidRPr="00B54517" w:rsidRDefault="00B54517" w:rsidP="00B54517">
      <w:pPr>
        <w:spacing w:line="240" w:lineRule="auto"/>
        <w:ind w:left="567" w:right="133" w:hanging="567"/>
        <w:jc w:val="both"/>
        <w:rPr>
          <w:rFonts w:asciiTheme="majorHAnsi" w:eastAsia="Book Antiqua" w:hAnsiTheme="majorHAnsi" w:cs="Times New Roman"/>
        </w:rPr>
      </w:pPr>
      <w:r>
        <w:rPr>
          <w:rFonts w:asciiTheme="majorHAnsi" w:hAnsiTheme="majorHAnsi"/>
          <w:color w:val="000000" w:themeColor="text1"/>
          <w:lang w:val="en-US"/>
        </w:rPr>
        <w:t>[</w:t>
      </w:r>
      <w:r>
        <w:rPr>
          <w:rFonts w:asciiTheme="majorHAnsi" w:hAnsiTheme="majorHAnsi"/>
          <w:color w:val="000000" w:themeColor="text1"/>
        </w:rPr>
        <w:t>4</w:t>
      </w:r>
      <w:proofErr w:type="gramStart"/>
      <w:r>
        <w:rPr>
          <w:rFonts w:asciiTheme="majorHAnsi" w:hAnsiTheme="majorHAnsi"/>
          <w:color w:val="000000" w:themeColor="text1"/>
          <w:lang w:val="en-US"/>
        </w:rPr>
        <w:t xml:space="preserve">] </w:t>
      </w:r>
      <w:r w:rsidR="00395B5D">
        <w:rPr>
          <w:rFonts w:asciiTheme="majorHAnsi" w:hAnsiTheme="majorHAnsi"/>
          <w:color w:val="000000" w:themeColor="text1"/>
        </w:rPr>
        <w:t xml:space="preserve"> </w:t>
      </w:r>
      <w:r w:rsidRPr="005654E8">
        <w:rPr>
          <w:rFonts w:asciiTheme="majorHAnsi" w:eastAsia="Book Antiqua" w:hAnsiTheme="majorHAnsi" w:cs="Times New Roman"/>
          <w:lang w:val="id"/>
        </w:rPr>
        <w:t>Andriani</w:t>
      </w:r>
      <w:proofErr w:type="gramEnd"/>
      <w:r w:rsidRPr="005654E8">
        <w:rPr>
          <w:rFonts w:asciiTheme="majorHAnsi" w:eastAsia="Book Antiqua" w:hAnsiTheme="majorHAnsi" w:cs="Times New Roman"/>
          <w:lang w:val="id"/>
        </w:rPr>
        <w:t xml:space="preserve">, Darmono, Widya K. 2007. Pengaruh asam asetat dan asam laktat sebagai antibakteri terhadap bakteri </w:t>
      </w:r>
      <w:r w:rsidRPr="005654E8">
        <w:rPr>
          <w:rFonts w:asciiTheme="majorHAnsi" w:eastAsia="Book Antiqua" w:hAnsiTheme="majorHAnsi" w:cs="Times New Roman"/>
          <w:i/>
          <w:lang w:val="id"/>
        </w:rPr>
        <w:t>Salmonella sp</w:t>
      </w:r>
      <w:r w:rsidRPr="005654E8">
        <w:rPr>
          <w:rFonts w:asciiTheme="majorHAnsi" w:eastAsia="Book Antiqua" w:hAnsiTheme="majorHAnsi" w:cs="Times New Roman"/>
          <w:lang w:val="id"/>
        </w:rPr>
        <w:t>. yang diisolasidari karkas ayam. Pros. Seminar Nasional Teknologi Peternakan dan Veteriner.930- 934.</w:t>
      </w:r>
    </w:p>
    <w:p w14:paraId="446797B8" w14:textId="71D6BAC0" w:rsidR="00B54517" w:rsidRPr="00B54517" w:rsidRDefault="00B54517" w:rsidP="00B54517">
      <w:pPr>
        <w:spacing w:line="240" w:lineRule="auto"/>
        <w:ind w:left="567" w:right="133" w:hanging="567"/>
        <w:jc w:val="both"/>
        <w:rPr>
          <w:rFonts w:asciiTheme="majorHAnsi" w:eastAsia="Book Antiqua" w:hAnsiTheme="majorHAnsi" w:cs="Times New Roman"/>
        </w:rPr>
      </w:pPr>
      <w:r>
        <w:rPr>
          <w:rFonts w:asciiTheme="majorHAnsi" w:hAnsiTheme="majorHAnsi"/>
          <w:color w:val="000000" w:themeColor="text1"/>
          <w:lang w:val="en-US"/>
        </w:rPr>
        <w:t>[</w:t>
      </w:r>
      <w:r>
        <w:rPr>
          <w:rFonts w:asciiTheme="majorHAnsi" w:hAnsiTheme="majorHAnsi"/>
          <w:color w:val="000000" w:themeColor="text1"/>
        </w:rPr>
        <w:t>5</w:t>
      </w:r>
      <w:r>
        <w:rPr>
          <w:rFonts w:asciiTheme="majorHAnsi" w:hAnsiTheme="majorHAnsi"/>
          <w:color w:val="000000" w:themeColor="text1"/>
          <w:lang w:val="en-US"/>
        </w:rPr>
        <w:t xml:space="preserve">] </w:t>
      </w:r>
      <w:r w:rsidR="00395B5D">
        <w:rPr>
          <w:rFonts w:asciiTheme="majorHAnsi" w:hAnsiTheme="majorHAnsi"/>
          <w:color w:val="000000" w:themeColor="text1"/>
        </w:rPr>
        <w:t xml:space="preserve">    </w:t>
      </w:r>
      <w:r w:rsidRPr="005654E8">
        <w:rPr>
          <w:rFonts w:asciiTheme="majorHAnsi" w:eastAsia="Book Antiqua" w:hAnsiTheme="majorHAnsi" w:cs="Times New Roman"/>
          <w:lang w:val="id"/>
        </w:rPr>
        <w:t xml:space="preserve">Karadeniz, F. (2004). Main organic acid distribution of authentic citrus juices in turkey.Turk J Agric. For. 28:267-271. </w:t>
      </w:r>
    </w:p>
    <w:p w14:paraId="55344B34" w14:textId="55C75BC6" w:rsidR="00B54517" w:rsidRPr="00B54517" w:rsidRDefault="00B54517" w:rsidP="00B54517">
      <w:pPr>
        <w:spacing w:line="240" w:lineRule="auto"/>
        <w:ind w:left="567" w:right="133" w:hanging="567"/>
        <w:jc w:val="both"/>
        <w:rPr>
          <w:rFonts w:asciiTheme="majorHAnsi" w:eastAsia="Book Antiqua" w:hAnsiTheme="majorHAnsi" w:cs="Times New Roman"/>
        </w:rPr>
      </w:pPr>
      <w:r>
        <w:rPr>
          <w:rFonts w:asciiTheme="majorHAnsi" w:hAnsiTheme="majorHAnsi"/>
          <w:color w:val="000000" w:themeColor="text1"/>
          <w:lang w:val="en-US"/>
        </w:rPr>
        <w:t>[</w:t>
      </w:r>
      <w:r>
        <w:rPr>
          <w:rFonts w:asciiTheme="majorHAnsi" w:hAnsiTheme="majorHAnsi"/>
          <w:color w:val="000000" w:themeColor="text1"/>
        </w:rPr>
        <w:t>6</w:t>
      </w:r>
      <w:r>
        <w:rPr>
          <w:rFonts w:asciiTheme="majorHAnsi" w:hAnsiTheme="majorHAnsi"/>
          <w:color w:val="000000" w:themeColor="text1"/>
          <w:lang w:val="en-US"/>
        </w:rPr>
        <w:t xml:space="preserve">] </w:t>
      </w:r>
      <w:r w:rsidR="00395B5D">
        <w:rPr>
          <w:rFonts w:asciiTheme="majorHAnsi" w:hAnsiTheme="majorHAnsi"/>
          <w:color w:val="000000" w:themeColor="text1"/>
        </w:rPr>
        <w:t xml:space="preserve">   </w:t>
      </w:r>
      <w:r w:rsidRPr="005654E8">
        <w:rPr>
          <w:rFonts w:asciiTheme="majorHAnsi" w:eastAsia="Book Antiqua" w:hAnsiTheme="majorHAnsi" w:cs="Times New Roman"/>
          <w:lang w:val="en-US"/>
        </w:rPr>
        <w:t>AOAC Association of Official Analytical Chemists International. 1995. Official Method of Analysis 932.12 Chapter 37 p. 9.</w:t>
      </w:r>
    </w:p>
    <w:p w14:paraId="365AD7E0" w14:textId="45CF5102" w:rsidR="00395B5D" w:rsidRDefault="00B54517" w:rsidP="00395B5D">
      <w:pPr>
        <w:spacing w:after="0" w:line="240" w:lineRule="auto"/>
        <w:ind w:left="540" w:right="133" w:hanging="540"/>
        <w:jc w:val="both"/>
        <w:rPr>
          <w:rFonts w:asciiTheme="majorHAnsi" w:eastAsia="Book Antiqua" w:hAnsiTheme="majorHAnsi" w:cs="Times New Roman"/>
        </w:rPr>
      </w:pPr>
      <w:r>
        <w:rPr>
          <w:rFonts w:asciiTheme="majorHAnsi" w:hAnsiTheme="majorHAnsi"/>
          <w:color w:val="000000" w:themeColor="text1"/>
          <w:lang w:val="en-US"/>
        </w:rPr>
        <w:t>[</w:t>
      </w:r>
      <w:r>
        <w:rPr>
          <w:rFonts w:asciiTheme="majorHAnsi" w:hAnsiTheme="majorHAnsi"/>
          <w:color w:val="000000" w:themeColor="text1"/>
        </w:rPr>
        <w:t>7</w:t>
      </w:r>
      <w:r>
        <w:rPr>
          <w:rFonts w:asciiTheme="majorHAnsi" w:hAnsiTheme="majorHAnsi"/>
          <w:color w:val="000000" w:themeColor="text1"/>
          <w:lang w:val="en-US"/>
        </w:rPr>
        <w:t xml:space="preserve">] </w:t>
      </w:r>
      <w:r w:rsidR="00395B5D">
        <w:rPr>
          <w:rFonts w:asciiTheme="majorHAnsi" w:hAnsiTheme="majorHAnsi"/>
          <w:color w:val="000000" w:themeColor="text1"/>
        </w:rPr>
        <w:t xml:space="preserve">    </w:t>
      </w:r>
      <w:r w:rsidR="0048445F" w:rsidRPr="005654E8">
        <w:rPr>
          <w:rFonts w:asciiTheme="majorHAnsi" w:eastAsia="Book Antiqua" w:hAnsiTheme="majorHAnsi" w:cs="Times New Roman"/>
          <w:lang w:val="id"/>
        </w:rPr>
        <w:t xml:space="preserve">Maturin, L. dan J.T. Peeler. </w:t>
      </w:r>
    </w:p>
    <w:p w14:paraId="5235F02B" w14:textId="070130B9" w:rsidR="00B54517" w:rsidRDefault="00395B5D" w:rsidP="00395B5D">
      <w:pPr>
        <w:spacing w:after="0" w:line="240" w:lineRule="auto"/>
        <w:ind w:left="540" w:right="133" w:hanging="540"/>
        <w:jc w:val="both"/>
        <w:rPr>
          <w:rFonts w:asciiTheme="majorHAnsi" w:eastAsia="Book Antiqua" w:hAnsiTheme="majorHAnsi" w:cs="Times New Roman"/>
        </w:rPr>
      </w:pPr>
      <w:r>
        <w:rPr>
          <w:rFonts w:asciiTheme="majorHAnsi" w:hAnsiTheme="majorHAnsi"/>
          <w:color w:val="000000" w:themeColor="text1"/>
        </w:rPr>
        <w:t xml:space="preserve">           </w:t>
      </w:r>
      <w:r w:rsidR="0048445F" w:rsidRPr="005654E8">
        <w:rPr>
          <w:rFonts w:asciiTheme="majorHAnsi" w:eastAsia="Book Antiqua" w:hAnsiTheme="majorHAnsi" w:cs="Times New Roman"/>
          <w:lang w:val="id"/>
        </w:rPr>
        <w:t xml:space="preserve">2001. </w:t>
      </w:r>
      <w:r w:rsidR="0048445F" w:rsidRPr="00541626">
        <w:rPr>
          <w:rFonts w:asciiTheme="majorHAnsi" w:eastAsia="Book Antiqua" w:hAnsiTheme="majorHAnsi" w:cs="Times New Roman"/>
          <w:i/>
          <w:lang w:val="id"/>
        </w:rPr>
        <w:t>Aerobic Plate Count.</w:t>
      </w:r>
      <w:r w:rsidR="0048445F" w:rsidRPr="005654E8">
        <w:rPr>
          <w:rFonts w:asciiTheme="majorHAnsi" w:eastAsia="Book Antiqua" w:hAnsiTheme="majorHAnsi" w:cs="Times New Roman"/>
          <w:lang w:val="id"/>
        </w:rPr>
        <w:t xml:space="preserve"> Di dalam: Bacteriological Analytical Manual Online. Center for Food Safety and </w:t>
      </w:r>
      <w:r w:rsidR="0048445F" w:rsidRPr="005654E8">
        <w:rPr>
          <w:rFonts w:asciiTheme="majorHAnsi" w:eastAsia="Book Antiqua" w:hAnsiTheme="majorHAnsi" w:cs="Times New Roman"/>
          <w:lang w:val="id"/>
        </w:rPr>
        <w:lastRenderedPageBreak/>
        <w:t>Applied Nutrition. U.S. Food and Drug Administration.</w:t>
      </w:r>
    </w:p>
    <w:p w14:paraId="3D63A21A" w14:textId="77777777" w:rsidR="00395B5D" w:rsidRPr="00395B5D" w:rsidRDefault="00395B5D" w:rsidP="00395B5D">
      <w:pPr>
        <w:spacing w:after="0" w:line="240" w:lineRule="auto"/>
        <w:ind w:left="540" w:right="133" w:hanging="540"/>
        <w:jc w:val="both"/>
        <w:rPr>
          <w:rFonts w:asciiTheme="majorHAnsi" w:eastAsia="Book Antiqua" w:hAnsiTheme="majorHAnsi" w:cs="Times New Roman"/>
        </w:rPr>
      </w:pPr>
    </w:p>
    <w:p w14:paraId="2BEEEECD" w14:textId="324E9A42" w:rsidR="0048445F" w:rsidRDefault="00B54517" w:rsidP="0048445F">
      <w:pPr>
        <w:spacing w:line="240" w:lineRule="auto"/>
        <w:ind w:left="567" w:right="133" w:hanging="567"/>
        <w:jc w:val="both"/>
        <w:rPr>
          <w:rFonts w:asciiTheme="majorHAnsi" w:eastAsia="Book Antiqua" w:hAnsiTheme="majorHAnsi" w:cs="Times New Roman"/>
          <w:lang w:val="id"/>
        </w:rPr>
      </w:pPr>
      <w:proofErr w:type="gramStart"/>
      <w:r w:rsidRPr="0048445F">
        <w:rPr>
          <w:rFonts w:asciiTheme="majorHAnsi" w:hAnsiTheme="majorHAnsi"/>
          <w:lang w:val="en-US"/>
        </w:rPr>
        <w:t>[</w:t>
      </w:r>
      <w:r w:rsidRPr="0048445F">
        <w:rPr>
          <w:rFonts w:asciiTheme="majorHAnsi" w:hAnsiTheme="majorHAnsi"/>
        </w:rPr>
        <w:t>8</w:t>
      </w:r>
      <w:r w:rsidRPr="0048445F">
        <w:rPr>
          <w:rFonts w:asciiTheme="majorHAnsi" w:hAnsiTheme="majorHAnsi"/>
          <w:lang w:val="en-US"/>
        </w:rPr>
        <w:t xml:space="preserve">] </w:t>
      </w:r>
      <w:r w:rsidR="00395B5D">
        <w:rPr>
          <w:rFonts w:asciiTheme="majorHAnsi" w:hAnsiTheme="majorHAnsi"/>
        </w:rPr>
        <w:t xml:space="preserve">    </w:t>
      </w:r>
      <w:r w:rsidR="0048445F" w:rsidRPr="00C722F4">
        <w:rPr>
          <w:rFonts w:asciiTheme="majorHAnsi" w:eastAsia="Book Antiqua" w:hAnsiTheme="majorHAnsi" w:cs="Times New Roman"/>
          <w:lang w:val="id"/>
        </w:rPr>
        <w:t>Badan Standarisasi Nasional Indonesia.</w:t>
      </w:r>
      <w:proofErr w:type="gramEnd"/>
      <w:r w:rsidR="0048445F" w:rsidRPr="00C722F4">
        <w:rPr>
          <w:rFonts w:asciiTheme="majorHAnsi" w:eastAsia="Book Antiqua" w:hAnsiTheme="majorHAnsi" w:cs="Times New Roman"/>
          <w:lang w:val="id"/>
        </w:rPr>
        <w:t xml:space="preserve"> 2021. </w:t>
      </w:r>
      <w:r w:rsidR="0048445F" w:rsidRPr="00C722F4">
        <w:rPr>
          <w:rFonts w:asciiTheme="majorHAnsi" w:eastAsia="Book Antiqua" w:hAnsiTheme="majorHAnsi" w:cs="Times New Roman"/>
          <w:i/>
          <w:lang w:val="id"/>
        </w:rPr>
        <w:t>Ikan Segar</w:t>
      </w:r>
      <w:r w:rsidR="0048445F" w:rsidRPr="00C722F4">
        <w:rPr>
          <w:rFonts w:asciiTheme="majorHAnsi" w:eastAsia="Book Antiqua" w:hAnsiTheme="majorHAnsi" w:cs="Times New Roman"/>
          <w:lang w:val="id"/>
        </w:rPr>
        <w:t xml:space="preserve"> SNI 2729:2021. Dewan Standarisasi Nasional Indonesia.  Jakarta</w:t>
      </w:r>
    </w:p>
    <w:p w14:paraId="3C73138C" w14:textId="0C80B583" w:rsidR="00B54517" w:rsidRPr="0048445F" w:rsidRDefault="0048445F" w:rsidP="0048445F">
      <w:pPr>
        <w:spacing w:line="240" w:lineRule="auto"/>
        <w:ind w:left="567" w:right="133" w:hanging="567"/>
        <w:jc w:val="both"/>
        <w:rPr>
          <w:rFonts w:asciiTheme="majorHAnsi" w:eastAsia="Book Antiqua" w:hAnsiTheme="majorHAnsi" w:cs="Times New Roman"/>
        </w:rPr>
      </w:pPr>
      <w:r>
        <w:rPr>
          <w:rFonts w:asciiTheme="majorHAnsi" w:hAnsiTheme="majorHAnsi"/>
          <w:color w:val="000000" w:themeColor="text1"/>
          <w:lang w:val="en-US"/>
        </w:rPr>
        <w:t xml:space="preserve"> </w:t>
      </w:r>
      <w:r w:rsidR="00B54517">
        <w:rPr>
          <w:rFonts w:asciiTheme="majorHAnsi" w:hAnsiTheme="majorHAnsi"/>
          <w:color w:val="000000" w:themeColor="text1"/>
          <w:lang w:val="en-US"/>
        </w:rPr>
        <w:t>[9</w:t>
      </w:r>
      <w:proofErr w:type="gramStart"/>
      <w:r w:rsidR="00B54517">
        <w:rPr>
          <w:rFonts w:asciiTheme="majorHAnsi" w:hAnsiTheme="majorHAnsi"/>
          <w:color w:val="000000" w:themeColor="text1"/>
          <w:lang w:val="en-US"/>
        </w:rPr>
        <w:t xml:space="preserve">] </w:t>
      </w:r>
      <w:r w:rsidR="00395B5D">
        <w:rPr>
          <w:rFonts w:asciiTheme="majorHAnsi" w:hAnsiTheme="majorHAnsi"/>
          <w:color w:val="000000" w:themeColor="text1"/>
        </w:rPr>
        <w:t xml:space="preserve"> </w:t>
      </w:r>
      <w:r w:rsidRPr="00C722F4">
        <w:rPr>
          <w:rFonts w:asciiTheme="majorHAnsi" w:eastAsia="Book Antiqua" w:hAnsiTheme="majorHAnsi" w:cs="Times New Roman"/>
          <w:lang w:val="en-US"/>
        </w:rPr>
        <w:t>Suprayitno</w:t>
      </w:r>
      <w:proofErr w:type="gramEnd"/>
      <w:r w:rsidRPr="00C722F4">
        <w:rPr>
          <w:rFonts w:asciiTheme="majorHAnsi" w:eastAsia="Book Antiqua" w:hAnsiTheme="majorHAnsi" w:cs="Times New Roman"/>
          <w:lang w:val="en-US"/>
        </w:rPr>
        <w:t xml:space="preserve">. E. 2020. Kajian </w:t>
      </w:r>
      <w:proofErr w:type="gramStart"/>
      <w:r w:rsidRPr="00C722F4">
        <w:rPr>
          <w:rFonts w:asciiTheme="majorHAnsi" w:eastAsia="Book Antiqua" w:hAnsiTheme="majorHAnsi" w:cs="Times New Roman"/>
          <w:lang w:val="en-US"/>
        </w:rPr>
        <w:t>segar</w:t>
      </w:r>
      <w:proofErr w:type="gramEnd"/>
      <w:r w:rsidRPr="00C722F4">
        <w:rPr>
          <w:rFonts w:asciiTheme="majorHAnsi" w:eastAsia="Book Antiqua" w:hAnsiTheme="majorHAnsi" w:cs="Times New Roman"/>
          <w:lang w:val="en-US"/>
        </w:rPr>
        <w:t xml:space="preserve"> di pasar tradisional dan modern kota Malang. Journal of Fisheries and Marine Researh, 4(2): 289 – 295</w:t>
      </w:r>
    </w:p>
    <w:p w14:paraId="25C1C7FD" w14:textId="10D73563" w:rsidR="00B54517" w:rsidRPr="0048445F" w:rsidRDefault="00B54517" w:rsidP="0048445F">
      <w:pPr>
        <w:spacing w:line="240" w:lineRule="auto"/>
        <w:ind w:left="567" w:right="133" w:hanging="567"/>
        <w:jc w:val="both"/>
        <w:rPr>
          <w:rFonts w:asciiTheme="majorHAnsi" w:eastAsia="Book Antiqua" w:hAnsiTheme="majorHAnsi" w:cs="Times New Roman"/>
        </w:rPr>
      </w:pPr>
      <w:r>
        <w:rPr>
          <w:rFonts w:asciiTheme="majorHAnsi" w:hAnsiTheme="majorHAnsi"/>
          <w:color w:val="000000" w:themeColor="text1"/>
          <w:lang w:val="en-US"/>
        </w:rPr>
        <w:t>[</w:t>
      </w:r>
      <w:r>
        <w:rPr>
          <w:rFonts w:asciiTheme="majorHAnsi" w:hAnsiTheme="majorHAnsi"/>
          <w:color w:val="000000" w:themeColor="text1"/>
        </w:rPr>
        <w:t>10</w:t>
      </w:r>
      <w:r>
        <w:rPr>
          <w:rFonts w:asciiTheme="majorHAnsi" w:hAnsiTheme="majorHAnsi"/>
          <w:color w:val="000000" w:themeColor="text1"/>
          <w:lang w:val="en-US"/>
        </w:rPr>
        <w:t xml:space="preserve">] </w:t>
      </w:r>
      <w:r w:rsidR="0048445F" w:rsidRPr="00C722F4">
        <w:rPr>
          <w:rFonts w:asciiTheme="majorHAnsi" w:eastAsia="Book Antiqua" w:hAnsiTheme="majorHAnsi" w:cs="Times New Roman"/>
          <w:lang w:val="en-US"/>
        </w:rPr>
        <w:t xml:space="preserve">Murachman, 2006. </w:t>
      </w:r>
      <w:proofErr w:type="gramStart"/>
      <w:r w:rsidR="0048445F" w:rsidRPr="00C722F4">
        <w:rPr>
          <w:rFonts w:asciiTheme="majorHAnsi" w:eastAsia="Book Antiqua" w:hAnsiTheme="majorHAnsi" w:cs="Times New Roman"/>
          <w:lang w:val="en-US"/>
        </w:rPr>
        <w:t>Penanganan Ikan mulai saat Pemanenan sampai Penjualan dengan Metode Rantai Dingin (Cold Chain).</w:t>
      </w:r>
      <w:proofErr w:type="gramEnd"/>
      <w:r w:rsidR="0048445F" w:rsidRPr="00C722F4">
        <w:rPr>
          <w:rFonts w:asciiTheme="majorHAnsi" w:eastAsia="Book Antiqua" w:hAnsiTheme="majorHAnsi" w:cs="Times New Roman"/>
          <w:lang w:val="en-US"/>
        </w:rPr>
        <w:t xml:space="preserve"> </w:t>
      </w:r>
      <w:proofErr w:type="gramStart"/>
      <w:r w:rsidR="0048445F" w:rsidRPr="00C722F4">
        <w:rPr>
          <w:rFonts w:asciiTheme="majorHAnsi" w:eastAsia="Book Antiqua" w:hAnsiTheme="majorHAnsi" w:cs="Times New Roman"/>
          <w:lang w:val="en-US"/>
        </w:rPr>
        <w:t>Fakultas Perikanan dan Ilmu Kelautan.</w:t>
      </w:r>
      <w:proofErr w:type="gramEnd"/>
    </w:p>
    <w:p w14:paraId="1621FE7E" w14:textId="6D26BF8E" w:rsidR="00B54517" w:rsidRPr="0048445F" w:rsidRDefault="00B54517" w:rsidP="0048445F">
      <w:pPr>
        <w:spacing w:line="240" w:lineRule="auto"/>
        <w:ind w:left="567" w:right="133" w:hanging="567"/>
        <w:jc w:val="both"/>
        <w:rPr>
          <w:rFonts w:asciiTheme="majorHAnsi" w:eastAsia="Book Antiqua" w:hAnsiTheme="majorHAnsi" w:cs="Times New Roman"/>
        </w:rPr>
      </w:pPr>
      <w:r>
        <w:rPr>
          <w:rFonts w:asciiTheme="majorHAnsi" w:hAnsiTheme="majorHAnsi"/>
          <w:color w:val="000000" w:themeColor="text1"/>
          <w:lang w:val="en-US"/>
        </w:rPr>
        <w:t>[</w:t>
      </w:r>
      <w:r>
        <w:rPr>
          <w:rFonts w:asciiTheme="majorHAnsi" w:hAnsiTheme="majorHAnsi"/>
          <w:color w:val="000000" w:themeColor="text1"/>
        </w:rPr>
        <w:t>11</w:t>
      </w:r>
      <w:r>
        <w:rPr>
          <w:rFonts w:asciiTheme="majorHAnsi" w:hAnsiTheme="majorHAnsi"/>
          <w:color w:val="000000" w:themeColor="text1"/>
          <w:lang w:val="en-US"/>
        </w:rPr>
        <w:t xml:space="preserve">] </w:t>
      </w:r>
      <w:r w:rsidR="0048445F" w:rsidRPr="00C722F4">
        <w:rPr>
          <w:rFonts w:asciiTheme="majorHAnsi" w:eastAsia="Book Antiqua" w:hAnsiTheme="majorHAnsi" w:cs="Times New Roman"/>
          <w:lang w:val="id"/>
        </w:rPr>
        <w:t>Junianto. 2003. Teknik Penanganan Ikan</w:t>
      </w:r>
      <w:r w:rsidR="0048445F" w:rsidRPr="00C722F4">
        <w:rPr>
          <w:rFonts w:asciiTheme="majorHAnsi" w:eastAsia="Book Antiqua" w:hAnsiTheme="majorHAnsi" w:cs="Times New Roman"/>
          <w:i/>
          <w:lang w:val="id"/>
        </w:rPr>
        <w:t xml:space="preserve">. </w:t>
      </w:r>
      <w:r w:rsidR="0048445F" w:rsidRPr="00C722F4">
        <w:rPr>
          <w:rFonts w:asciiTheme="majorHAnsi" w:eastAsia="Book Antiqua" w:hAnsiTheme="majorHAnsi" w:cs="Times New Roman"/>
          <w:lang w:val="id"/>
        </w:rPr>
        <w:t>Depok: Penebar Swadaya</w:t>
      </w:r>
    </w:p>
    <w:p w14:paraId="312CE97D" w14:textId="22BCC632" w:rsidR="00B54517" w:rsidRPr="00BF6EFB" w:rsidRDefault="00B54517" w:rsidP="00B54517">
      <w:pPr>
        <w:spacing w:line="240" w:lineRule="auto"/>
        <w:ind w:left="567" w:right="133" w:hanging="567"/>
        <w:jc w:val="both"/>
        <w:rPr>
          <w:rFonts w:asciiTheme="majorHAnsi" w:eastAsia="Book Antiqua" w:hAnsiTheme="majorHAnsi" w:cs="Times New Roman"/>
          <w:i/>
          <w:lang w:val="id"/>
        </w:rPr>
      </w:pPr>
      <w:r w:rsidRPr="00D642DE">
        <w:rPr>
          <w:rFonts w:asciiTheme="majorHAnsi" w:hAnsiTheme="majorHAnsi"/>
          <w:lang w:val="en-US"/>
        </w:rPr>
        <w:t>[</w:t>
      </w:r>
      <w:r w:rsidRPr="00D642DE">
        <w:rPr>
          <w:rFonts w:asciiTheme="majorHAnsi" w:hAnsiTheme="majorHAnsi"/>
        </w:rPr>
        <w:t>12</w:t>
      </w:r>
      <w:proofErr w:type="gramStart"/>
      <w:r w:rsidRPr="00D642DE">
        <w:rPr>
          <w:rFonts w:asciiTheme="majorHAnsi" w:hAnsiTheme="majorHAnsi"/>
          <w:lang w:val="en-US"/>
        </w:rPr>
        <w:t xml:space="preserve">] </w:t>
      </w:r>
      <w:r w:rsidR="00A70DE4">
        <w:rPr>
          <w:rFonts w:asciiTheme="majorHAnsi" w:hAnsiTheme="majorHAnsi"/>
        </w:rPr>
        <w:t xml:space="preserve"> </w:t>
      </w:r>
      <w:r w:rsidR="00D642DE">
        <w:rPr>
          <w:rFonts w:asciiTheme="majorHAnsi" w:hAnsiTheme="majorHAnsi" w:cs="Times New Roman"/>
          <w:lang w:val="en-US"/>
        </w:rPr>
        <w:t>Safitri</w:t>
      </w:r>
      <w:proofErr w:type="gramEnd"/>
      <w:r w:rsidR="00D642DE">
        <w:rPr>
          <w:rFonts w:asciiTheme="majorHAnsi" w:hAnsiTheme="majorHAnsi" w:cs="Times New Roman"/>
          <w:lang w:val="en-US"/>
        </w:rPr>
        <w:t>, A. A. 2</w:t>
      </w:r>
      <w:r w:rsidR="00BF6EFB">
        <w:rPr>
          <w:rFonts w:asciiTheme="majorHAnsi" w:hAnsiTheme="majorHAnsi" w:cs="Times New Roman"/>
          <w:lang w:val="en-US"/>
        </w:rPr>
        <w:t xml:space="preserve">012. </w:t>
      </w:r>
      <w:proofErr w:type="gramStart"/>
      <w:r w:rsidR="00BF6EFB">
        <w:rPr>
          <w:rFonts w:asciiTheme="majorHAnsi" w:hAnsiTheme="majorHAnsi" w:cs="Times New Roman"/>
          <w:i/>
          <w:lang w:val="en-US"/>
        </w:rPr>
        <w:t>Studi Pembuatan Fruit Leather Mangga-Rosella.</w:t>
      </w:r>
      <w:proofErr w:type="gramEnd"/>
      <w:r w:rsidR="00BF6EFB">
        <w:rPr>
          <w:rFonts w:asciiTheme="majorHAnsi" w:hAnsiTheme="majorHAnsi" w:cs="Times New Roman"/>
          <w:i/>
          <w:lang w:val="en-US"/>
        </w:rPr>
        <w:t xml:space="preserve"> (</w:t>
      </w:r>
      <w:proofErr w:type="gramStart"/>
      <w:r w:rsidR="00BF6EFB">
        <w:rPr>
          <w:rFonts w:asciiTheme="majorHAnsi" w:hAnsiTheme="majorHAnsi" w:cs="Times New Roman"/>
          <w:i/>
          <w:lang w:val="en-US"/>
        </w:rPr>
        <w:t>skripsi</w:t>
      </w:r>
      <w:proofErr w:type="gramEnd"/>
      <w:r w:rsidR="00BF6EFB">
        <w:rPr>
          <w:rFonts w:asciiTheme="majorHAnsi" w:hAnsiTheme="majorHAnsi" w:cs="Times New Roman"/>
          <w:i/>
          <w:lang w:val="en-US"/>
        </w:rPr>
        <w:t xml:space="preserve">). </w:t>
      </w:r>
      <w:r w:rsidR="00BF6EFB" w:rsidRPr="00BF6EFB">
        <w:rPr>
          <w:rFonts w:asciiTheme="majorHAnsi" w:hAnsiTheme="majorHAnsi" w:cs="Times New Roman"/>
          <w:lang w:val="en-US"/>
        </w:rPr>
        <w:t>Universitas Hassanudian</w:t>
      </w:r>
    </w:p>
    <w:p w14:paraId="6D244045" w14:textId="3F0C3D9D" w:rsidR="0048445F" w:rsidRDefault="00B54517" w:rsidP="0048445F">
      <w:pPr>
        <w:spacing w:line="240" w:lineRule="auto"/>
        <w:ind w:left="567" w:right="133" w:hanging="567"/>
        <w:jc w:val="both"/>
        <w:rPr>
          <w:rFonts w:asciiTheme="majorHAnsi" w:eastAsia="Book Antiqua" w:hAnsiTheme="majorHAnsi" w:cs="Times New Roman"/>
        </w:rPr>
      </w:pPr>
      <w:r>
        <w:rPr>
          <w:rFonts w:asciiTheme="majorHAnsi" w:hAnsiTheme="majorHAnsi"/>
          <w:color w:val="000000" w:themeColor="text1"/>
          <w:lang w:val="en-US"/>
        </w:rPr>
        <w:t>[</w:t>
      </w:r>
      <w:r>
        <w:rPr>
          <w:rFonts w:asciiTheme="majorHAnsi" w:hAnsiTheme="majorHAnsi"/>
          <w:color w:val="000000" w:themeColor="text1"/>
        </w:rPr>
        <w:t>13</w:t>
      </w:r>
      <w:proofErr w:type="gramStart"/>
      <w:r>
        <w:rPr>
          <w:rFonts w:asciiTheme="majorHAnsi" w:hAnsiTheme="majorHAnsi"/>
          <w:color w:val="000000" w:themeColor="text1"/>
          <w:lang w:val="en-US"/>
        </w:rPr>
        <w:t xml:space="preserve">] </w:t>
      </w:r>
      <w:r w:rsidR="00A70DE4">
        <w:rPr>
          <w:rFonts w:asciiTheme="majorHAnsi" w:hAnsiTheme="majorHAnsi"/>
          <w:color w:val="000000" w:themeColor="text1"/>
        </w:rPr>
        <w:t xml:space="preserve"> </w:t>
      </w:r>
      <w:r w:rsidR="00D642DE">
        <w:rPr>
          <w:rFonts w:asciiTheme="majorHAnsi" w:eastAsia="Book Antiqua" w:hAnsiTheme="majorHAnsi" w:cs="Times New Roman"/>
          <w:lang w:val="en-US"/>
        </w:rPr>
        <w:t>Ga</w:t>
      </w:r>
      <w:r w:rsidR="00BF6EFB">
        <w:rPr>
          <w:rFonts w:asciiTheme="majorHAnsi" w:eastAsia="Book Antiqua" w:hAnsiTheme="majorHAnsi" w:cs="Times New Roman"/>
          <w:lang w:val="en-US"/>
        </w:rPr>
        <w:t>nda</w:t>
      </w:r>
      <w:proofErr w:type="gramEnd"/>
      <w:r w:rsidR="00BF6EFB">
        <w:rPr>
          <w:rFonts w:asciiTheme="majorHAnsi" w:eastAsia="Book Antiqua" w:hAnsiTheme="majorHAnsi" w:cs="Times New Roman"/>
          <w:lang w:val="en-US"/>
        </w:rPr>
        <w:t>, K</w:t>
      </w:r>
      <w:r w:rsidR="0048445F" w:rsidRPr="00C722F4">
        <w:rPr>
          <w:rFonts w:asciiTheme="majorHAnsi" w:eastAsia="Book Antiqua" w:hAnsiTheme="majorHAnsi" w:cs="Times New Roman"/>
          <w:lang w:val="en-US"/>
        </w:rPr>
        <w:t xml:space="preserve">. A. (2014). </w:t>
      </w:r>
      <w:proofErr w:type="gramStart"/>
      <w:r w:rsidR="0048445F" w:rsidRPr="00C722F4">
        <w:rPr>
          <w:rFonts w:asciiTheme="majorHAnsi" w:eastAsia="Book Antiqua" w:hAnsiTheme="majorHAnsi" w:cs="Times New Roman"/>
          <w:lang w:val="en-US"/>
        </w:rPr>
        <w:t>Penentuan Kadar Asam Sitrat Dalam Buah Jeruk Nipis Dibanding Dengan Jeruk Lemon Dengan Metode Titrasi Asidi</w:t>
      </w:r>
      <w:r w:rsidR="00D642DE">
        <w:rPr>
          <w:rFonts w:asciiTheme="majorHAnsi" w:eastAsia="Book Antiqua" w:hAnsiTheme="majorHAnsi" w:cs="Times New Roman"/>
          <w:lang w:val="en-US"/>
        </w:rPr>
        <w:t>-</w:t>
      </w:r>
      <w:r w:rsidR="0048445F" w:rsidRPr="00C722F4">
        <w:rPr>
          <w:rFonts w:asciiTheme="majorHAnsi" w:eastAsia="Book Antiqua" w:hAnsiTheme="majorHAnsi" w:cs="Times New Roman"/>
          <w:lang w:val="en-US"/>
        </w:rPr>
        <w:t>Alkalimetri.</w:t>
      </w:r>
      <w:proofErr w:type="gramEnd"/>
      <w:r w:rsidR="0048445F" w:rsidRPr="00C722F4">
        <w:rPr>
          <w:rFonts w:asciiTheme="majorHAnsi" w:eastAsia="Book Antiqua" w:hAnsiTheme="majorHAnsi" w:cs="Times New Roman"/>
          <w:lang w:val="en-US"/>
        </w:rPr>
        <w:t xml:space="preserve"> Dalam Karya Tulis Ilmiah Surabaya: Akademi Farmasi Surabaya</w:t>
      </w:r>
    </w:p>
    <w:p w14:paraId="6A6E1F9D" w14:textId="53A47485" w:rsidR="0048445F" w:rsidRPr="0048445F" w:rsidRDefault="0048445F" w:rsidP="0048445F">
      <w:pPr>
        <w:spacing w:line="240" w:lineRule="auto"/>
        <w:ind w:left="567" w:right="133" w:hanging="567"/>
        <w:jc w:val="both"/>
        <w:rPr>
          <w:rFonts w:asciiTheme="majorHAnsi" w:eastAsia="Book Antiqua" w:hAnsiTheme="majorHAnsi" w:cs="Times New Roman"/>
        </w:rPr>
      </w:pPr>
      <w:r>
        <w:rPr>
          <w:rFonts w:asciiTheme="majorHAnsi" w:hAnsiTheme="majorHAnsi"/>
          <w:color w:val="000000" w:themeColor="text1"/>
        </w:rPr>
        <w:t>[14]</w:t>
      </w:r>
      <w:r w:rsidR="00A70DE4">
        <w:rPr>
          <w:rFonts w:asciiTheme="majorHAnsi" w:hAnsiTheme="majorHAnsi"/>
          <w:color w:val="000000" w:themeColor="text1"/>
        </w:rPr>
        <w:t xml:space="preserve"> </w:t>
      </w:r>
      <w:r w:rsidRPr="00C722F4">
        <w:rPr>
          <w:rFonts w:asciiTheme="majorHAnsi" w:eastAsia="Book Antiqua" w:hAnsiTheme="majorHAnsi" w:cs="Times New Roman"/>
          <w:lang w:val="en-US"/>
        </w:rPr>
        <w:t xml:space="preserve">Surest, Azhary H dkk. </w:t>
      </w:r>
      <w:proofErr w:type="gramStart"/>
      <w:r w:rsidRPr="00C722F4">
        <w:rPr>
          <w:rFonts w:asciiTheme="majorHAnsi" w:eastAsia="Book Antiqua" w:hAnsiTheme="majorHAnsi" w:cs="Times New Roman"/>
          <w:lang w:val="en-US"/>
        </w:rPr>
        <w:t>(2013). Fermentasi Buha Markisa Menjadi Asam Sitrat.</w:t>
      </w:r>
      <w:proofErr w:type="gramEnd"/>
      <w:r w:rsidRPr="00C722F4">
        <w:rPr>
          <w:rFonts w:asciiTheme="majorHAnsi" w:eastAsia="Book Antiqua" w:hAnsiTheme="majorHAnsi" w:cs="Times New Roman"/>
          <w:lang w:val="en-US"/>
        </w:rPr>
        <w:t xml:space="preserve"> Jurnal Teknik Kimia Vol. 19, No. 3, halaman 15</w:t>
      </w:r>
    </w:p>
    <w:p w14:paraId="7FBB0A5F" w14:textId="6716ECE7" w:rsidR="00B54517" w:rsidRPr="0048445F" w:rsidRDefault="0048445F" w:rsidP="0048445F">
      <w:pPr>
        <w:spacing w:line="240" w:lineRule="auto"/>
        <w:ind w:left="567" w:right="133" w:hanging="567"/>
        <w:jc w:val="both"/>
        <w:rPr>
          <w:rFonts w:asciiTheme="majorHAnsi" w:eastAsia="Book Antiqua" w:hAnsiTheme="majorHAnsi" w:cs="Times New Roman"/>
        </w:rPr>
      </w:pPr>
      <w:r>
        <w:rPr>
          <w:rFonts w:asciiTheme="majorHAnsi" w:hAnsiTheme="majorHAnsi"/>
          <w:color w:val="000000" w:themeColor="text1"/>
          <w:lang w:val="en-US"/>
        </w:rPr>
        <w:t xml:space="preserve"> </w:t>
      </w:r>
      <w:r w:rsidR="00B54517">
        <w:rPr>
          <w:rFonts w:asciiTheme="majorHAnsi" w:hAnsiTheme="majorHAnsi"/>
          <w:color w:val="000000" w:themeColor="text1"/>
          <w:lang w:val="en-US"/>
        </w:rPr>
        <w:t>[</w:t>
      </w:r>
      <w:r w:rsidR="00B54517">
        <w:rPr>
          <w:rFonts w:asciiTheme="majorHAnsi" w:hAnsiTheme="majorHAnsi"/>
          <w:color w:val="000000" w:themeColor="text1"/>
        </w:rPr>
        <w:t>15</w:t>
      </w:r>
      <w:proofErr w:type="gramStart"/>
      <w:r>
        <w:rPr>
          <w:rFonts w:asciiTheme="majorHAnsi" w:hAnsiTheme="majorHAnsi"/>
          <w:color w:val="000000" w:themeColor="text1"/>
          <w:lang w:val="en-US"/>
        </w:rPr>
        <w:t>]</w:t>
      </w:r>
      <w:r w:rsidR="00A70DE4">
        <w:rPr>
          <w:rFonts w:asciiTheme="majorHAnsi" w:hAnsiTheme="majorHAnsi"/>
          <w:color w:val="000000" w:themeColor="text1"/>
        </w:rPr>
        <w:t xml:space="preserve">  </w:t>
      </w:r>
      <w:r w:rsidRPr="00C722F4">
        <w:rPr>
          <w:rFonts w:asciiTheme="majorHAnsi" w:eastAsia="Book Antiqua" w:hAnsiTheme="majorHAnsi" w:cs="Times New Roman"/>
          <w:lang w:val="en-US"/>
        </w:rPr>
        <w:t>Behar</w:t>
      </w:r>
      <w:proofErr w:type="gramEnd"/>
      <w:r w:rsidRPr="00C722F4">
        <w:rPr>
          <w:rFonts w:asciiTheme="majorHAnsi" w:eastAsia="Book Antiqua" w:hAnsiTheme="majorHAnsi" w:cs="Times New Roman"/>
          <w:lang w:val="en-US"/>
        </w:rPr>
        <w:t xml:space="preserve">, J. N., Pandit, I. G. S., &amp; Darmadi, N. M. (2021). </w:t>
      </w:r>
      <w:proofErr w:type="gramStart"/>
      <w:r w:rsidRPr="00C722F4">
        <w:rPr>
          <w:rFonts w:asciiTheme="majorHAnsi" w:eastAsia="Book Antiqua" w:hAnsiTheme="majorHAnsi" w:cs="Times New Roman"/>
          <w:lang w:val="en-US"/>
        </w:rPr>
        <w:t>Pengaruh Penggunaan Bahan Pengawet Alami pada Ikan Layang Segar (Decapterus russelli) pada Umur Simpan Tiga Hari Terhadap Mutu.</w:t>
      </w:r>
      <w:proofErr w:type="gramEnd"/>
      <w:r w:rsidRPr="00C722F4">
        <w:rPr>
          <w:rFonts w:asciiTheme="majorHAnsi" w:eastAsia="Book Antiqua" w:hAnsiTheme="majorHAnsi" w:cs="Times New Roman"/>
          <w:lang w:val="en-US"/>
        </w:rPr>
        <w:t xml:space="preserve"> </w:t>
      </w:r>
      <w:r w:rsidRPr="00C722F4">
        <w:rPr>
          <w:rFonts w:asciiTheme="majorHAnsi" w:eastAsia="Book Antiqua" w:hAnsiTheme="majorHAnsi" w:cs="Times New Roman"/>
          <w:i/>
          <w:iCs/>
          <w:lang w:val="en-US"/>
        </w:rPr>
        <w:t>Gema Agro</w:t>
      </w:r>
      <w:r w:rsidRPr="00C722F4">
        <w:rPr>
          <w:rFonts w:asciiTheme="majorHAnsi" w:eastAsia="Book Antiqua" w:hAnsiTheme="majorHAnsi" w:cs="Times New Roman"/>
          <w:lang w:val="en-US"/>
        </w:rPr>
        <w:t xml:space="preserve">, </w:t>
      </w:r>
      <w:r w:rsidRPr="00C722F4">
        <w:rPr>
          <w:rFonts w:asciiTheme="majorHAnsi" w:eastAsia="Book Antiqua" w:hAnsiTheme="majorHAnsi" w:cs="Times New Roman"/>
          <w:i/>
          <w:iCs/>
          <w:lang w:val="en-US"/>
        </w:rPr>
        <w:t>26</w:t>
      </w:r>
      <w:r w:rsidRPr="00C722F4">
        <w:rPr>
          <w:rFonts w:asciiTheme="majorHAnsi" w:eastAsia="Book Antiqua" w:hAnsiTheme="majorHAnsi" w:cs="Times New Roman"/>
          <w:lang w:val="en-US"/>
        </w:rPr>
        <w:t>(April), 20–26.</w:t>
      </w:r>
    </w:p>
    <w:p w14:paraId="5AF33381" w14:textId="758B4AE8" w:rsidR="0048445F" w:rsidRPr="005654E8" w:rsidRDefault="00B54517" w:rsidP="0048445F">
      <w:pPr>
        <w:spacing w:line="240" w:lineRule="auto"/>
        <w:ind w:left="567" w:right="133" w:hanging="567"/>
        <w:jc w:val="both"/>
        <w:rPr>
          <w:rFonts w:asciiTheme="majorHAnsi" w:eastAsia="Book Antiqua" w:hAnsiTheme="majorHAnsi" w:cs="Times New Roman"/>
          <w:lang w:val="id"/>
        </w:rPr>
      </w:pPr>
      <w:r>
        <w:rPr>
          <w:rFonts w:asciiTheme="majorHAnsi" w:hAnsiTheme="majorHAnsi"/>
          <w:color w:val="000000" w:themeColor="text1"/>
          <w:lang w:val="en-US"/>
        </w:rPr>
        <w:t>[</w:t>
      </w:r>
      <w:r>
        <w:rPr>
          <w:rFonts w:asciiTheme="majorHAnsi" w:hAnsiTheme="majorHAnsi"/>
          <w:color w:val="000000" w:themeColor="text1"/>
        </w:rPr>
        <w:t>16</w:t>
      </w:r>
      <w:proofErr w:type="gramStart"/>
      <w:r w:rsidR="0048445F">
        <w:rPr>
          <w:rFonts w:asciiTheme="majorHAnsi" w:hAnsiTheme="majorHAnsi"/>
          <w:color w:val="000000" w:themeColor="text1"/>
          <w:lang w:val="en-US"/>
        </w:rPr>
        <w:t>]</w:t>
      </w:r>
      <w:r w:rsidR="00A70DE4">
        <w:rPr>
          <w:rFonts w:asciiTheme="majorHAnsi" w:hAnsiTheme="majorHAnsi"/>
          <w:color w:val="000000" w:themeColor="text1"/>
        </w:rPr>
        <w:t xml:space="preserve">  </w:t>
      </w:r>
      <w:r w:rsidR="0048445F" w:rsidRPr="00541626">
        <w:rPr>
          <w:rFonts w:asciiTheme="majorHAnsi" w:eastAsia="Book Antiqua" w:hAnsiTheme="majorHAnsi" w:cs="Times New Roman"/>
        </w:rPr>
        <w:t>Palemba</w:t>
      </w:r>
      <w:proofErr w:type="gramEnd"/>
      <w:r w:rsidR="0048445F" w:rsidRPr="00541626">
        <w:rPr>
          <w:rFonts w:asciiTheme="majorHAnsi" w:eastAsia="Book Antiqua" w:hAnsiTheme="majorHAnsi" w:cs="Times New Roman"/>
        </w:rPr>
        <w:t>, Yoelan. 2017. “Kajian Mutu Ikan Layang (</w:t>
      </w:r>
      <w:r w:rsidR="0048445F" w:rsidRPr="00541626">
        <w:rPr>
          <w:rFonts w:asciiTheme="majorHAnsi" w:eastAsia="Book Antiqua" w:hAnsiTheme="majorHAnsi" w:cs="Times New Roman"/>
          <w:i/>
        </w:rPr>
        <w:t>Decapterus</w:t>
      </w:r>
      <w:r w:rsidR="0048445F" w:rsidRPr="00541626">
        <w:rPr>
          <w:rFonts w:asciiTheme="majorHAnsi" w:eastAsia="Book Antiqua" w:hAnsiTheme="majorHAnsi" w:cs="Times New Roman"/>
        </w:rPr>
        <w:t xml:space="preserve"> sp.) Segar dengan Metode Pendinginan Es Balok (Curah) serta Penerapan Sistem Drainase dan Lama Pelelehan di Sorong Papua Barat [</w:t>
      </w:r>
      <w:r w:rsidR="0048445F" w:rsidRPr="00541626">
        <w:rPr>
          <w:rFonts w:asciiTheme="majorHAnsi" w:eastAsia="Book Antiqua" w:hAnsiTheme="majorHAnsi" w:cs="Times New Roman"/>
          <w:i/>
        </w:rPr>
        <w:t>thesis</w:t>
      </w:r>
      <w:r w:rsidR="0048445F" w:rsidRPr="00541626">
        <w:rPr>
          <w:rFonts w:asciiTheme="majorHAnsi" w:eastAsia="Book Antiqua" w:hAnsiTheme="majorHAnsi" w:cs="Times New Roman"/>
        </w:rPr>
        <w:t>].” Universitas Terbuka</w:t>
      </w:r>
    </w:p>
    <w:p w14:paraId="4589E60F" w14:textId="68212772" w:rsidR="00B54517" w:rsidRDefault="00B54517" w:rsidP="00B54517">
      <w:pPr>
        <w:spacing w:line="240" w:lineRule="auto"/>
        <w:ind w:left="567" w:right="133" w:hanging="567"/>
        <w:jc w:val="both"/>
        <w:rPr>
          <w:rFonts w:asciiTheme="majorHAnsi" w:eastAsia="Book Antiqua" w:hAnsiTheme="majorHAnsi" w:cs="Times New Roman"/>
          <w:lang w:val="id"/>
        </w:rPr>
      </w:pPr>
    </w:p>
    <w:p w14:paraId="50F8A12C" w14:textId="385911DF" w:rsidR="0048445F" w:rsidRDefault="00B54517" w:rsidP="0048445F">
      <w:pPr>
        <w:spacing w:line="240" w:lineRule="auto"/>
        <w:ind w:left="567" w:right="133" w:hanging="567"/>
        <w:jc w:val="both"/>
        <w:rPr>
          <w:rFonts w:asciiTheme="majorHAnsi" w:eastAsia="Book Antiqua" w:hAnsiTheme="majorHAnsi" w:cs="Times New Roman"/>
        </w:rPr>
      </w:pPr>
      <w:r>
        <w:rPr>
          <w:rFonts w:asciiTheme="majorHAnsi" w:hAnsiTheme="majorHAnsi"/>
          <w:color w:val="000000" w:themeColor="text1"/>
          <w:lang w:val="en-US"/>
        </w:rPr>
        <w:lastRenderedPageBreak/>
        <w:t>[</w:t>
      </w:r>
      <w:r>
        <w:rPr>
          <w:rFonts w:asciiTheme="majorHAnsi" w:hAnsiTheme="majorHAnsi"/>
          <w:color w:val="000000" w:themeColor="text1"/>
        </w:rPr>
        <w:t>17</w:t>
      </w:r>
      <w:r w:rsidR="0048445F">
        <w:rPr>
          <w:rFonts w:asciiTheme="majorHAnsi" w:hAnsiTheme="majorHAnsi"/>
          <w:color w:val="000000" w:themeColor="text1"/>
          <w:lang w:val="en-US"/>
        </w:rPr>
        <w:t>]</w:t>
      </w:r>
      <w:r w:rsidR="00BF6EFB">
        <w:rPr>
          <w:rFonts w:asciiTheme="majorHAnsi" w:hAnsiTheme="majorHAnsi"/>
          <w:color w:val="000000" w:themeColor="text1"/>
          <w:lang w:val="en-US"/>
        </w:rPr>
        <w:t xml:space="preserve"> </w:t>
      </w:r>
      <w:r w:rsidR="0048445F" w:rsidRPr="00C722F4">
        <w:rPr>
          <w:rFonts w:asciiTheme="majorHAnsi" w:eastAsia="Book Antiqua" w:hAnsiTheme="majorHAnsi" w:cs="Times New Roman"/>
          <w:lang w:val="id"/>
        </w:rPr>
        <w:t>Farber L. 1965. Freshness test. Di dalam: Borgstorm G, editor. Fish as Food Vol IV. New York: Academi Press.</w:t>
      </w:r>
    </w:p>
    <w:p w14:paraId="08F0197D" w14:textId="7BC5A32F" w:rsidR="0048445F" w:rsidRPr="007C1EDA" w:rsidRDefault="0048445F" w:rsidP="0048445F">
      <w:pPr>
        <w:spacing w:line="240" w:lineRule="auto"/>
        <w:ind w:left="567" w:right="133" w:hanging="567"/>
        <w:jc w:val="both"/>
        <w:rPr>
          <w:rFonts w:asciiTheme="majorHAnsi" w:eastAsia="Book Antiqua" w:hAnsiTheme="majorHAnsi" w:cs="Times New Roman"/>
          <w:lang w:val="en-US"/>
        </w:rPr>
      </w:pPr>
      <w:r w:rsidRPr="007C1EDA">
        <w:rPr>
          <w:rFonts w:asciiTheme="majorHAnsi" w:hAnsiTheme="majorHAnsi"/>
          <w:lang w:val="en-US"/>
        </w:rPr>
        <w:t>[</w:t>
      </w:r>
      <w:r w:rsidRPr="007C1EDA">
        <w:rPr>
          <w:rFonts w:asciiTheme="majorHAnsi" w:hAnsiTheme="majorHAnsi"/>
        </w:rPr>
        <w:t>18</w:t>
      </w:r>
      <w:r w:rsidRPr="007C1EDA">
        <w:rPr>
          <w:rFonts w:asciiTheme="majorHAnsi" w:hAnsiTheme="majorHAnsi"/>
          <w:lang w:val="en-US"/>
        </w:rPr>
        <w:t>]</w:t>
      </w:r>
      <w:r w:rsidR="007C1EDA" w:rsidRPr="007C1EDA">
        <w:t xml:space="preserve"> </w:t>
      </w:r>
      <w:r w:rsidR="00A70DE4">
        <w:t xml:space="preserve">  </w:t>
      </w:r>
      <w:r w:rsidR="007C1EDA" w:rsidRPr="007C1EDA">
        <w:rPr>
          <w:rFonts w:asciiTheme="majorHAnsi" w:hAnsiTheme="majorHAnsi"/>
          <w:lang w:val="en-US"/>
        </w:rPr>
        <w:t xml:space="preserve">Djojosentono, S., dan Karyono, S. 1982. </w:t>
      </w:r>
      <w:proofErr w:type="gramStart"/>
      <w:r w:rsidR="007C1EDA" w:rsidRPr="007C1EDA">
        <w:rPr>
          <w:rFonts w:asciiTheme="majorHAnsi" w:hAnsiTheme="majorHAnsi"/>
          <w:lang w:val="en-US"/>
        </w:rPr>
        <w:t>Teknik Penanganan dan Pengolahan Ikan.</w:t>
      </w:r>
      <w:proofErr w:type="gramEnd"/>
      <w:r w:rsidR="007C1EDA" w:rsidRPr="007C1EDA">
        <w:rPr>
          <w:rFonts w:asciiTheme="majorHAnsi" w:hAnsiTheme="majorHAnsi"/>
          <w:lang w:val="en-US"/>
        </w:rPr>
        <w:t xml:space="preserve"> </w:t>
      </w:r>
      <w:proofErr w:type="gramStart"/>
      <w:r w:rsidR="007C1EDA" w:rsidRPr="007C1EDA">
        <w:rPr>
          <w:rFonts w:asciiTheme="majorHAnsi" w:hAnsiTheme="majorHAnsi"/>
          <w:lang w:val="en-US"/>
        </w:rPr>
        <w:t>Departemen Pendidikan dan Kebudayaan.</w:t>
      </w:r>
      <w:proofErr w:type="gramEnd"/>
      <w:r w:rsidR="007C1EDA" w:rsidRPr="007C1EDA">
        <w:rPr>
          <w:rFonts w:asciiTheme="majorHAnsi" w:hAnsiTheme="majorHAnsi"/>
          <w:lang w:val="en-US"/>
        </w:rPr>
        <w:t xml:space="preserve"> Direktorat Pendidikan Menengah Kejuruan.</w:t>
      </w:r>
    </w:p>
    <w:p w14:paraId="7E0E86A8" w14:textId="68123A7B" w:rsidR="0048445F" w:rsidRPr="0048445F" w:rsidRDefault="0048445F" w:rsidP="0048445F">
      <w:pPr>
        <w:spacing w:line="240" w:lineRule="auto"/>
        <w:ind w:left="567" w:right="133" w:hanging="567"/>
        <w:jc w:val="both"/>
        <w:rPr>
          <w:rFonts w:asciiTheme="majorHAnsi" w:eastAsia="Book Antiqua" w:hAnsiTheme="majorHAnsi" w:cs="Times New Roman"/>
          <w:i/>
          <w:iCs/>
        </w:rPr>
      </w:pPr>
      <w:r>
        <w:rPr>
          <w:rFonts w:asciiTheme="majorHAnsi" w:hAnsiTheme="majorHAnsi"/>
          <w:color w:val="000000" w:themeColor="text1"/>
          <w:lang w:val="en-US"/>
        </w:rPr>
        <w:t>[</w:t>
      </w:r>
      <w:r>
        <w:rPr>
          <w:rFonts w:asciiTheme="majorHAnsi" w:hAnsiTheme="majorHAnsi"/>
          <w:color w:val="000000" w:themeColor="text1"/>
        </w:rPr>
        <w:t>19</w:t>
      </w:r>
      <w:r>
        <w:rPr>
          <w:rFonts w:asciiTheme="majorHAnsi" w:hAnsiTheme="majorHAnsi"/>
          <w:color w:val="000000" w:themeColor="text1"/>
          <w:lang w:val="en-US"/>
        </w:rPr>
        <w:t>]</w:t>
      </w:r>
      <w:r w:rsidR="00A70DE4">
        <w:rPr>
          <w:rFonts w:asciiTheme="majorHAnsi" w:hAnsiTheme="majorHAnsi"/>
          <w:color w:val="000000" w:themeColor="text1"/>
        </w:rPr>
        <w:t xml:space="preserve"> </w:t>
      </w:r>
      <w:r w:rsidRPr="00541626">
        <w:rPr>
          <w:rFonts w:asciiTheme="majorHAnsi" w:eastAsia="Book Antiqua" w:hAnsiTheme="majorHAnsi" w:cs="Times New Roman"/>
          <w:lang w:val="en-US"/>
        </w:rPr>
        <w:t xml:space="preserve">Harbone JB. </w:t>
      </w:r>
      <w:proofErr w:type="gramStart"/>
      <w:r w:rsidRPr="00541626">
        <w:rPr>
          <w:rFonts w:asciiTheme="majorHAnsi" w:eastAsia="Book Antiqua" w:hAnsiTheme="majorHAnsi" w:cs="Times New Roman"/>
          <w:lang w:val="en-US"/>
        </w:rPr>
        <w:t xml:space="preserve">1996. </w:t>
      </w:r>
      <w:r w:rsidRPr="00541626">
        <w:rPr>
          <w:rFonts w:asciiTheme="majorHAnsi" w:eastAsia="Book Antiqua" w:hAnsiTheme="majorHAnsi" w:cs="Times New Roman"/>
          <w:i/>
          <w:iCs/>
          <w:lang w:val="en-US"/>
        </w:rPr>
        <w:t>Metode Fitokimia Cara Modern Menganalisis Tumbuhan</w:t>
      </w:r>
      <w:r w:rsidRPr="00541626">
        <w:rPr>
          <w:rFonts w:asciiTheme="majorHAnsi" w:eastAsia="Book Antiqua" w:hAnsiTheme="majorHAnsi" w:cs="Times New Roman"/>
          <w:lang w:val="en-US"/>
        </w:rPr>
        <w:t>.</w:t>
      </w:r>
      <w:proofErr w:type="gramEnd"/>
      <w:r w:rsidRPr="00541626">
        <w:rPr>
          <w:rFonts w:asciiTheme="majorHAnsi" w:eastAsia="Book Antiqua" w:hAnsiTheme="majorHAnsi" w:cs="Times New Roman"/>
          <w:lang w:val="en-US"/>
        </w:rPr>
        <w:t xml:space="preserve"> Bandung:</w:t>
      </w:r>
      <w:r w:rsidRPr="00541626">
        <w:rPr>
          <w:rFonts w:asciiTheme="majorHAnsi" w:eastAsia="Book Antiqua" w:hAnsiTheme="majorHAnsi" w:cs="Times New Roman"/>
          <w:i/>
          <w:iCs/>
          <w:lang w:val="en-US"/>
        </w:rPr>
        <w:t xml:space="preserve"> </w:t>
      </w:r>
      <w:r w:rsidRPr="00541626">
        <w:rPr>
          <w:rFonts w:asciiTheme="majorHAnsi" w:eastAsia="Book Antiqua" w:hAnsiTheme="majorHAnsi" w:cs="Times New Roman"/>
          <w:lang w:val="en-US"/>
        </w:rPr>
        <w:t>ITB Press.</w:t>
      </w:r>
    </w:p>
    <w:p w14:paraId="0E50C85B" w14:textId="1E5A7CFE" w:rsidR="0048445F" w:rsidRPr="00532FB4" w:rsidRDefault="0048445F" w:rsidP="0048445F">
      <w:pPr>
        <w:spacing w:line="240" w:lineRule="auto"/>
        <w:ind w:left="567" w:right="133" w:hanging="567"/>
        <w:jc w:val="both"/>
        <w:rPr>
          <w:rFonts w:asciiTheme="majorHAnsi" w:eastAsia="Book Antiqua" w:hAnsiTheme="majorHAnsi" w:cs="Times New Roman"/>
          <w:i/>
          <w:lang w:val="id"/>
        </w:rPr>
      </w:pPr>
      <w:r w:rsidRPr="00532FB4">
        <w:rPr>
          <w:rFonts w:asciiTheme="majorHAnsi" w:hAnsiTheme="majorHAnsi"/>
          <w:lang w:val="en-US"/>
        </w:rPr>
        <w:t>[</w:t>
      </w:r>
      <w:r w:rsidRPr="00532FB4">
        <w:rPr>
          <w:rFonts w:asciiTheme="majorHAnsi" w:hAnsiTheme="majorHAnsi"/>
        </w:rPr>
        <w:t>20</w:t>
      </w:r>
      <w:proofErr w:type="gramStart"/>
      <w:r w:rsidRPr="00532FB4">
        <w:rPr>
          <w:rFonts w:asciiTheme="majorHAnsi" w:hAnsiTheme="majorHAnsi"/>
          <w:lang w:val="en-US"/>
        </w:rPr>
        <w:t>]</w:t>
      </w:r>
      <w:r w:rsidR="00A70DE4">
        <w:rPr>
          <w:rFonts w:asciiTheme="majorHAnsi" w:hAnsiTheme="majorHAnsi"/>
        </w:rPr>
        <w:t xml:space="preserve">  </w:t>
      </w:r>
      <w:r w:rsidR="00532FB4">
        <w:rPr>
          <w:rFonts w:asciiTheme="majorHAnsi" w:hAnsiTheme="majorHAnsi"/>
          <w:lang w:val="en-US"/>
        </w:rPr>
        <w:t>Wardani</w:t>
      </w:r>
      <w:proofErr w:type="gramEnd"/>
      <w:r w:rsidR="00532FB4">
        <w:rPr>
          <w:rFonts w:asciiTheme="majorHAnsi" w:hAnsiTheme="majorHAnsi"/>
          <w:lang w:val="en-US"/>
        </w:rPr>
        <w:t xml:space="preserve">, Anita K. </w:t>
      </w:r>
      <w:r w:rsidR="00532FB4">
        <w:rPr>
          <w:rFonts w:asciiTheme="majorHAnsi" w:hAnsiTheme="majorHAnsi" w:cs="Times New Roman"/>
          <w:lang w:val="en-US"/>
        </w:rPr>
        <w:t>2013. “</w:t>
      </w:r>
      <w:r w:rsidR="00532FB4">
        <w:rPr>
          <w:rFonts w:asciiTheme="majorHAnsi" w:hAnsiTheme="majorHAnsi" w:cs="Times New Roman"/>
          <w:i/>
          <w:lang w:val="en-US"/>
        </w:rPr>
        <w:t xml:space="preserve">Jangan Terlalu Lama Merendam Ikan Dengan Perasan Jeruk Nipis, Ini Akibatnya”, </w:t>
      </w:r>
      <w:hyperlink r:id="rId23" w:history="1">
        <w:r w:rsidR="00D642DE" w:rsidRPr="00D642DE">
          <w:rPr>
            <w:rStyle w:val="Hyperlink"/>
            <w:rFonts w:asciiTheme="majorHAnsi" w:hAnsiTheme="majorHAnsi" w:cs="Times New Roman"/>
            <w:color w:val="auto"/>
            <w:lang w:val="en-US"/>
          </w:rPr>
          <w:t>https://www.google.com/amp/s/medan.tribunnews.com/amp/2013/11/02/jangan-terlalu-lama-merendam-ikan-dengan-perasan-jeruk-nipis-ini-akibatnya</w:t>
        </w:r>
      </w:hyperlink>
      <w:r w:rsidR="00D642DE">
        <w:rPr>
          <w:rFonts w:asciiTheme="majorHAnsi" w:hAnsiTheme="majorHAnsi" w:cs="Times New Roman"/>
          <w:lang w:val="en-US"/>
        </w:rPr>
        <w:t>, diakses p</w:t>
      </w:r>
      <w:r w:rsidR="00D642DE" w:rsidRPr="00A70DE4">
        <w:rPr>
          <w:rFonts w:asciiTheme="majorHAnsi" w:hAnsiTheme="majorHAnsi" w:cs="Times New Roman"/>
          <w:lang w:val="en-US"/>
        </w:rPr>
        <w:t xml:space="preserve">ada 27 Agustus 2022 pukul 10.17. </w:t>
      </w:r>
    </w:p>
    <w:p w14:paraId="555DC234" w14:textId="77777777" w:rsidR="0048445F" w:rsidRPr="0048445F" w:rsidRDefault="0048445F" w:rsidP="0048445F">
      <w:pPr>
        <w:spacing w:line="240" w:lineRule="auto"/>
        <w:ind w:left="567" w:right="133" w:hanging="567"/>
        <w:jc w:val="both"/>
        <w:rPr>
          <w:rFonts w:asciiTheme="majorHAnsi" w:eastAsia="Book Antiqua" w:hAnsiTheme="majorHAnsi" w:cs="Times New Roman"/>
        </w:rPr>
      </w:pPr>
    </w:p>
    <w:p w14:paraId="564B978D" w14:textId="2E1E06D3" w:rsidR="00B54517" w:rsidRDefault="00B54517" w:rsidP="00B54517">
      <w:pPr>
        <w:spacing w:line="240" w:lineRule="auto"/>
        <w:ind w:left="567" w:right="133" w:hanging="567"/>
        <w:jc w:val="both"/>
        <w:rPr>
          <w:rFonts w:asciiTheme="majorHAnsi" w:eastAsia="Book Antiqua" w:hAnsiTheme="majorHAnsi" w:cs="Times New Roman"/>
          <w:lang w:val="id"/>
        </w:rPr>
      </w:pPr>
    </w:p>
    <w:p w14:paraId="42A037C7" w14:textId="6E520943" w:rsidR="00B54517" w:rsidRDefault="00B54517" w:rsidP="00B54517">
      <w:pPr>
        <w:spacing w:line="240" w:lineRule="auto"/>
        <w:ind w:left="567" w:right="133" w:hanging="567"/>
        <w:jc w:val="both"/>
        <w:rPr>
          <w:rFonts w:asciiTheme="majorHAnsi" w:eastAsia="Book Antiqua" w:hAnsiTheme="majorHAnsi" w:cs="Times New Roman"/>
          <w:lang w:val="id"/>
        </w:rPr>
      </w:pPr>
    </w:p>
    <w:p w14:paraId="32B2DFAC" w14:textId="5ED07A30" w:rsidR="00034DE4" w:rsidRPr="007D7198" w:rsidRDefault="00034DE4" w:rsidP="007D7198">
      <w:pPr>
        <w:spacing w:after="0" w:line="240" w:lineRule="auto"/>
        <w:jc w:val="both"/>
        <w:rPr>
          <w:rFonts w:asciiTheme="majorHAnsi" w:hAnsiTheme="majorHAnsi" w:cs="Times New Roman"/>
          <w:b/>
          <w:color w:val="0070C0"/>
          <w:sz w:val="24"/>
          <w:szCs w:val="24"/>
        </w:rPr>
      </w:pPr>
    </w:p>
    <w:sectPr w:rsidR="00034DE4" w:rsidRPr="007D7198" w:rsidSect="00497C58">
      <w:type w:val="continuous"/>
      <w:pgSz w:w="11907" w:h="16839" w:code="9"/>
      <w:pgMar w:top="1440" w:right="1440" w:bottom="1440" w:left="1440" w:header="720" w:footer="720"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731D3" w14:textId="77777777" w:rsidR="00252E16" w:rsidRDefault="00252E16" w:rsidP="00531B01">
      <w:pPr>
        <w:spacing w:after="0" w:line="240" w:lineRule="auto"/>
      </w:pPr>
      <w:r>
        <w:separator/>
      </w:r>
    </w:p>
  </w:endnote>
  <w:endnote w:type="continuationSeparator" w:id="0">
    <w:p w14:paraId="0EE97394" w14:textId="77777777" w:rsidR="00252E16" w:rsidRDefault="00252E16" w:rsidP="00531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391867"/>
      <w:docPartObj>
        <w:docPartGallery w:val="Page Numbers (Bottom of Page)"/>
        <w:docPartUnique/>
      </w:docPartObj>
    </w:sdtPr>
    <w:sdtEndPr/>
    <w:sdtContent>
      <w:p w14:paraId="2A47CD0E" w14:textId="77777777" w:rsidR="005D1CAA" w:rsidRDefault="005D1CAA">
        <w:pPr>
          <w:pStyle w:val="Footer"/>
          <w:jc w:val="center"/>
        </w:pPr>
        <w:r>
          <w:t>[</w:t>
        </w:r>
        <w:r>
          <w:fldChar w:fldCharType="begin"/>
        </w:r>
        <w:r>
          <w:instrText xml:space="preserve"> PAGE   \* MERGEFORMAT </w:instrText>
        </w:r>
        <w:r>
          <w:fldChar w:fldCharType="separate"/>
        </w:r>
        <w:r w:rsidR="008A6448">
          <w:rPr>
            <w:noProof/>
          </w:rPr>
          <w:t>168</w:t>
        </w:r>
        <w:r>
          <w:rPr>
            <w:noProof/>
          </w:rPr>
          <w:fldChar w:fldCharType="end"/>
        </w:r>
        <w:r>
          <w:t>]</w:t>
        </w:r>
      </w:p>
    </w:sdtContent>
  </w:sdt>
  <w:p w14:paraId="1F92524D" w14:textId="77777777" w:rsidR="005D1CAA" w:rsidRDefault="005D1C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043794"/>
      <w:docPartObj>
        <w:docPartGallery w:val="Page Numbers (Bottom of Page)"/>
        <w:docPartUnique/>
      </w:docPartObj>
    </w:sdtPr>
    <w:sdtEndPr>
      <w:rPr>
        <w:noProof/>
      </w:rPr>
    </w:sdtEndPr>
    <w:sdtContent>
      <w:p w14:paraId="47EDB9A0" w14:textId="712B3CE2" w:rsidR="00B90695" w:rsidRDefault="00B90695">
        <w:pPr>
          <w:pStyle w:val="Footer"/>
          <w:jc w:val="center"/>
        </w:pPr>
        <w:r>
          <w:fldChar w:fldCharType="begin"/>
        </w:r>
        <w:r>
          <w:instrText xml:space="preserve"> PAGE   \* MERGEFORMAT </w:instrText>
        </w:r>
        <w:r>
          <w:fldChar w:fldCharType="separate"/>
        </w:r>
        <w:r w:rsidR="008A6448">
          <w:rPr>
            <w:noProof/>
          </w:rPr>
          <w:t>160</w:t>
        </w:r>
        <w:r>
          <w:rPr>
            <w:noProof/>
          </w:rPr>
          <w:fldChar w:fldCharType="end"/>
        </w:r>
      </w:p>
    </w:sdtContent>
  </w:sdt>
  <w:p w14:paraId="00BE59E3" w14:textId="77777777" w:rsidR="005D1CAA" w:rsidRDefault="005D1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D09E9" w14:textId="77777777" w:rsidR="00252E16" w:rsidRDefault="00252E16" w:rsidP="00531B01">
      <w:pPr>
        <w:spacing w:after="0" w:line="240" w:lineRule="auto"/>
      </w:pPr>
      <w:r>
        <w:separator/>
      </w:r>
    </w:p>
  </w:footnote>
  <w:footnote w:type="continuationSeparator" w:id="0">
    <w:p w14:paraId="5DC4FA67" w14:textId="77777777" w:rsidR="00252E16" w:rsidRDefault="00252E16" w:rsidP="00531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5D1CAA" w14:paraId="0FE960D1" w14:textId="77777777">
      <w:tc>
        <w:tcPr>
          <w:tcW w:w="3500" w:type="pct"/>
          <w:tcBorders>
            <w:bottom w:val="single" w:sz="4" w:space="0" w:color="auto"/>
          </w:tcBorders>
          <w:vAlign w:val="bottom"/>
        </w:tcPr>
        <w:p w14:paraId="2B6EB65E" w14:textId="3444C275" w:rsidR="005D1CAA" w:rsidRPr="005935D8" w:rsidRDefault="00962834" w:rsidP="00610902">
          <w:pPr>
            <w:pStyle w:val="Header"/>
            <w:jc w:val="right"/>
            <w:rPr>
              <w:noProof/>
              <w:color w:val="0070C0"/>
              <w:sz w:val="24"/>
              <w:szCs w:val="24"/>
            </w:rPr>
          </w:pPr>
          <w:r>
            <w:rPr>
              <w:bCs/>
              <w:i/>
              <w:color w:val="0070C0"/>
              <w:sz w:val="20"/>
              <w:szCs w:val="24"/>
            </w:rPr>
            <w:t>[</w:t>
          </w:r>
          <w:r w:rsidR="00474FCD">
            <w:rPr>
              <w:bCs/>
              <w:i/>
              <w:color w:val="0070C0"/>
              <w:sz w:val="20"/>
              <w:szCs w:val="24"/>
              <w:lang w:val="en-US"/>
            </w:rPr>
            <w:t>Aliska W. Basyarewan</w:t>
          </w:r>
          <w:r w:rsidR="0097300E">
            <w:rPr>
              <w:bCs/>
              <w:i/>
              <w:color w:val="0070C0"/>
              <w:sz w:val="20"/>
              <w:szCs w:val="24"/>
            </w:rPr>
            <w:t xml:space="preserve"> </w:t>
          </w:r>
          <w:r w:rsidR="005D1CAA" w:rsidRPr="00CF3411">
            <w:rPr>
              <w:rFonts w:asciiTheme="majorHAnsi" w:hAnsiTheme="majorHAnsi"/>
              <w:bCs/>
              <w:i/>
              <w:color w:val="0070C0"/>
              <w:sz w:val="20"/>
              <w:szCs w:val="24"/>
            </w:rPr>
            <w:t xml:space="preserve">JTHP </w:t>
          </w:r>
          <w:r w:rsidR="000E7DF2">
            <w:rPr>
              <w:rFonts w:asciiTheme="majorHAnsi" w:hAnsiTheme="majorHAnsi"/>
              <w:bCs/>
              <w:i/>
              <w:color w:val="0070C0"/>
              <w:sz w:val="20"/>
              <w:szCs w:val="24"/>
            </w:rPr>
            <w:t>01</w:t>
          </w:r>
          <w:r w:rsidR="005D1CAA" w:rsidRPr="00CF3411">
            <w:rPr>
              <w:rFonts w:asciiTheme="majorHAnsi" w:hAnsiTheme="majorHAnsi"/>
              <w:bCs/>
              <w:i/>
              <w:color w:val="0070C0"/>
              <w:sz w:val="20"/>
              <w:szCs w:val="24"/>
            </w:rPr>
            <w:t xml:space="preserve"> (</w:t>
          </w:r>
          <w:r w:rsidR="00F553CA">
            <w:rPr>
              <w:rFonts w:asciiTheme="majorHAnsi" w:hAnsiTheme="majorHAnsi"/>
              <w:bCs/>
              <w:i/>
              <w:color w:val="0070C0"/>
              <w:sz w:val="20"/>
              <w:szCs w:val="24"/>
            </w:rPr>
            <w:t>02</w:t>
          </w:r>
          <w:r w:rsidR="005D1CAA" w:rsidRPr="00CF3411">
            <w:rPr>
              <w:rFonts w:asciiTheme="majorHAnsi" w:hAnsiTheme="majorHAnsi"/>
              <w:bCs/>
              <w:i/>
              <w:color w:val="0070C0"/>
              <w:sz w:val="20"/>
              <w:szCs w:val="24"/>
            </w:rPr>
            <w:t>):</w:t>
          </w:r>
          <w:r w:rsidR="009A0E5F">
            <w:rPr>
              <w:rFonts w:asciiTheme="majorHAnsi" w:hAnsiTheme="majorHAnsi"/>
              <w:bCs/>
              <w:i/>
              <w:color w:val="0070C0"/>
              <w:sz w:val="20"/>
              <w:szCs w:val="24"/>
            </w:rPr>
            <w:t xml:space="preserve"> 160-168</w:t>
          </w:r>
          <w:r w:rsidR="00B90695">
            <w:rPr>
              <w:rFonts w:asciiTheme="majorHAnsi" w:hAnsiTheme="majorHAnsi"/>
              <w:bCs/>
              <w:i/>
              <w:color w:val="0070C0"/>
              <w:sz w:val="20"/>
              <w:szCs w:val="24"/>
            </w:rPr>
            <w:t>, 2022</w:t>
          </w:r>
          <w:r w:rsidR="005D1CAA" w:rsidRPr="00CF3411">
            <w:rPr>
              <w:rFonts w:asciiTheme="majorHAnsi" w:hAnsiTheme="majorHAnsi"/>
              <w:bCs/>
              <w:i/>
              <w:color w:val="0070C0"/>
              <w:sz w:val="20"/>
              <w:szCs w:val="24"/>
            </w:rPr>
            <w:t>]</w:t>
          </w:r>
        </w:p>
      </w:tc>
      <w:tc>
        <w:tcPr>
          <w:tcW w:w="1500" w:type="pct"/>
          <w:tcBorders>
            <w:bottom w:val="single" w:sz="4" w:space="0" w:color="943634" w:themeColor="accent2" w:themeShade="BF"/>
          </w:tcBorders>
          <w:shd w:val="clear" w:color="auto" w:fill="943634" w:themeFill="accent2" w:themeFillShade="BF"/>
          <w:vAlign w:val="bottom"/>
        </w:tcPr>
        <w:p w14:paraId="5156F45C" w14:textId="77777777" w:rsidR="005D1CAA" w:rsidRDefault="005D1CAA" w:rsidP="00531B01">
          <w:pPr>
            <w:pStyle w:val="Header"/>
            <w:rPr>
              <w:color w:val="FFFFFF" w:themeColor="background1"/>
            </w:rPr>
          </w:pPr>
        </w:p>
      </w:tc>
    </w:tr>
  </w:tbl>
  <w:p w14:paraId="0733DAEA" w14:textId="77777777" w:rsidR="005D1CAA" w:rsidRDefault="005D1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4DC"/>
    <w:multiLevelType w:val="multilevel"/>
    <w:tmpl w:val="7B4C9B0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2A10045"/>
    <w:multiLevelType w:val="hybridMultilevel"/>
    <w:tmpl w:val="2F82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50408"/>
    <w:multiLevelType w:val="hybridMultilevel"/>
    <w:tmpl w:val="C24EDF76"/>
    <w:lvl w:ilvl="0" w:tplc="AD8A2A50">
      <w:start w:val="195"/>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236BE0"/>
    <w:multiLevelType w:val="hybridMultilevel"/>
    <w:tmpl w:val="C76E5D9A"/>
    <w:lvl w:ilvl="0" w:tplc="D60E6EF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FA70FE3"/>
    <w:multiLevelType w:val="multilevel"/>
    <w:tmpl w:val="51DAA502"/>
    <w:lvl w:ilvl="0">
      <w:start w:val="3"/>
      <w:numFmt w:val="decimal"/>
      <w:lvlText w:val="%1."/>
      <w:lvlJc w:val="left"/>
      <w:pPr>
        <w:ind w:left="390" w:hanging="390"/>
      </w:pPr>
      <w:rPr>
        <w:rFonts w:hint="default"/>
        <w:color w:val="auto"/>
      </w:rPr>
    </w:lvl>
    <w:lvl w:ilvl="1">
      <w:start w:val="4"/>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5">
    <w:nsid w:val="22764D8A"/>
    <w:multiLevelType w:val="hybridMultilevel"/>
    <w:tmpl w:val="019C2D34"/>
    <w:lvl w:ilvl="0" w:tplc="73786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B243C9"/>
    <w:multiLevelType w:val="hybridMultilevel"/>
    <w:tmpl w:val="D912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8721B7"/>
    <w:multiLevelType w:val="hybridMultilevel"/>
    <w:tmpl w:val="C320495E"/>
    <w:lvl w:ilvl="0" w:tplc="86EEF208">
      <w:start w:val="7"/>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21839"/>
    <w:multiLevelType w:val="hybridMultilevel"/>
    <w:tmpl w:val="4DEA77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1A3374"/>
    <w:multiLevelType w:val="multilevel"/>
    <w:tmpl w:val="6DFA85F4"/>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FED4C05"/>
    <w:multiLevelType w:val="hybridMultilevel"/>
    <w:tmpl w:val="D7E4F17C"/>
    <w:lvl w:ilvl="0" w:tplc="64B865EE">
      <w:start w:val="3"/>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12C0100"/>
    <w:multiLevelType w:val="hybridMultilevel"/>
    <w:tmpl w:val="15C45616"/>
    <w:lvl w:ilvl="0" w:tplc="C7BC1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7D504F"/>
    <w:multiLevelType w:val="hybridMultilevel"/>
    <w:tmpl w:val="CA7A60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AB8456C"/>
    <w:multiLevelType w:val="multilevel"/>
    <w:tmpl w:val="066803B6"/>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07E3BE5"/>
    <w:multiLevelType w:val="hybridMultilevel"/>
    <w:tmpl w:val="008EA0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0805D1"/>
    <w:multiLevelType w:val="hybridMultilevel"/>
    <w:tmpl w:val="6874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7373A"/>
    <w:multiLevelType w:val="hybridMultilevel"/>
    <w:tmpl w:val="545EFAC4"/>
    <w:lvl w:ilvl="0" w:tplc="709C8860">
      <w:start w:val="3"/>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7662CDC"/>
    <w:multiLevelType w:val="hybridMultilevel"/>
    <w:tmpl w:val="5EAEA79E"/>
    <w:lvl w:ilvl="0" w:tplc="CC0C7978">
      <w:start w:val="3"/>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591E24AD"/>
    <w:multiLevelType w:val="hybridMultilevel"/>
    <w:tmpl w:val="5932565E"/>
    <w:lvl w:ilvl="0" w:tplc="42D8D02A">
      <w:start w:val="3"/>
      <w:numFmt w:val="bullet"/>
      <w:lvlText w:val=""/>
      <w:lvlJc w:val="left"/>
      <w:pPr>
        <w:ind w:left="2160" w:hanging="360"/>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CD93FA5"/>
    <w:multiLevelType w:val="hybridMultilevel"/>
    <w:tmpl w:val="65B2F798"/>
    <w:lvl w:ilvl="0" w:tplc="8AE26B4A">
      <w:start w:val="3"/>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EEB154C"/>
    <w:multiLevelType w:val="hybridMultilevel"/>
    <w:tmpl w:val="36B05852"/>
    <w:lvl w:ilvl="0" w:tplc="FE8ABFF2">
      <w:start w:val="19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15955A9"/>
    <w:multiLevelType w:val="hybridMultilevel"/>
    <w:tmpl w:val="E9D0534A"/>
    <w:lvl w:ilvl="0" w:tplc="017C72BA">
      <w:start w:val="3"/>
      <w:numFmt w:val="bullet"/>
      <w:lvlText w:val=""/>
      <w:lvlJc w:val="left"/>
      <w:pPr>
        <w:ind w:left="2160" w:hanging="360"/>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6C90BD8"/>
    <w:multiLevelType w:val="hybridMultilevel"/>
    <w:tmpl w:val="64FED7F0"/>
    <w:lvl w:ilvl="0" w:tplc="2AFEE010">
      <w:start w:val="3"/>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A557BB1"/>
    <w:multiLevelType w:val="multilevel"/>
    <w:tmpl w:val="4160765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EA62808"/>
    <w:multiLevelType w:val="hybridMultilevel"/>
    <w:tmpl w:val="88F81EAC"/>
    <w:lvl w:ilvl="0" w:tplc="0BCAA110">
      <w:start w:val="3"/>
      <w:numFmt w:val="bullet"/>
      <w:lvlText w:val=""/>
      <w:lvlJc w:val="left"/>
      <w:pPr>
        <w:ind w:left="2160" w:hanging="360"/>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169133C"/>
    <w:multiLevelType w:val="hybridMultilevel"/>
    <w:tmpl w:val="151068D0"/>
    <w:lvl w:ilvl="0" w:tplc="5D1C97E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345ADA"/>
    <w:multiLevelType w:val="hybridMultilevel"/>
    <w:tmpl w:val="F8902F8C"/>
    <w:lvl w:ilvl="0" w:tplc="602E545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FD73D8"/>
    <w:multiLevelType w:val="hybridMultilevel"/>
    <w:tmpl w:val="A08C989E"/>
    <w:lvl w:ilvl="0" w:tplc="78386B30">
      <w:start w:val="3"/>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5AB6067"/>
    <w:multiLevelType w:val="hybridMultilevel"/>
    <w:tmpl w:val="E18E8F72"/>
    <w:lvl w:ilvl="0" w:tplc="C8143C04">
      <w:start w:val="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9">
    <w:nsid w:val="785779E9"/>
    <w:multiLevelType w:val="hybridMultilevel"/>
    <w:tmpl w:val="B072A4A0"/>
    <w:lvl w:ilvl="0" w:tplc="C7BC1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496FFB"/>
    <w:multiLevelType w:val="hybridMultilevel"/>
    <w:tmpl w:val="BB3EB216"/>
    <w:lvl w:ilvl="0" w:tplc="585C44D2">
      <w:start w:val="3"/>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8"/>
  </w:num>
  <w:num w:numId="2">
    <w:abstractNumId w:val="3"/>
  </w:num>
  <w:num w:numId="3">
    <w:abstractNumId w:val="12"/>
  </w:num>
  <w:num w:numId="4">
    <w:abstractNumId w:val="1"/>
  </w:num>
  <w:num w:numId="5">
    <w:abstractNumId w:val="25"/>
  </w:num>
  <w:num w:numId="6">
    <w:abstractNumId w:val="0"/>
  </w:num>
  <w:num w:numId="7">
    <w:abstractNumId w:val="5"/>
  </w:num>
  <w:num w:numId="8">
    <w:abstractNumId w:val="28"/>
  </w:num>
  <w:num w:numId="9">
    <w:abstractNumId w:val="23"/>
  </w:num>
  <w:num w:numId="10">
    <w:abstractNumId w:val="27"/>
  </w:num>
  <w:num w:numId="11">
    <w:abstractNumId w:val="24"/>
  </w:num>
  <w:num w:numId="12">
    <w:abstractNumId w:val="30"/>
  </w:num>
  <w:num w:numId="13">
    <w:abstractNumId w:val="16"/>
  </w:num>
  <w:num w:numId="14">
    <w:abstractNumId w:val="21"/>
  </w:num>
  <w:num w:numId="15">
    <w:abstractNumId w:val="18"/>
  </w:num>
  <w:num w:numId="16">
    <w:abstractNumId w:val="17"/>
  </w:num>
  <w:num w:numId="17">
    <w:abstractNumId w:val="22"/>
  </w:num>
  <w:num w:numId="18">
    <w:abstractNumId w:val="19"/>
  </w:num>
  <w:num w:numId="19">
    <w:abstractNumId w:val="10"/>
  </w:num>
  <w:num w:numId="20">
    <w:abstractNumId w:val="29"/>
  </w:num>
  <w:num w:numId="21">
    <w:abstractNumId w:val="11"/>
  </w:num>
  <w:num w:numId="22">
    <w:abstractNumId w:val="26"/>
  </w:num>
  <w:num w:numId="23">
    <w:abstractNumId w:val="20"/>
  </w:num>
  <w:num w:numId="24">
    <w:abstractNumId w:val="2"/>
  </w:num>
  <w:num w:numId="25">
    <w:abstractNumId w:val="13"/>
  </w:num>
  <w:num w:numId="26">
    <w:abstractNumId w:val="15"/>
  </w:num>
  <w:num w:numId="27">
    <w:abstractNumId w:val="7"/>
  </w:num>
  <w:num w:numId="28">
    <w:abstractNumId w:val="9"/>
  </w:num>
  <w:num w:numId="29">
    <w:abstractNumId w:val="6"/>
  </w:num>
  <w:num w:numId="30">
    <w:abstractNumId w:val="1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14E"/>
    <w:rsid w:val="0000638F"/>
    <w:rsid w:val="00031557"/>
    <w:rsid w:val="00034DE4"/>
    <w:rsid w:val="00043421"/>
    <w:rsid w:val="0006113E"/>
    <w:rsid w:val="00062317"/>
    <w:rsid w:val="000729F5"/>
    <w:rsid w:val="000756BB"/>
    <w:rsid w:val="000831AC"/>
    <w:rsid w:val="00087729"/>
    <w:rsid w:val="00087F35"/>
    <w:rsid w:val="00090551"/>
    <w:rsid w:val="00095F3B"/>
    <w:rsid w:val="000A0ABD"/>
    <w:rsid w:val="000A2204"/>
    <w:rsid w:val="000A248C"/>
    <w:rsid w:val="000A2657"/>
    <w:rsid w:val="000B349B"/>
    <w:rsid w:val="000C434B"/>
    <w:rsid w:val="000C5ECB"/>
    <w:rsid w:val="000E4C1A"/>
    <w:rsid w:val="000E6FE5"/>
    <w:rsid w:val="000E7DF2"/>
    <w:rsid w:val="00110C70"/>
    <w:rsid w:val="001249A0"/>
    <w:rsid w:val="001261C8"/>
    <w:rsid w:val="00127716"/>
    <w:rsid w:val="001522EC"/>
    <w:rsid w:val="00153051"/>
    <w:rsid w:val="0015398D"/>
    <w:rsid w:val="00162375"/>
    <w:rsid w:val="00176F28"/>
    <w:rsid w:val="00182211"/>
    <w:rsid w:val="00184043"/>
    <w:rsid w:val="00185A2D"/>
    <w:rsid w:val="0018629E"/>
    <w:rsid w:val="001A4097"/>
    <w:rsid w:val="001B63AD"/>
    <w:rsid w:val="001C2E08"/>
    <w:rsid w:val="001E0ABC"/>
    <w:rsid w:val="001E6BB7"/>
    <w:rsid w:val="00223239"/>
    <w:rsid w:val="00252E16"/>
    <w:rsid w:val="00256299"/>
    <w:rsid w:val="00266998"/>
    <w:rsid w:val="00274AB9"/>
    <w:rsid w:val="002750CC"/>
    <w:rsid w:val="002A12A1"/>
    <w:rsid w:val="002A34CE"/>
    <w:rsid w:val="002B0FA2"/>
    <w:rsid w:val="002D2414"/>
    <w:rsid w:val="002E2FF1"/>
    <w:rsid w:val="002F1E7E"/>
    <w:rsid w:val="002F41D3"/>
    <w:rsid w:val="002F6E9E"/>
    <w:rsid w:val="00306643"/>
    <w:rsid w:val="00310F4D"/>
    <w:rsid w:val="00311C8E"/>
    <w:rsid w:val="00327F41"/>
    <w:rsid w:val="00330A98"/>
    <w:rsid w:val="00343F79"/>
    <w:rsid w:val="00351C9C"/>
    <w:rsid w:val="003527CD"/>
    <w:rsid w:val="0036074B"/>
    <w:rsid w:val="00371419"/>
    <w:rsid w:val="00376A24"/>
    <w:rsid w:val="00380BE6"/>
    <w:rsid w:val="00381321"/>
    <w:rsid w:val="003824AF"/>
    <w:rsid w:val="00387502"/>
    <w:rsid w:val="00395B5D"/>
    <w:rsid w:val="00395BD8"/>
    <w:rsid w:val="003C13D9"/>
    <w:rsid w:val="003C351B"/>
    <w:rsid w:val="003E05AA"/>
    <w:rsid w:val="003F5D6D"/>
    <w:rsid w:val="00400B27"/>
    <w:rsid w:val="0040214E"/>
    <w:rsid w:val="004424B2"/>
    <w:rsid w:val="00471A1A"/>
    <w:rsid w:val="00473118"/>
    <w:rsid w:val="00474FCD"/>
    <w:rsid w:val="00482922"/>
    <w:rsid w:val="0048445F"/>
    <w:rsid w:val="00485178"/>
    <w:rsid w:val="00497C58"/>
    <w:rsid w:val="004A4E2E"/>
    <w:rsid w:val="004B60D3"/>
    <w:rsid w:val="004E3983"/>
    <w:rsid w:val="00504F61"/>
    <w:rsid w:val="00516660"/>
    <w:rsid w:val="005168D1"/>
    <w:rsid w:val="0052072B"/>
    <w:rsid w:val="00522BE3"/>
    <w:rsid w:val="00531B01"/>
    <w:rsid w:val="00532FB4"/>
    <w:rsid w:val="00534338"/>
    <w:rsid w:val="00541626"/>
    <w:rsid w:val="00543522"/>
    <w:rsid w:val="0055301C"/>
    <w:rsid w:val="005654E8"/>
    <w:rsid w:val="00580F47"/>
    <w:rsid w:val="005817B5"/>
    <w:rsid w:val="00582C6D"/>
    <w:rsid w:val="00585775"/>
    <w:rsid w:val="005935D8"/>
    <w:rsid w:val="005A28B6"/>
    <w:rsid w:val="005A5960"/>
    <w:rsid w:val="005A6B06"/>
    <w:rsid w:val="005C1575"/>
    <w:rsid w:val="005C1D3E"/>
    <w:rsid w:val="005C25C4"/>
    <w:rsid w:val="005D1CAA"/>
    <w:rsid w:val="005D6796"/>
    <w:rsid w:val="005E235C"/>
    <w:rsid w:val="005F13CD"/>
    <w:rsid w:val="005F68B6"/>
    <w:rsid w:val="006024E0"/>
    <w:rsid w:val="00603B2D"/>
    <w:rsid w:val="00610902"/>
    <w:rsid w:val="0061410F"/>
    <w:rsid w:val="00630809"/>
    <w:rsid w:val="006412BA"/>
    <w:rsid w:val="00662A08"/>
    <w:rsid w:val="00671764"/>
    <w:rsid w:val="00682484"/>
    <w:rsid w:val="006976A6"/>
    <w:rsid w:val="006A239E"/>
    <w:rsid w:val="006D48F1"/>
    <w:rsid w:val="006E4BC1"/>
    <w:rsid w:val="006F4FEB"/>
    <w:rsid w:val="007057EF"/>
    <w:rsid w:val="00713622"/>
    <w:rsid w:val="007252C5"/>
    <w:rsid w:val="00731748"/>
    <w:rsid w:val="00736601"/>
    <w:rsid w:val="00740D28"/>
    <w:rsid w:val="00751BF0"/>
    <w:rsid w:val="007537F5"/>
    <w:rsid w:val="00754260"/>
    <w:rsid w:val="00754B19"/>
    <w:rsid w:val="00755136"/>
    <w:rsid w:val="00767D16"/>
    <w:rsid w:val="00781016"/>
    <w:rsid w:val="00782B31"/>
    <w:rsid w:val="007B164F"/>
    <w:rsid w:val="007B56A2"/>
    <w:rsid w:val="007C1EDA"/>
    <w:rsid w:val="007D7198"/>
    <w:rsid w:val="007F512F"/>
    <w:rsid w:val="008005C1"/>
    <w:rsid w:val="00825AB6"/>
    <w:rsid w:val="00833E50"/>
    <w:rsid w:val="00834DD1"/>
    <w:rsid w:val="00836291"/>
    <w:rsid w:val="0083707A"/>
    <w:rsid w:val="00841175"/>
    <w:rsid w:val="00845DC0"/>
    <w:rsid w:val="008964E2"/>
    <w:rsid w:val="00896FB8"/>
    <w:rsid w:val="008A6448"/>
    <w:rsid w:val="008B76D6"/>
    <w:rsid w:val="008C1F72"/>
    <w:rsid w:val="008D3F7F"/>
    <w:rsid w:val="008D48BF"/>
    <w:rsid w:val="008E199D"/>
    <w:rsid w:val="008E637E"/>
    <w:rsid w:val="008F1BDC"/>
    <w:rsid w:val="00904B17"/>
    <w:rsid w:val="00912498"/>
    <w:rsid w:val="00920769"/>
    <w:rsid w:val="0093082D"/>
    <w:rsid w:val="00932D4D"/>
    <w:rsid w:val="00934926"/>
    <w:rsid w:val="00940037"/>
    <w:rsid w:val="00945E74"/>
    <w:rsid w:val="0095136D"/>
    <w:rsid w:val="009539E2"/>
    <w:rsid w:val="00962834"/>
    <w:rsid w:val="009646AD"/>
    <w:rsid w:val="00965956"/>
    <w:rsid w:val="0097300E"/>
    <w:rsid w:val="00973CF2"/>
    <w:rsid w:val="009743E3"/>
    <w:rsid w:val="0098449D"/>
    <w:rsid w:val="00997A17"/>
    <w:rsid w:val="009A0E5F"/>
    <w:rsid w:val="009A3902"/>
    <w:rsid w:val="009B5670"/>
    <w:rsid w:val="009B6388"/>
    <w:rsid w:val="009B703D"/>
    <w:rsid w:val="009B7E47"/>
    <w:rsid w:val="009E4A9C"/>
    <w:rsid w:val="009E5525"/>
    <w:rsid w:val="009E6481"/>
    <w:rsid w:val="00A06C7F"/>
    <w:rsid w:val="00A0758C"/>
    <w:rsid w:val="00A10974"/>
    <w:rsid w:val="00A11F9D"/>
    <w:rsid w:val="00A150D6"/>
    <w:rsid w:val="00A37D4D"/>
    <w:rsid w:val="00A40922"/>
    <w:rsid w:val="00A46644"/>
    <w:rsid w:val="00A50DDC"/>
    <w:rsid w:val="00A672BC"/>
    <w:rsid w:val="00A70DE4"/>
    <w:rsid w:val="00A807E0"/>
    <w:rsid w:val="00A831CA"/>
    <w:rsid w:val="00A84CD3"/>
    <w:rsid w:val="00A949C5"/>
    <w:rsid w:val="00AA0836"/>
    <w:rsid w:val="00AB45E8"/>
    <w:rsid w:val="00AB5CDA"/>
    <w:rsid w:val="00AC5A68"/>
    <w:rsid w:val="00AD4FE4"/>
    <w:rsid w:val="00AE2AFC"/>
    <w:rsid w:val="00AE3952"/>
    <w:rsid w:val="00AF395D"/>
    <w:rsid w:val="00B1331A"/>
    <w:rsid w:val="00B160FA"/>
    <w:rsid w:val="00B519EA"/>
    <w:rsid w:val="00B54517"/>
    <w:rsid w:val="00B56258"/>
    <w:rsid w:val="00B635C3"/>
    <w:rsid w:val="00B64AD1"/>
    <w:rsid w:val="00B901F6"/>
    <w:rsid w:val="00B90609"/>
    <w:rsid w:val="00B90695"/>
    <w:rsid w:val="00B96F14"/>
    <w:rsid w:val="00BC1EF3"/>
    <w:rsid w:val="00BD2041"/>
    <w:rsid w:val="00BD25B0"/>
    <w:rsid w:val="00BD29E6"/>
    <w:rsid w:val="00BD30B5"/>
    <w:rsid w:val="00BD714A"/>
    <w:rsid w:val="00BE5D3B"/>
    <w:rsid w:val="00BF13EC"/>
    <w:rsid w:val="00BF2D8F"/>
    <w:rsid w:val="00BF6EFB"/>
    <w:rsid w:val="00C03388"/>
    <w:rsid w:val="00C057CD"/>
    <w:rsid w:val="00C11522"/>
    <w:rsid w:val="00C1336C"/>
    <w:rsid w:val="00C162D4"/>
    <w:rsid w:val="00C2738F"/>
    <w:rsid w:val="00C332A0"/>
    <w:rsid w:val="00C3524C"/>
    <w:rsid w:val="00C40238"/>
    <w:rsid w:val="00C41738"/>
    <w:rsid w:val="00C51C43"/>
    <w:rsid w:val="00C547DD"/>
    <w:rsid w:val="00C56273"/>
    <w:rsid w:val="00C5692D"/>
    <w:rsid w:val="00C57542"/>
    <w:rsid w:val="00C57908"/>
    <w:rsid w:val="00C60E97"/>
    <w:rsid w:val="00C70DE6"/>
    <w:rsid w:val="00C722F4"/>
    <w:rsid w:val="00C86ECB"/>
    <w:rsid w:val="00CC2854"/>
    <w:rsid w:val="00CD06B2"/>
    <w:rsid w:val="00CF2E74"/>
    <w:rsid w:val="00CF3411"/>
    <w:rsid w:val="00CF35DD"/>
    <w:rsid w:val="00CF3630"/>
    <w:rsid w:val="00D068BA"/>
    <w:rsid w:val="00D24D29"/>
    <w:rsid w:val="00D25D9C"/>
    <w:rsid w:val="00D63EC1"/>
    <w:rsid w:val="00D642DE"/>
    <w:rsid w:val="00D74E72"/>
    <w:rsid w:val="00D8164A"/>
    <w:rsid w:val="00D85F41"/>
    <w:rsid w:val="00D8666F"/>
    <w:rsid w:val="00DA2789"/>
    <w:rsid w:val="00DA3820"/>
    <w:rsid w:val="00DA6FF6"/>
    <w:rsid w:val="00DA7E5E"/>
    <w:rsid w:val="00DB3776"/>
    <w:rsid w:val="00DC31E3"/>
    <w:rsid w:val="00DD73F7"/>
    <w:rsid w:val="00DE4D92"/>
    <w:rsid w:val="00DF0BC2"/>
    <w:rsid w:val="00DF1295"/>
    <w:rsid w:val="00E111CB"/>
    <w:rsid w:val="00E17D74"/>
    <w:rsid w:val="00E209D7"/>
    <w:rsid w:val="00E216AC"/>
    <w:rsid w:val="00E23ADC"/>
    <w:rsid w:val="00E45BC9"/>
    <w:rsid w:val="00E51453"/>
    <w:rsid w:val="00E7329C"/>
    <w:rsid w:val="00E94484"/>
    <w:rsid w:val="00EA1A1B"/>
    <w:rsid w:val="00ED739B"/>
    <w:rsid w:val="00EE71C3"/>
    <w:rsid w:val="00EF6A78"/>
    <w:rsid w:val="00EF7927"/>
    <w:rsid w:val="00F15C9F"/>
    <w:rsid w:val="00F43E06"/>
    <w:rsid w:val="00F44546"/>
    <w:rsid w:val="00F44E0E"/>
    <w:rsid w:val="00F553CA"/>
    <w:rsid w:val="00F665F3"/>
    <w:rsid w:val="00F91C59"/>
    <w:rsid w:val="00FA056B"/>
    <w:rsid w:val="00FA398C"/>
    <w:rsid w:val="00FB227C"/>
    <w:rsid w:val="00FB2D8E"/>
    <w:rsid w:val="00FB2DE1"/>
    <w:rsid w:val="00FB54C6"/>
    <w:rsid w:val="00FD2716"/>
    <w:rsid w:val="00FE003F"/>
    <w:rsid w:val="00FF5112"/>
    <w:rsid w:val="00FF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629E"/>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214E"/>
    <w:pPr>
      <w:ind w:left="720"/>
      <w:contextualSpacing/>
    </w:pPr>
    <w:rPr>
      <w:rFonts w:eastAsiaTheme="minorHAnsi"/>
    </w:rPr>
  </w:style>
  <w:style w:type="paragraph" w:styleId="BalloonText">
    <w:name w:val="Balloon Text"/>
    <w:basedOn w:val="Normal"/>
    <w:link w:val="BalloonTextChar"/>
    <w:uiPriority w:val="99"/>
    <w:semiHidden/>
    <w:unhideWhenUsed/>
    <w:rsid w:val="00395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BD8"/>
    <w:rPr>
      <w:rFonts w:ascii="Tahoma" w:hAnsi="Tahoma" w:cs="Tahoma"/>
      <w:sz w:val="16"/>
      <w:szCs w:val="16"/>
    </w:rPr>
  </w:style>
  <w:style w:type="paragraph" w:styleId="Bibliography">
    <w:name w:val="Bibliography"/>
    <w:basedOn w:val="Normal"/>
    <w:next w:val="Normal"/>
    <w:uiPriority w:val="37"/>
    <w:unhideWhenUsed/>
    <w:rsid w:val="0018629E"/>
  </w:style>
  <w:style w:type="character" w:customStyle="1" w:styleId="Heading1Char">
    <w:name w:val="Heading 1 Char"/>
    <w:basedOn w:val="DefaultParagraphFont"/>
    <w:link w:val="Heading1"/>
    <w:uiPriority w:val="9"/>
    <w:rsid w:val="0018629E"/>
    <w:rPr>
      <w:rFonts w:asciiTheme="majorHAnsi" w:eastAsiaTheme="majorEastAsia" w:hAnsiTheme="majorHAnsi" w:cstheme="majorBidi"/>
      <w:b/>
      <w:bCs/>
      <w:color w:val="365F91" w:themeColor="accent1" w:themeShade="BF"/>
      <w:sz w:val="28"/>
      <w:szCs w:val="28"/>
      <w:lang w:bidi="en-US"/>
    </w:rPr>
  </w:style>
  <w:style w:type="character" w:customStyle="1" w:styleId="jlqj4b">
    <w:name w:val="jlqj4b"/>
    <w:basedOn w:val="DefaultParagraphFont"/>
    <w:rsid w:val="00BF13EC"/>
  </w:style>
  <w:style w:type="character" w:styleId="Hyperlink">
    <w:name w:val="Hyperlink"/>
    <w:basedOn w:val="DefaultParagraphFont"/>
    <w:uiPriority w:val="99"/>
    <w:unhideWhenUsed/>
    <w:rsid w:val="00BF13EC"/>
    <w:rPr>
      <w:color w:val="0000FF" w:themeColor="hyperlink"/>
      <w:u w:val="single"/>
    </w:rPr>
  </w:style>
  <w:style w:type="paragraph" w:styleId="NoSpacing">
    <w:name w:val="No Spacing"/>
    <w:uiPriority w:val="1"/>
    <w:qFormat/>
    <w:rsid w:val="007537F5"/>
    <w:pPr>
      <w:spacing w:after="0" w:line="240" w:lineRule="auto"/>
    </w:pPr>
  </w:style>
  <w:style w:type="paragraph" w:customStyle="1" w:styleId="Normal1">
    <w:name w:val="Normal1"/>
    <w:rsid w:val="00531B01"/>
    <w:rPr>
      <w:rFonts w:ascii="Calibri" w:eastAsia="Calibri" w:hAnsi="Calibri" w:cs="Calibri"/>
    </w:rPr>
  </w:style>
  <w:style w:type="paragraph" w:styleId="Header">
    <w:name w:val="header"/>
    <w:basedOn w:val="Normal"/>
    <w:link w:val="HeaderChar"/>
    <w:uiPriority w:val="99"/>
    <w:unhideWhenUsed/>
    <w:rsid w:val="00531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B01"/>
  </w:style>
  <w:style w:type="paragraph" w:styleId="Footer">
    <w:name w:val="footer"/>
    <w:basedOn w:val="Normal"/>
    <w:link w:val="FooterChar"/>
    <w:uiPriority w:val="99"/>
    <w:unhideWhenUsed/>
    <w:rsid w:val="00531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B01"/>
  </w:style>
  <w:style w:type="table" w:styleId="TableGrid">
    <w:name w:val="Table Grid"/>
    <w:basedOn w:val="TableNormal"/>
    <w:uiPriority w:val="59"/>
    <w:rsid w:val="00833E50"/>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33E50"/>
    <w:rPr>
      <w:color w:val="808080"/>
    </w:rPr>
  </w:style>
  <w:style w:type="character" w:customStyle="1" w:styleId="ListParagraphChar">
    <w:name w:val="List Paragraph Char"/>
    <w:link w:val="ListParagraph"/>
    <w:uiPriority w:val="1"/>
    <w:locked/>
    <w:rsid w:val="00497C58"/>
    <w:rPr>
      <w:rFonts w:eastAsiaTheme="minorHAnsi"/>
    </w:rPr>
  </w:style>
  <w:style w:type="paragraph" w:styleId="BodyText">
    <w:name w:val="Body Text"/>
    <w:basedOn w:val="Normal"/>
    <w:link w:val="BodyTextChar"/>
    <w:uiPriority w:val="99"/>
    <w:semiHidden/>
    <w:unhideWhenUsed/>
    <w:rsid w:val="004B60D3"/>
    <w:pPr>
      <w:spacing w:after="120"/>
    </w:pPr>
  </w:style>
  <w:style w:type="character" w:customStyle="1" w:styleId="BodyTextChar">
    <w:name w:val="Body Text Char"/>
    <w:basedOn w:val="DefaultParagraphFont"/>
    <w:link w:val="BodyText"/>
    <w:uiPriority w:val="99"/>
    <w:semiHidden/>
    <w:rsid w:val="004B60D3"/>
  </w:style>
  <w:style w:type="table" w:customStyle="1" w:styleId="TableGrid1">
    <w:name w:val="Table Grid1"/>
    <w:basedOn w:val="TableNormal"/>
    <w:next w:val="TableGrid"/>
    <w:uiPriority w:val="59"/>
    <w:rsid w:val="004B60D3"/>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A644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8A64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629E"/>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214E"/>
    <w:pPr>
      <w:ind w:left="720"/>
      <w:contextualSpacing/>
    </w:pPr>
    <w:rPr>
      <w:rFonts w:eastAsiaTheme="minorHAnsi"/>
    </w:rPr>
  </w:style>
  <w:style w:type="paragraph" w:styleId="BalloonText">
    <w:name w:val="Balloon Text"/>
    <w:basedOn w:val="Normal"/>
    <w:link w:val="BalloonTextChar"/>
    <w:uiPriority w:val="99"/>
    <w:semiHidden/>
    <w:unhideWhenUsed/>
    <w:rsid w:val="00395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BD8"/>
    <w:rPr>
      <w:rFonts w:ascii="Tahoma" w:hAnsi="Tahoma" w:cs="Tahoma"/>
      <w:sz w:val="16"/>
      <w:szCs w:val="16"/>
    </w:rPr>
  </w:style>
  <w:style w:type="paragraph" w:styleId="Bibliography">
    <w:name w:val="Bibliography"/>
    <w:basedOn w:val="Normal"/>
    <w:next w:val="Normal"/>
    <w:uiPriority w:val="37"/>
    <w:unhideWhenUsed/>
    <w:rsid w:val="0018629E"/>
  </w:style>
  <w:style w:type="character" w:customStyle="1" w:styleId="Heading1Char">
    <w:name w:val="Heading 1 Char"/>
    <w:basedOn w:val="DefaultParagraphFont"/>
    <w:link w:val="Heading1"/>
    <w:uiPriority w:val="9"/>
    <w:rsid w:val="0018629E"/>
    <w:rPr>
      <w:rFonts w:asciiTheme="majorHAnsi" w:eastAsiaTheme="majorEastAsia" w:hAnsiTheme="majorHAnsi" w:cstheme="majorBidi"/>
      <w:b/>
      <w:bCs/>
      <w:color w:val="365F91" w:themeColor="accent1" w:themeShade="BF"/>
      <w:sz w:val="28"/>
      <w:szCs w:val="28"/>
      <w:lang w:bidi="en-US"/>
    </w:rPr>
  </w:style>
  <w:style w:type="character" w:customStyle="1" w:styleId="jlqj4b">
    <w:name w:val="jlqj4b"/>
    <w:basedOn w:val="DefaultParagraphFont"/>
    <w:rsid w:val="00BF13EC"/>
  </w:style>
  <w:style w:type="character" w:styleId="Hyperlink">
    <w:name w:val="Hyperlink"/>
    <w:basedOn w:val="DefaultParagraphFont"/>
    <w:uiPriority w:val="99"/>
    <w:unhideWhenUsed/>
    <w:rsid w:val="00BF13EC"/>
    <w:rPr>
      <w:color w:val="0000FF" w:themeColor="hyperlink"/>
      <w:u w:val="single"/>
    </w:rPr>
  </w:style>
  <w:style w:type="paragraph" w:styleId="NoSpacing">
    <w:name w:val="No Spacing"/>
    <w:uiPriority w:val="1"/>
    <w:qFormat/>
    <w:rsid w:val="007537F5"/>
    <w:pPr>
      <w:spacing w:after="0" w:line="240" w:lineRule="auto"/>
    </w:pPr>
  </w:style>
  <w:style w:type="paragraph" w:customStyle="1" w:styleId="Normal1">
    <w:name w:val="Normal1"/>
    <w:rsid w:val="00531B01"/>
    <w:rPr>
      <w:rFonts w:ascii="Calibri" w:eastAsia="Calibri" w:hAnsi="Calibri" w:cs="Calibri"/>
    </w:rPr>
  </w:style>
  <w:style w:type="paragraph" w:styleId="Header">
    <w:name w:val="header"/>
    <w:basedOn w:val="Normal"/>
    <w:link w:val="HeaderChar"/>
    <w:uiPriority w:val="99"/>
    <w:unhideWhenUsed/>
    <w:rsid w:val="00531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B01"/>
  </w:style>
  <w:style w:type="paragraph" w:styleId="Footer">
    <w:name w:val="footer"/>
    <w:basedOn w:val="Normal"/>
    <w:link w:val="FooterChar"/>
    <w:uiPriority w:val="99"/>
    <w:unhideWhenUsed/>
    <w:rsid w:val="00531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B01"/>
  </w:style>
  <w:style w:type="table" w:styleId="TableGrid">
    <w:name w:val="Table Grid"/>
    <w:basedOn w:val="TableNormal"/>
    <w:uiPriority w:val="59"/>
    <w:rsid w:val="00833E50"/>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33E50"/>
    <w:rPr>
      <w:color w:val="808080"/>
    </w:rPr>
  </w:style>
  <w:style w:type="character" w:customStyle="1" w:styleId="ListParagraphChar">
    <w:name w:val="List Paragraph Char"/>
    <w:link w:val="ListParagraph"/>
    <w:uiPriority w:val="1"/>
    <w:locked/>
    <w:rsid w:val="00497C58"/>
    <w:rPr>
      <w:rFonts w:eastAsiaTheme="minorHAnsi"/>
    </w:rPr>
  </w:style>
  <w:style w:type="paragraph" w:styleId="BodyText">
    <w:name w:val="Body Text"/>
    <w:basedOn w:val="Normal"/>
    <w:link w:val="BodyTextChar"/>
    <w:uiPriority w:val="99"/>
    <w:semiHidden/>
    <w:unhideWhenUsed/>
    <w:rsid w:val="004B60D3"/>
    <w:pPr>
      <w:spacing w:after="120"/>
    </w:pPr>
  </w:style>
  <w:style w:type="character" w:customStyle="1" w:styleId="BodyTextChar">
    <w:name w:val="Body Text Char"/>
    <w:basedOn w:val="DefaultParagraphFont"/>
    <w:link w:val="BodyText"/>
    <w:uiPriority w:val="99"/>
    <w:semiHidden/>
    <w:rsid w:val="004B60D3"/>
  </w:style>
  <w:style w:type="table" w:customStyle="1" w:styleId="TableGrid1">
    <w:name w:val="Table Grid1"/>
    <w:basedOn w:val="TableNormal"/>
    <w:next w:val="TableGrid"/>
    <w:uiPriority w:val="59"/>
    <w:rsid w:val="004B60D3"/>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A644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8A6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375660">
      <w:bodyDiv w:val="1"/>
      <w:marLeft w:val="0"/>
      <w:marRight w:val="0"/>
      <w:marTop w:val="0"/>
      <w:marBottom w:val="0"/>
      <w:divBdr>
        <w:top w:val="none" w:sz="0" w:space="0" w:color="auto"/>
        <w:left w:val="none" w:sz="0" w:space="0" w:color="auto"/>
        <w:bottom w:val="none" w:sz="0" w:space="0" w:color="auto"/>
        <w:right w:val="none" w:sz="0" w:space="0" w:color="auto"/>
      </w:divBdr>
      <w:divsChild>
        <w:div w:id="649673077">
          <w:marLeft w:val="0"/>
          <w:marRight w:val="0"/>
          <w:marTop w:val="0"/>
          <w:marBottom w:val="0"/>
          <w:divBdr>
            <w:top w:val="none" w:sz="0" w:space="0" w:color="auto"/>
            <w:left w:val="none" w:sz="0" w:space="0" w:color="auto"/>
            <w:bottom w:val="none" w:sz="0" w:space="0" w:color="auto"/>
            <w:right w:val="none" w:sz="0" w:space="0" w:color="auto"/>
          </w:divBdr>
        </w:div>
        <w:div w:id="1280914129">
          <w:marLeft w:val="0"/>
          <w:marRight w:val="0"/>
          <w:marTop w:val="0"/>
          <w:marBottom w:val="0"/>
          <w:divBdr>
            <w:top w:val="none" w:sz="0" w:space="0" w:color="auto"/>
            <w:left w:val="none" w:sz="0" w:space="0" w:color="auto"/>
            <w:bottom w:val="none" w:sz="0" w:space="0" w:color="auto"/>
            <w:right w:val="none" w:sz="0" w:space="0" w:color="auto"/>
          </w:divBdr>
        </w:div>
        <w:div w:id="249705995">
          <w:marLeft w:val="0"/>
          <w:marRight w:val="0"/>
          <w:marTop w:val="0"/>
          <w:marBottom w:val="0"/>
          <w:divBdr>
            <w:top w:val="none" w:sz="0" w:space="0" w:color="auto"/>
            <w:left w:val="none" w:sz="0" w:space="0" w:color="auto"/>
            <w:bottom w:val="none" w:sz="0" w:space="0" w:color="auto"/>
            <w:right w:val="none" w:sz="0" w:space="0" w:color="auto"/>
          </w:divBdr>
        </w:div>
        <w:div w:id="1594825469">
          <w:marLeft w:val="0"/>
          <w:marRight w:val="0"/>
          <w:marTop w:val="0"/>
          <w:marBottom w:val="0"/>
          <w:divBdr>
            <w:top w:val="none" w:sz="0" w:space="0" w:color="auto"/>
            <w:left w:val="none" w:sz="0" w:space="0" w:color="auto"/>
            <w:bottom w:val="none" w:sz="0" w:space="0" w:color="auto"/>
            <w:right w:val="none" w:sz="0" w:space="0" w:color="auto"/>
          </w:divBdr>
        </w:div>
        <w:div w:id="1541094512">
          <w:marLeft w:val="0"/>
          <w:marRight w:val="0"/>
          <w:marTop w:val="0"/>
          <w:marBottom w:val="0"/>
          <w:divBdr>
            <w:top w:val="none" w:sz="0" w:space="0" w:color="auto"/>
            <w:left w:val="none" w:sz="0" w:space="0" w:color="auto"/>
            <w:bottom w:val="none" w:sz="0" w:space="0" w:color="auto"/>
            <w:right w:val="none" w:sz="0" w:space="0" w:color="auto"/>
          </w:divBdr>
        </w:div>
        <w:div w:id="641737638">
          <w:marLeft w:val="0"/>
          <w:marRight w:val="0"/>
          <w:marTop w:val="0"/>
          <w:marBottom w:val="0"/>
          <w:divBdr>
            <w:top w:val="none" w:sz="0" w:space="0" w:color="auto"/>
            <w:left w:val="none" w:sz="0" w:space="0" w:color="auto"/>
            <w:bottom w:val="none" w:sz="0" w:space="0" w:color="auto"/>
            <w:right w:val="none" w:sz="0" w:space="0" w:color="auto"/>
          </w:divBdr>
        </w:div>
        <w:div w:id="581067710">
          <w:marLeft w:val="0"/>
          <w:marRight w:val="0"/>
          <w:marTop w:val="0"/>
          <w:marBottom w:val="0"/>
          <w:divBdr>
            <w:top w:val="none" w:sz="0" w:space="0" w:color="auto"/>
            <w:left w:val="none" w:sz="0" w:space="0" w:color="auto"/>
            <w:bottom w:val="none" w:sz="0" w:space="0" w:color="auto"/>
            <w:right w:val="none" w:sz="0" w:space="0" w:color="auto"/>
          </w:divBdr>
        </w:div>
        <w:div w:id="74207469">
          <w:marLeft w:val="0"/>
          <w:marRight w:val="0"/>
          <w:marTop w:val="0"/>
          <w:marBottom w:val="0"/>
          <w:divBdr>
            <w:top w:val="none" w:sz="0" w:space="0" w:color="auto"/>
            <w:left w:val="none" w:sz="0" w:space="0" w:color="auto"/>
            <w:bottom w:val="none" w:sz="0" w:space="0" w:color="auto"/>
            <w:right w:val="none" w:sz="0" w:space="0" w:color="auto"/>
          </w:divBdr>
        </w:div>
        <w:div w:id="642537627">
          <w:marLeft w:val="0"/>
          <w:marRight w:val="0"/>
          <w:marTop w:val="0"/>
          <w:marBottom w:val="0"/>
          <w:divBdr>
            <w:top w:val="none" w:sz="0" w:space="0" w:color="auto"/>
            <w:left w:val="none" w:sz="0" w:space="0" w:color="auto"/>
            <w:bottom w:val="none" w:sz="0" w:space="0" w:color="auto"/>
            <w:right w:val="none" w:sz="0" w:space="0" w:color="auto"/>
          </w:divBdr>
        </w:div>
        <w:div w:id="1655523984">
          <w:marLeft w:val="0"/>
          <w:marRight w:val="0"/>
          <w:marTop w:val="0"/>
          <w:marBottom w:val="0"/>
          <w:divBdr>
            <w:top w:val="none" w:sz="0" w:space="0" w:color="auto"/>
            <w:left w:val="none" w:sz="0" w:space="0" w:color="auto"/>
            <w:bottom w:val="none" w:sz="0" w:space="0" w:color="auto"/>
            <w:right w:val="none" w:sz="0" w:space="0" w:color="auto"/>
          </w:divBdr>
        </w:div>
        <w:div w:id="389041522">
          <w:marLeft w:val="0"/>
          <w:marRight w:val="0"/>
          <w:marTop w:val="0"/>
          <w:marBottom w:val="0"/>
          <w:divBdr>
            <w:top w:val="none" w:sz="0" w:space="0" w:color="auto"/>
            <w:left w:val="none" w:sz="0" w:space="0" w:color="auto"/>
            <w:bottom w:val="none" w:sz="0" w:space="0" w:color="auto"/>
            <w:right w:val="none" w:sz="0" w:space="0" w:color="auto"/>
          </w:divBdr>
        </w:div>
        <w:div w:id="902326854">
          <w:marLeft w:val="0"/>
          <w:marRight w:val="0"/>
          <w:marTop w:val="0"/>
          <w:marBottom w:val="0"/>
          <w:divBdr>
            <w:top w:val="none" w:sz="0" w:space="0" w:color="auto"/>
            <w:left w:val="none" w:sz="0" w:space="0" w:color="auto"/>
            <w:bottom w:val="none" w:sz="0" w:space="0" w:color="auto"/>
            <w:right w:val="none" w:sz="0" w:space="0" w:color="auto"/>
          </w:divBdr>
        </w:div>
        <w:div w:id="575747785">
          <w:marLeft w:val="0"/>
          <w:marRight w:val="0"/>
          <w:marTop w:val="0"/>
          <w:marBottom w:val="0"/>
          <w:divBdr>
            <w:top w:val="none" w:sz="0" w:space="0" w:color="auto"/>
            <w:left w:val="none" w:sz="0" w:space="0" w:color="auto"/>
            <w:bottom w:val="none" w:sz="0" w:space="0" w:color="auto"/>
            <w:right w:val="none" w:sz="0" w:space="0" w:color="auto"/>
          </w:divBdr>
        </w:div>
        <w:div w:id="1656184907">
          <w:marLeft w:val="0"/>
          <w:marRight w:val="0"/>
          <w:marTop w:val="0"/>
          <w:marBottom w:val="0"/>
          <w:divBdr>
            <w:top w:val="none" w:sz="0" w:space="0" w:color="auto"/>
            <w:left w:val="none" w:sz="0" w:space="0" w:color="auto"/>
            <w:bottom w:val="none" w:sz="0" w:space="0" w:color="auto"/>
            <w:right w:val="none" w:sz="0" w:space="0" w:color="auto"/>
          </w:divBdr>
        </w:div>
        <w:div w:id="1315721773">
          <w:marLeft w:val="0"/>
          <w:marRight w:val="0"/>
          <w:marTop w:val="0"/>
          <w:marBottom w:val="0"/>
          <w:divBdr>
            <w:top w:val="none" w:sz="0" w:space="0" w:color="auto"/>
            <w:left w:val="none" w:sz="0" w:space="0" w:color="auto"/>
            <w:bottom w:val="none" w:sz="0" w:space="0" w:color="auto"/>
            <w:right w:val="none" w:sz="0" w:space="0" w:color="auto"/>
          </w:divBdr>
        </w:div>
        <w:div w:id="726298975">
          <w:marLeft w:val="0"/>
          <w:marRight w:val="0"/>
          <w:marTop w:val="0"/>
          <w:marBottom w:val="0"/>
          <w:divBdr>
            <w:top w:val="none" w:sz="0" w:space="0" w:color="auto"/>
            <w:left w:val="none" w:sz="0" w:space="0" w:color="auto"/>
            <w:bottom w:val="none" w:sz="0" w:space="0" w:color="auto"/>
            <w:right w:val="none" w:sz="0" w:space="0" w:color="auto"/>
          </w:divBdr>
        </w:div>
        <w:div w:id="1859539503">
          <w:marLeft w:val="0"/>
          <w:marRight w:val="0"/>
          <w:marTop w:val="0"/>
          <w:marBottom w:val="0"/>
          <w:divBdr>
            <w:top w:val="none" w:sz="0" w:space="0" w:color="auto"/>
            <w:left w:val="none" w:sz="0" w:space="0" w:color="auto"/>
            <w:bottom w:val="none" w:sz="0" w:space="0" w:color="auto"/>
            <w:right w:val="none" w:sz="0" w:space="0" w:color="auto"/>
          </w:divBdr>
        </w:div>
        <w:div w:id="47728266">
          <w:marLeft w:val="0"/>
          <w:marRight w:val="0"/>
          <w:marTop w:val="0"/>
          <w:marBottom w:val="0"/>
          <w:divBdr>
            <w:top w:val="none" w:sz="0" w:space="0" w:color="auto"/>
            <w:left w:val="none" w:sz="0" w:space="0" w:color="auto"/>
            <w:bottom w:val="none" w:sz="0" w:space="0" w:color="auto"/>
            <w:right w:val="none" w:sz="0" w:space="0" w:color="auto"/>
          </w:divBdr>
        </w:div>
        <w:div w:id="789128051">
          <w:marLeft w:val="0"/>
          <w:marRight w:val="0"/>
          <w:marTop w:val="0"/>
          <w:marBottom w:val="0"/>
          <w:divBdr>
            <w:top w:val="none" w:sz="0" w:space="0" w:color="auto"/>
            <w:left w:val="none" w:sz="0" w:space="0" w:color="auto"/>
            <w:bottom w:val="none" w:sz="0" w:space="0" w:color="auto"/>
            <w:right w:val="none" w:sz="0" w:space="0" w:color="auto"/>
          </w:divBdr>
        </w:div>
        <w:div w:id="2130660588">
          <w:marLeft w:val="0"/>
          <w:marRight w:val="0"/>
          <w:marTop w:val="0"/>
          <w:marBottom w:val="0"/>
          <w:divBdr>
            <w:top w:val="none" w:sz="0" w:space="0" w:color="auto"/>
            <w:left w:val="none" w:sz="0" w:space="0" w:color="auto"/>
            <w:bottom w:val="none" w:sz="0" w:space="0" w:color="auto"/>
            <w:right w:val="none" w:sz="0" w:space="0" w:color="auto"/>
          </w:divBdr>
        </w:div>
      </w:divsChild>
    </w:div>
    <w:div w:id="699673288">
      <w:bodyDiv w:val="1"/>
      <w:marLeft w:val="0"/>
      <w:marRight w:val="0"/>
      <w:marTop w:val="0"/>
      <w:marBottom w:val="0"/>
      <w:divBdr>
        <w:top w:val="none" w:sz="0" w:space="0" w:color="auto"/>
        <w:left w:val="none" w:sz="0" w:space="0" w:color="auto"/>
        <w:bottom w:val="none" w:sz="0" w:space="0" w:color="auto"/>
        <w:right w:val="none" w:sz="0" w:space="0" w:color="auto"/>
      </w:divBdr>
    </w:div>
    <w:div w:id="1049691636">
      <w:bodyDiv w:val="1"/>
      <w:marLeft w:val="0"/>
      <w:marRight w:val="0"/>
      <w:marTop w:val="0"/>
      <w:marBottom w:val="0"/>
      <w:divBdr>
        <w:top w:val="none" w:sz="0" w:space="0" w:color="auto"/>
        <w:left w:val="none" w:sz="0" w:space="0" w:color="auto"/>
        <w:bottom w:val="none" w:sz="0" w:space="0" w:color="auto"/>
        <w:right w:val="none" w:sz="0" w:space="0" w:color="auto"/>
      </w:divBdr>
    </w:div>
    <w:div w:id="1141969946">
      <w:bodyDiv w:val="1"/>
      <w:marLeft w:val="0"/>
      <w:marRight w:val="0"/>
      <w:marTop w:val="0"/>
      <w:marBottom w:val="0"/>
      <w:divBdr>
        <w:top w:val="none" w:sz="0" w:space="0" w:color="auto"/>
        <w:left w:val="none" w:sz="0" w:space="0" w:color="auto"/>
        <w:bottom w:val="none" w:sz="0" w:space="0" w:color="auto"/>
        <w:right w:val="none" w:sz="0" w:space="0" w:color="auto"/>
      </w:divBdr>
    </w:div>
    <w:div w:id="1150947501">
      <w:bodyDiv w:val="1"/>
      <w:marLeft w:val="0"/>
      <w:marRight w:val="0"/>
      <w:marTop w:val="0"/>
      <w:marBottom w:val="0"/>
      <w:divBdr>
        <w:top w:val="none" w:sz="0" w:space="0" w:color="auto"/>
        <w:left w:val="none" w:sz="0" w:space="0" w:color="auto"/>
        <w:bottom w:val="none" w:sz="0" w:space="0" w:color="auto"/>
        <w:right w:val="none" w:sz="0" w:space="0" w:color="auto"/>
      </w:divBdr>
    </w:div>
    <w:div w:id="122048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bsy121@gmail.com"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hyperlink" Target="https://www.google.com/amp/s/medan.tribunnews.com/amp/2013/11/02/jangan-terlalu-lama-merendam-ikan-dengan-perasan-jeruk-nipis-ini-akibatnya" TargetMode="External"/><Relationship Id="rId10" Type="http://schemas.openxmlformats.org/officeDocument/2006/relationships/image" Target="media/image1.jpe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ISSN: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b:Source>
    <b:Tag>Day15</b:Tag>
    <b:SourceType>JournalArticle</b:SourceType>
    <b:Guid>{F7494BA0-895C-4C5D-9DB7-D0B293172F36}</b:Guid>
    <b:Author>
      <b:Author>
        <b:NameList>
          <b:Person>
            <b:Last>Basri</b:Last>
            <b:First>Dayang</b:First>
            <b:Middle>Fredalina</b:Middle>
          </b:Person>
          <b:Person>
            <b:Last>Bakar</b:Last>
            <b:First>Nur</b:First>
            <b:Middle>Faizah Abu</b:Middle>
          </b:Person>
          <b:Person>
            <b:Last>Fudholi</b:Last>
            <b:First>Ahmad</b:First>
          </b:Person>
          <b:Person>
            <b:Last>Ruslan</b:Last>
            <b:First>Mohd</b:First>
            <b:Middle>Hafidz</b:Middle>
          </b:Person>
          <b:Person>
            <b:Last>Saroeun</b:Last>
            <b:First>Im</b:First>
          </b:Person>
        </b:NameList>
      </b:Author>
    </b:Author>
    <b:Title>Comparison of Selected Metals Content inCambodian Striped Snakehead Fish (Channa striata)UsingSolar Drying System and Open Sun Drying</b:Title>
    <b:JournalName>Journal of Environmental and Public Health</b:JournalName>
    <b:Year>2015</b:Year>
    <b:Pages>1-6</b:Pages>
    <b:RefOrder>3</b:RefOrder>
  </b:Source>
  <b:Source>
    <b:Tag>Ngu12</b:Tag>
    <b:SourceType>JournalArticle</b:SourceType>
    <b:Guid>{1DA8F7F5-76A5-493E-8669-FEE65EA0CF26}</b:Guid>
    <b:Author>
      <b:Author>
        <b:NameList>
          <b:Person>
            <b:Last>Nguyen</b:Last>
            <b:First>Minh</b:First>
            <b:Middle>Van</b:Middle>
          </b:Person>
          <b:Person>
            <b:Last>Jonsson</b:Last>
            <b:First>Asbjorn</b:First>
          </b:Person>
          <b:Person>
            <b:Last>Arason</b:Last>
            <b:First>Sigurjon</b:First>
          </b:Person>
        </b:NameList>
      </b:Author>
    </b:Author>
    <b:Title>Effect of freeze drying on quality of desalted tusk fish</b:Title>
    <b:JournalName>Asian Journal of Food and Agro-Industry</b:JournalName>
    <b:Year>2012</b:Year>
    <b:Pages>388-394 </b:Pages>
    <b:Volume>5</b:Volume>
    <b:Issue>05</b:Issue>
    <b:RefOrder>4</b:RefOrder>
  </b:Source>
  <b:Source>
    <b:Tag>Rat01</b:Tag>
    <b:SourceType>JournalArticle</b:SourceType>
    <b:Guid>{2E027C0E-2B27-43BF-B67B-0D2007D6B84D}</b:Guid>
    <b:Author>
      <b:Author>
        <b:NameList>
          <b:Person>
            <b:Last>Ratti</b:Last>
            <b:First>Cristina</b:First>
          </b:Person>
        </b:NameList>
      </b:Author>
    </b:Author>
    <b:Title>Hot air and freeze-drying of high-value foods: a review</b:Title>
    <b:JournalName>Journal of Food Engineering</b:JournalName>
    <b:Year>2001</b:Year>
    <b:Pages>311-319</b:Pages>
    <b:Volume>49</b:Volume>
    <b:RefOrder>5</b:RefOrder>
  </b:Source>
  <b:Source>
    <b:Tag>Bal01</b:Tag>
    <b:SourceType>JournalArticle</b:SourceType>
    <b:Guid>{21E3AC27-284C-486B-B8BD-0BFC1E2938DD}</b:Guid>
    <b:Author>
      <b:Author>
        <b:NameList>
          <b:Person>
            <b:Last>Bala</b:Last>
            <b:First>B.</b:First>
            <b:Middle>K.</b:Middle>
          </b:Person>
          <b:Person>
            <b:Last>Mondol</b:Last>
            <b:First>M.</b:First>
            <b:Middle>R. A.</b:Middle>
          </b:Person>
        </b:NameList>
      </b:Author>
    </b:Author>
    <b:Title>Experimental investigation onsolar drying of fish using solar tunnel dryer,</b:Title>
    <b:JournalName>Drying Technology</b:JournalName>
    <b:Year>2001</b:Year>
    <b:Pages>427–436</b:Pages>
    <b:Volume>19</b:Volume>
    <b:Issue>2</b:Issue>
    <b:RefOrder>2</b:RefOrder>
  </b:Source>
  <b:Source>
    <b:Tag>Ria13</b:Tag>
    <b:SourceType>JournalArticle</b:SourceType>
    <b:Guid>{D748A70D-4447-46C6-B700-6ACA7ED96C19}</b:Guid>
    <b:Author>
      <b:Author>
        <b:NameList>
          <b:Person>
            <b:Last>Riansyah</b:Last>
            <b:First>Angga</b:First>
          </b:Person>
          <b:Person>
            <b:Last>Supriadi</b:Last>
            <b:First>Agus</b:First>
          </b:Person>
          <b:Person>
            <b:Last>Nopianti</b:Last>
            <b:First>Rodiana</b:First>
          </b:Person>
        </b:NameList>
      </b:Author>
    </b:Author>
    <b:Title>PENGARUH PERBEDAAN SUHU DAN WAKTU PENGERINGAN TERHADAP KARAKTERISTIKIKAN ASIN SEPAT SIAM (Trichogaster pectoralis) DENGAN MENGGUNAKAN OVEN</b:Title>
    <b:JournalName>Fishtech</b:JournalName>
    <b:Year>2013</b:Year>
    <b:Pages>53-68</b:Pages>
    <b:Volume>2</b:Volume>
    <b:Issue>1</b:Issue>
    <b:RefOrder>6</b:RefOrder>
  </b:Source>
  <b:Source>
    <b:Tag>Haw09</b:Tag>
    <b:SourceType>JournalArticle</b:SourceType>
    <b:Guid>{48E49650-9B23-4FAB-9DB6-EE5AD2F8F603}</b:Guid>
    <b:Author>
      <b:Author>
        <b:NameList>
          <b:Person>
            <b:Last>Hawa</b:Last>
            <b:First>La</b:First>
            <b:Middle>Choviya</b:Middle>
          </b:Person>
          <b:Person>
            <b:Last>Sumardi</b:Last>
          </b:Person>
          <b:Person>
            <b:Last>Sari</b:Last>
            <b:First>Elfira</b:First>
            <b:Middle>Puspita</b:Middle>
          </b:Person>
        </b:NameList>
      </b:Author>
    </b:Author>
    <b:Title>PENENTUAN KARAKTERISTIK PENGERINGAN LAPI PENENTUAN KARAKTERISTIK PENGERINGAN LAPI TIK PENGERINGAN LAPISAN TIPIS IKAN KEMBUNG KEMBUNG(Rastrelliger sp.)</b:Title>
    <b:JournalName>Jurnal Teknologi Pertanian</b:JournalName>
    <b:Year>2009</b:Year>
    <b:Pages>153-161</b:Pages>
    <b:Volume>10</b:Volume>
    <b:Issue>3</b:Issue>
    <b:RefOrder>7</b:RefOrder>
  </b:Source>
  <b:Source>
    <b:Tag>Tuy14</b:Tag>
    <b:SourceType>JournalArticle</b:SourceType>
    <b:Guid>{E6A0593F-8C6E-4C99-8BBE-0000CDCF5E61}</b:Guid>
    <b:Author>
      <b:Author>
        <b:NameList>
          <b:Person>
            <b:Last>Tuyu</b:Last>
            <b:First>Adel</b:First>
          </b:Person>
          <b:Person>
            <b:Last>Onibala</b:Last>
            <b:First>Hens</b:First>
          </b:Person>
          <b:Person>
            <b:Last>Makapedua</b:Last>
            <b:First>Daisy</b:First>
            <b:Middle>M</b:Middle>
          </b:Person>
        </b:NameList>
      </b:Author>
    </b:Author>
    <b:Title>Studi Lama Pengeringan Ikan Selar (Selaroides sp) Asin Dihubungkan Dengan Kadar Air dan Nilai Organoleptik</b:Title>
    <b:JournalName>Jurnal Media Teknologi Hasil Perikanan</b:JournalName>
    <b:Year>2014</b:Year>
    <b:Pages>20-26</b:Pages>
    <b:Volume>2</b:Volume>
    <b:Issue>2</b:Issue>
    <b:RefOrder>8</b:RefOrder>
  </b:Source>
  <b:Source>
    <b:Tag>Sid12</b:Tag>
    <b:SourceType>JournalArticle</b:SourceType>
    <b:Guid>{245FF1BD-A7A1-45E2-AB2B-ABE57BAC5090}</b:Guid>
    <b:Author>
      <b:Author>
        <b:NameList>
          <b:Person>
            <b:Last>Siddique</b:Last>
            <b:First>M</b:First>
            <b:Middle>A M</b:Middle>
          </b:Person>
          <b:Person>
            <b:Last>Mojumder</b:Last>
            <b:First>P</b:First>
          </b:Person>
          <b:Person>
            <b:Last>Zamal</b:Last>
            <b:First>H</b:First>
          </b:Person>
        </b:NameList>
      </b:Author>
    </b:Author>
    <b:Title>Proximate Composition of Three Comercially Available Marine Dry Fishes (Harpodon nehereus, johnius dussumieri and Lepturacanthus savala)</b:Title>
    <b:JournalName>American Journal of Food Technology</b:JournalName>
    <b:Year>2012</b:Year>
    <b:Pages>429-436</b:Pages>
    <b:Volume>7</b:Volume>
    <b:Issue>7</b:Issue>
    <b:RefOrder>10</b:RefOrder>
  </b:Source>
  <b:Source>
    <b:Tag>Ghe80</b:Tag>
    <b:SourceType>JournalArticle</b:SourceType>
    <b:Guid>{6290DB52-D833-4BD4-AAF0-186C5CDDBDD4}</b:Guid>
    <b:Author>
      <b:Author>
        <b:NameList>
          <b:Person>
            <b:Last>Gheyasudin</b:Last>
            <b:First>S</b:First>
          </b:Person>
          <b:Person>
            <b:Last>Rahman</b:Last>
            <b:First>A</b:First>
            <b:Middle>M M</b:Middle>
          </b:Person>
          <b:Person>
            <b:Last>Kamal</b:Last>
            <b:First>M</b:First>
          </b:Person>
        </b:NameList>
      </b:Author>
    </b:Author>
    <b:Title>Nutritive Quality of Some of the Commercial Marine Fishes of Bangladesh</b:Title>
    <b:JournalName>Bangladesh Journal of Agriculture</b:JournalName>
    <b:Year>1980</b:Year>
    <b:Pages>1-38</b:Pages>
    <b:Volume>5</b:Volume>
    <b:RefOrder>11</b:RefOrder>
  </b:Source>
  <b:Source>
    <b:Tag>Orm15</b:Tag>
    <b:SourceType>JournalArticle</b:SourceType>
    <b:Guid>{FBED1C6C-B6D3-491E-8981-56AF1119A13F}</b:Guid>
    <b:Author>
      <b:Author>
        <b:NameList>
          <b:Person>
            <b:Last>Ormanci</b:Last>
            <b:First>Hasan</b:First>
            <b:Middle>Basri</b:Middle>
          </b:Person>
          <b:Person>
            <b:Last>Colakoglu</b:Last>
            <b:First>Fatma</b:First>
            <b:Middle>Arik</b:Middle>
          </b:Person>
        </b:NameList>
      </b:Author>
    </b:Author>
    <b:Title>Nutritional and sensory properties of salted fish product, lakerda</b:Title>
    <b:JournalName>Cogen Food &amp; Agriculture</b:JournalName>
    <b:Year>2015</b:Year>
    <b:Pages>1-13</b:Pages>
    <b:Volume>1</b:Volume>
    <b:Issue>1</b:Issue>
    <b:RefOrder>12</b:RefOrder>
  </b:Source>
  <b:Source>
    <b:Tag>Bra10</b:Tag>
    <b:SourceType>JournalArticle</b:SourceType>
    <b:Guid>{38BB4974-AB0B-4211-A47E-6E63CCCC1574}</b:Guid>
    <b:Author>
      <b:Author>
        <b:NameList>
          <b:Person>
            <b:Last>Bras</b:Last>
            <b:First>Ana</b:First>
          </b:Person>
          <b:Person>
            <b:Last>Costa</b:Last>
            <b:First>Rui</b:First>
          </b:Person>
        </b:NameList>
      </b:Author>
    </b:Author>
    <b:Title>Influence of brine salting prior to pickle salting in the manufacturing of various salted-dried fish species</b:Title>
    <b:JournalName>Journal of Food Engineering</b:JournalName>
    <b:Year>2010</b:Year>
    <b:Pages>490-495</b:Pages>
    <b:Volume>100</b:Volume>
    <b:Issue>3</b:Issue>
    <b:RefOrder>13</b:RefOrder>
  </b:Source>
  <b:Source>
    <b:Tag>Phy11</b:Tag>
    <b:SourceType>JournalArticle</b:SourceType>
    <b:Guid>{0005C066-CAAE-4EAD-86A1-900167E2B0B4}</b:Guid>
    <b:Title>Physicochemical changes of tilapia (Oreochromis niloticus) muscle during salting</b:Title>
    <b:JournalName>Food Chemistry</b:JournalName>
    <b:Year>2011</b:Year>
    <b:Pages>1201-1210</b:Pages>
    <b:Volume>129</b:Volume>
    <b:Issue>3</b:Issue>
    <b:Author>
      <b:Author>
        <b:NameList>
          <b:Person>
            <b:Last>Chaijan</b:Last>
            <b:First>Manat</b:First>
          </b:Person>
        </b:NameList>
      </b:Author>
    </b:Author>
    <b:RefOrder>14</b:RefOrder>
  </b:Source>
  <b:Source>
    <b:Tag>Raw13</b:Tag>
    <b:SourceType>JournalArticle</b:SourceType>
    <b:Guid>{74E2E8BF-DCAF-492F-BAAC-11993C82D2CE}</b:Guid>
    <b:Author>
      <b:Author>
        <b:NameList>
          <b:Person>
            <b:Last>Rawahi</b:Last>
            <b:First>Zayana</b:First>
            <b:Middle>Nasser Ahmed Al</b:Middle>
          </b:Person>
          <b:Person>
            <b:Last>Munusami</b:Last>
            <b:First>Achuthan</b:First>
          </b:Person>
          <b:Person>
            <b:Last>Kaithari</b:Last>
            <b:First>Dinesh</b:First>
            <b:Middle>Keloth</b:Middle>
          </b:Person>
        </b:NameList>
      </b:Author>
    </b:Author>
    <b:Title>PERFORMANCE ANALYSIS OF SOLAR DRYING SYSTEM FOR MARINE PRODUCT OF OMAN</b:Title>
    <b:JournalName>International Journal of Students Research in Technology &amp; Management</b:JournalName>
    <b:Year>2013</b:Year>
    <b:Pages>610-613</b:Pages>
    <b:Volume>1</b:Volume>
    <b:Issue>06</b:Issue>
    <b:RefOrder>16</b:RefOrder>
  </b:Source>
  <b:Source>
    <b:Tag>LAJ15</b:Tag>
    <b:SourceType>JournalArticle</b:SourceType>
    <b:Guid>{4EFB34CD-4A7B-4F42-BE7F-D26F536FB6C3}</b:Guid>
    <b:Title>LAJU PERUBAHAN KADAR AIR, KADAR PROTEIN DAN UJI ORGANOLEPTIK IKAN LELE ASIN MENGGUNAKAN ALAT PENGERING KABINET (CABINET DRYER) DENGAN SUHU TERKONTROL</b:Title>
    <b:JournalName>Jurnal Pendidikan Teknologi Pertanian</b:JournalName>
    <b:Year>2015</b:Year>
    <b:Pages>12-21</b:Pages>
    <b:Volume>1</b:Volume>
    <b:Author>
      <b:Author>
        <b:NameList>
          <b:Person>
            <b:Last>Yuarni</b:Last>
            <b:First>Desi</b:First>
          </b:Person>
          <b:Person>
            <b:Last>Kadirman</b:Last>
          </b:Person>
          <b:Person>
            <b:Last>Jamaluddin</b:Last>
          </b:Person>
        </b:NameList>
      </b:Author>
    </b:Author>
    <b:RefOrder>15</b:RefOrder>
  </b:Source>
  <b:Source>
    <b:Tag>Sav18</b:Tag>
    <b:SourceType>JournalArticle</b:SourceType>
    <b:Guid>{594224F7-2AB8-44F5-91F2-A546BA3F7B73}</b:Guid>
    <b:Author>
      <b:Author>
        <b:NameList>
          <b:Person>
            <b:Last>Savitr</b:Last>
            <b:First>Imelda</b:First>
            <b:Middle>Krisanta Enda</b:Middle>
          </b:Person>
          <b:Person>
            <b:Last>Silaban</b:Last>
            <b:First>Bernita</b:First>
          </b:Person>
          <b:Person>
            <b:Last>Sormin</b:Last>
            <b:First>R.B.D.</b:First>
          </b:Person>
        </b:NameList>
      </b:Author>
    </b:Author>
    <b:Title>MUTU PRODUK TERI (Stolephorus sp.) KERING PULAU BURU DENGAN METODE PENGERING SURYA TERTUTUP</b:Title>
    <b:JournalName>Jurnal Pengolahan Hasil Perikanan Indonesia</b:JournalName>
    <b:Year>2018</b:Year>
    <b:Pages>543-548</b:Pages>
    <b:Volume>21</b:Volume>
    <b:Issue>3</b:Issue>
    <b:RefOrder>9</b:RefOrder>
  </b:Source>
  <b:Source>
    <b:Tag>Web31</b:Tag>
    <b:SourceType>JournalArticle</b:SourceType>
    <b:Guid>{A4454E14-2D25-4C5A-8BB1-116713595570}</b:Guid>
    <b:Author>
      <b:Author>
        <b:NameList>
          <b:Person>
            <b:Last>Weber</b:Last>
            <b:First>M</b:First>
          </b:Person>
          <b:Person>
            <b:Last>Beaufort</b:Last>
            <b:First>L</b:First>
            <b:Middle>F De</b:Middle>
          </b:Person>
        </b:NameList>
      </b:Author>
    </b:Author>
    <b:Title>The fishes of the lndo-Australian Archipelago</b:Title>
    <b:JournalName>E.J. Leiden</b:JournalName>
    <b:Year>1931</b:Year>
    <b:Pages>194-201</b:Pages>
    <b:Volume>6</b:Volume>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BE3120-0484-4D0A-8F8F-D26CD160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3785</Words>
  <Characters>21580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cp:revision>
  <cp:lastPrinted>2021-02-08T00:21:00Z</cp:lastPrinted>
  <dcterms:created xsi:type="dcterms:W3CDTF">2022-10-18T01:21:00Z</dcterms:created>
  <dcterms:modified xsi:type="dcterms:W3CDTF">2022-11-28T05:20:00Z</dcterms:modified>
</cp:coreProperties>
</file>