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B7E0" w14:textId="0806F18E" w:rsidR="007379ED" w:rsidRDefault="007379ED" w:rsidP="00E70CE1">
      <w:pPr>
        <w:spacing w:before="240" w:after="0" w:line="360" w:lineRule="auto"/>
        <w:rPr>
          <w:rFonts w:ascii="Times New Roman" w:hAnsi="Times New Roman"/>
          <w:b/>
          <w:bCs/>
          <w:sz w:val="24"/>
          <w:szCs w:val="24"/>
        </w:rPr>
      </w:pPr>
      <w:r>
        <w:rPr>
          <w:rFonts w:ascii="Times New Roman" w:hAnsi="Times New Roman"/>
          <w:b/>
          <w:bCs/>
          <w:sz w:val="24"/>
          <w:szCs w:val="24"/>
        </w:rPr>
        <w:t>Hasil Penelitian</w:t>
      </w:r>
    </w:p>
    <w:p w14:paraId="3B8E5C11" w14:textId="77777777" w:rsidR="00E70CE1" w:rsidRDefault="00E70CE1" w:rsidP="007379ED">
      <w:pPr>
        <w:spacing w:after="0" w:line="360" w:lineRule="auto"/>
        <w:rPr>
          <w:rFonts w:ascii="Times New Roman" w:hAnsi="Times New Roman"/>
          <w:b/>
          <w:bCs/>
          <w:sz w:val="24"/>
          <w:szCs w:val="24"/>
        </w:rPr>
      </w:pPr>
    </w:p>
    <w:p w14:paraId="61E404DC" w14:textId="77777777" w:rsidR="007379ED" w:rsidRPr="005B189F" w:rsidRDefault="007379ED" w:rsidP="007379ED">
      <w:pPr>
        <w:spacing w:after="0" w:line="240" w:lineRule="auto"/>
        <w:jc w:val="center"/>
        <w:rPr>
          <w:rFonts w:ascii="Times New Roman" w:hAnsi="Times New Roman"/>
          <w:b/>
          <w:bCs/>
          <w:sz w:val="24"/>
          <w:szCs w:val="24"/>
        </w:rPr>
      </w:pPr>
      <w:r w:rsidRPr="005B189F">
        <w:rPr>
          <w:rFonts w:ascii="Times New Roman" w:hAnsi="Times New Roman"/>
          <w:b/>
          <w:bCs/>
          <w:sz w:val="24"/>
          <w:szCs w:val="24"/>
        </w:rPr>
        <w:t xml:space="preserve">Tingkat Pengetahuan Masyarakat Terhadap Penanganan Awal Sengatan Ubur-Ubur </w:t>
      </w:r>
      <w:r>
        <w:rPr>
          <w:rFonts w:ascii="Times New Roman" w:hAnsi="Times New Roman"/>
          <w:b/>
          <w:bCs/>
          <w:sz w:val="24"/>
          <w:szCs w:val="24"/>
        </w:rPr>
        <w:t>d</w:t>
      </w:r>
      <w:r w:rsidRPr="005B189F">
        <w:rPr>
          <w:rFonts w:ascii="Times New Roman" w:hAnsi="Times New Roman"/>
          <w:b/>
          <w:bCs/>
          <w:sz w:val="24"/>
          <w:szCs w:val="24"/>
        </w:rPr>
        <w:t>i Desa Luhu Kecamatan Huamual Kabupaten Seram Bagian Barat</w:t>
      </w:r>
    </w:p>
    <w:p w14:paraId="039B48C3" w14:textId="77777777" w:rsidR="007379ED" w:rsidRDefault="007379ED" w:rsidP="007379ED">
      <w:pPr>
        <w:spacing w:after="0" w:line="240" w:lineRule="auto"/>
        <w:jc w:val="center"/>
        <w:rPr>
          <w:rFonts w:ascii="Times New Roman" w:hAnsi="Times New Roman"/>
          <w:b/>
          <w:bCs/>
          <w:sz w:val="24"/>
          <w:szCs w:val="24"/>
        </w:rPr>
      </w:pPr>
      <w:r w:rsidRPr="005B189F">
        <w:rPr>
          <w:rFonts w:ascii="Times New Roman" w:hAnsi="Times New Roman"/>
          <w:b/>
          <w:bCs/>
          <w:sz w:val="24"/>
          <w:szCs w:val="24"/>
        </w:rPr>
        <w:t xml:space="preserve"> Tahun 2022</w:t>
      </w:r>
    </w:p>
    <w:p w14:paraId="0EDDB052" w14:textId="77777777" w:rsidR="00D87196" w:rsidRPr="005B189F" w:rsidRDefault="00D87196" w:rsidP="007379ED">
      <w:pPr>
        <w:spacing w:after="0" w:line="240" w:lineRule="auto"/>
        <w:jc w:val="center"/>
        <w:rPr>
          <w:rFonts w:ascii="Times New Roman" w:hAnsi="Times New Roman"/>
          <w:b/>
          <w:bCs/>
          <w:sz w:val="24"/>
          <w:szCs w:val="24"/>
        </w:rPr>
      </w:pPr>
    </w:p>
    <w:p w14:paraId="77431656" w14:textId="513A180D" w:rsidR="007379ED" w:rsidRPr="00A71D79" w:rsidRDefault="007379ED" w:rsidP="007379ED">
      <w:pPr>
        <w:tabs>
          <w:tab w:val="center" w:pos="3969"/>
          <w:tab w:val="left" w:pos="5686"/>
        </w:tabs>
        <w:spacing w:after="0" w:line="240" w:lineRule="auto"/>
        <w:contextualSpacing/>
        <w:jc w:val="center"/>
        <w:rPr>
          <w:rFonts w:ascii="Times New Roman" w:eastAsia="Times New Roman" w:hAnsi="Times New Roman"/>
          <w:b/>
          <w:sz w:val="24"/>
          <w:szCs w:val="24"/>
          <w:lang w:val="id-ID" w:eastAsia="ko-KR"/>
        </w:rPr>
      </w:pPr>
      <w:r w:rsidRPr="00A71D79">
        <w:rPr>
          <w:rFonts w:ascii="Times New Roman" w:hAnsi="Times New Roman"/>
          <w:b/>
          <w:sz w:val="24"/>
          <w:szCs w:val="24"/>
        </w:rPr>
        <w:t>Ferros Rozik Wakanno</w:t>
      </w:r>
      <w:r w:rsidRPr="00A71D79">
        <w:rPr>
          <w:rFonts w:ascii="Times New Roman" w:hAnsi="Times New Roman"/>
          <w:b/>
          <w:sz w:val="24"/>
          <w:szCs w:val="24"/>
          <w:vertAlign w:val="superscript"/>
          <w:lang w:val="id-ID"/>
        </w:rPr>
        <w:t>1</w:t>
      </w:r>
      <w:r w:rsidRPr="00A71D79">
        <w:rPr>
          <w:rFonts w:ascii="Times New Roman" w:hAnsi="Times New Roman"/>
          <w:b/>
          <w:sz w:val="24"/>
          <w:szCs w:val="24"/>
          <w:lang w:val="id-ID"/>
        </w:rPr>
        <w:t xml:space="preserve">, </w:t>
      </w:r>
      <w:r w:rsidRPr="00A71D79">
        <w:rPr>
          <w:rFonts w:ascii="Times New Roman" w:eastAsia="Times New Roman" w:hAnsi="Times New Roman"/>
          <w:b/>
          <w:sz w:val="24"/>
          <w:szCs w:val="24"/>
          <w:lang w:val="en-US" w:eastAsia="ko-KR"/>
        </w:rPr>
        <w:t>Is Ikhsan Hataul</w:t>
      </w:r>
      <w:r w:rsidRPr="00A71D79">
        <w:rPr>
          <w:rFonts w:ascii="Times New Roman" w:eastAsia="Times New Roman" w:hAnsi="Times New Roman"/>
          <w:b/>
          <w:sz w:val="24"/>
          <w:szCs w:val="24"/>
          <w:vertAlign w:val="superscript"/>
          <w:lang w:val="id-ID" w:eastAsia="ko-KR"/>
        </w:rPr>
        <w:t>2</w:t>
      </w:r>
      <w:r w:rsidRPr="00A71D79">
        <w:rPr>
          <w:rFonts w:ascii="Times New Roman" w:eastAsia="Times New Roman" w:hAnsi="Times New Roman"/>
          <w:b/>
          <w:sz w:val="24"/>
          <w:szCs w:val="24"/>
          <w:lang w:val="id-ID" w:eastAsia="ko-KR"/>
        </w:rPr>
        <w:t xml:space="preserve"> dan </w:t>
      </w:r>
      <w:r w:rsidRPr="00A71D79">
        <w:rPr>
          <w:rFonts w:ascii="Times New Roman" w:eastAsia="Times New Roman" w:hAnsi="Times New Roman"/>
          <w:b/>
          <w:sz w:val="24"/>
          <w:szCs w:val="24"/>
          <w:lang w:val="en-US" w:eastAsia="ko-KR"/>
        </w:rPr>
        <w:t xml:space="preserve">Amanda </w:t>
      </w:r>
      <w:r w:rsidRPr="00A71D79">
        <w:rPr>
          <w:rFonts w:ascii="Times New Roman" w:eastAsia="Times New Roman" w:hAnsi="Times New Roman"/>
          <w:b/>
          <w:sz w:val="24"/>
          <w:szCs w:val="24"/>
          <w:lang w:val="id-ID" w:eastAsia="ko-KR"/>
        </w:rPr>
        <w:t>G</w:t>
      </w:r>
      <w:r w:rsidRPr="00A71D79">
        <w:rPr>
          <w:rFonts w:ascii="Times New Roman" w:eastAsia="Times New Roman" w:hAnsi="Times New Roman"/>
          <w:b/>
          <w:sz w:val="24"/>
          <w:szCs w:val="24"/>
          <w:lang w:val="en-US" w:eastAsia="ko-KR"/>
        </w:rPr>
        <w:t>race</w:t>
      </w:r>
      <w:r w:rsidRPr="00A71D79">
        <w:rPr>
          <w:rFonts w:ascii="Times New Roman" w:eastAsia="Times New Roman" w:hAnsi="Times New Roman"/>
          <w:b/>
          <w:sz w:val="24"/>
          <w:szCs w:val="24"/>
          <w:lang w:val="id-ID" w:eastAsia="ko-KR"/>
        </w:rPr>
        <w:t xml:space="preserve"> </w:t>
      </w:r>
      <w:r w:rsidRPr="00A71D79">
        <w:rPr>
          <w:rFonts w:ascii="Times New Roman" w:eastAsia="Times New Roman" w:hAnsi="Times New Roman"/>
          <w:b/>
          <w:sz w:val="24"/>
          <w:szCs w:val="24"/>
          <w:lang w:val="en-US" w:eastAsia="ko-KR"/>
        </w:rPr>
        <w:t>Manuputty</w:t>
      </w:r>
      <w:r w:rsidRPr="00A71D79">
        <w:rPr>
          <w:rFonts w:ascii="Times New Roman" w:eastAsia="Times New Roman" w:hAnsi="Times New Roman"/>
          <w:b/>
          <w:sz w:val="24"/>
          <w:szCs w:val="24"/>
          <w:vertAlign w:val="superscript"/>
          <w:lang w:val="id-ID" w:eastAsia="ko-KR"/>
        </w:rPr>
        <w:t>3</w:t>
      </w:r>
    </w:p>
    <w:p w14:paraId="63BCD59B" w14:textId="77777777" w:rsidR="007379ED" w:rsidRPr="00C404E5" w:rsidRDefault="007379ED" w:rsidP="007379ED">
      <w:pPr>
        <w:spacing w:after="0" w:line="240" w:lineRule="auto"/>
        <w:jc w:val="center"/>
        <w:rPr>
          <w:rFonts w:ascii="Times New Roman" w:hAnsi="Times New Roman"/>
          <w:bCs/>
          <w:sz w:val="20"/>
          <w:szCs w:val="20"/>
        </w:rPr>
      </w:pPr>
      <w:r w:rsidRPr="00C404E5">
        <w:rPr>
          <w:rFonts w:ascii="Times New Roman" w:hAnsi="Times New Roman"/>
          <w:bCs/>
          <w:sz w:val="20"/>
          <w:szCs w:val="20"/>
          <w:vertAlign w:val="superscript"/>
        </w:rPr>
        <w:t>1</w:t>
      </w:r>
      <w:r w:rsidRPr="00C404E5">
        <w:rPr>
          <w:rFonts w:ascii="Times New Roman" w:hAnsi="Times New Roman"/>
          <w:bCs/>
          <w:sz w:val="20"/>
          <w:szCs w:val="20"/>
        </w:rPr>
        <w:t>Mahasiswa Fakultas Kedokteran Universitas Pattimura Ambon</w:t>
      </w:r>
    </w:p>
    <w:p w14:paraId="5E5B7898" w14:textId="77777777" w:rsidR="007379ED" w:rsidRPr="005B189F" w:rsidRDefault="007379ED" w:rsidP="007379ED">
      <w:pPr>
        <w:spacing w:after="0" w:line="240" w:lineRule="auto"/>
        <w:jc w:val="center"/>
        <w:rPr>
          <w:rFonts w:ascii="Times New Roman" w:hAnsi="Times New Roman"/>
          <w:bCs/>
          <w:sz w:val="20"/>
          <w:szCs w:val="20"/>
        </w:rPr>
      </w:pPr>
      <w:r w:rsidRPr="00C404E5">
        <w:rPr>
          <w:rFonts w:ascii="Times New Roman" w:hAnsi="Times New Roman"/>
          <w:bCs/>
          <w:sz w:val="20"/>
          <w:szCs w:val="20"/>
          <w:vertAlign w:val="superscript"/>
        </w:rPr>
        <w:t>2</w:t>
      </w:r>
      <w:r w:rsidRPr="00C404E5">
        <w:rPr>
          <w:rFonts w:ascii="Times New Roman" w:hAnsi="Times New Roman"/>
          <w:bCs/>
          <w:sz w:val="20"/>
          <w:szCs w:val="20"/>
          <w:vertAlign w:val="superscript"/>
          <w:lang w:val="id-ID"/>
        </w:rPr>
        <w:t>,3</w:t>
      </w:r>
      <w:r w:rsidRPr="00C404E5">
        <w:rPr>
          <w:rFonts w:ascii="Times New Roman" w:hAnsi="Times New Roman"/>
          <w:bCs/>
          <w:sz w:val="20"/>
          <w:szCs w:val="20"/>
        </w:rPr>
        <w:t>Staf Pengajar Fakultas Kedokteran Universitas Pattimura Ambon</w:t>
      </w:r>
    </w:p>
    <w:p w14:paraId="762E3E86" w14:textId="77777777" w:rsidR="007379ED" w:rsidRPr="00C404E5" w:rsidRDefault="007379ED" w:rsidP="007379ED">
      <w:pPr>
        <w:spacing w:line="240" w:lineRule="auto"/>
        <w:jc w:val="center"/>
        <w:rPr>
          <w:rFonts w:ascii="Times New Roman" w:hAnsi="Times New Roman"/>
          <w:sz w:val="20"/>
          <w:szCs w:val="20"/>
          <w:lang w:val="en-US"/>
        </w:rPr>
      </w:pPr>
      <w:r w:rsidRPr="00C404E5">
        <w:rPr>
          <w:rFonts w:ascii="Times New Roman" w:hAnsi="Times New Roman"/>
          <w:sz w:val="20"/>
          <w:szCs w:val="20"/>
        </w:rPr>
        <w:t>*</w:t>
      </w:r>
      <w:r w:rsidRPr="00C404E5">
        <w:rPr>
          <w:rFonts w:ascii="Times New Roman" w:hAnsi="Times New Roman"/>
          <w:i/>
          <w:iCs/>
          <w:sz w:val="20"/>
          <w:szCs w:val="20"/>
        </w:rPr>
        <w:t xml:space="preserve">Corresponding Author </w:t>
      </w:r>
      <w:r w:rsidRPr="00C404E5">
        <w:rPr>
          <w:rFonts w:ascii="Times New Roman" w:hAnsi="Times New Roman"/>
          <w:sz w:val="20"/>
          <w:szCs w:val="20"/>
        </w:rPr>
        <w:t>e-mail:</w:t>
      </w:r>
      <w:r w:rsidRPr="00C404E5">
        <w:rPr>
          <w:rFonts w:ascii="Times New Roman" w:hAnsi="Times New Roman"/>
          <w:color w:val="4472C4"/>
          <w:sz w:val="20"/>
          <w:szCs w:val="20"/>
        </w:rPr>
        <w:t xml:space="preserve"> i</w:t>
      </w:r>
      <w:r w:rsidRPr="00C404E5">
        <w:rPr>
          <w:rStyle w:val="Hyperlink"/>
          <w:rFonts w:ascii="Times New Roman" w:hAnsi="Times New Roman"/>
          <w:color w:val="4472C4"/>
          <w:sz w:val="20"/>
          <w:szCs w:val="20"/>
        </w:rPr>
        <w:t>khsan.hataul@gmail.com</w:t>
      </w:r>
    </w:p>
    <w:p w14:paraId="67219CAE" w14:textId="77777777" w:rsidR="007379ED" w:rsidRDefault="007379ED" w:rsidP="007379ED">
      <w:pPr>
        <w:spacing w:after="0" w:line="360" w:lineRule="auto"/>
        <w:jc w:val="center"/>
        <w:rPr>
          <w:rFonts w:ascii="Times New Roman" w:hAnsi="Times New Roman"/>
          <w:b/>
          <w:bCs/>
          <w:i/>
          <w:iCs/>
          <w:sz w:val="20"/>
          <w:szCs w:val="20"/>
          <w:lang w:val="id-ID"/>
        </w:rPr>
      </w:pPr>
    </w:p>
    <w:p w14:paraId="0F849EBF" w14:textId="77777777" w:rsidR="007379ED" w:rsidRPr="00C404E5" w:rsidRDefault="007379ED" w:rsidP="007379ED">
      <w:pPr>
        <w:spacing w:after="0" w:line="360" w:lineRule="auto"/>
        <w:jc w:val="center"/>
        <w:rPr>
          <w:rFonts w:ascii="Times New Roman" w:hAnsi="Times New Roman"/>
          <w:b/>
          <w:bCs/>
          <w:i/>
          <w:iCs/>
          <w:sz w:val="20"/>
          <w:szCs w:val="20"/>
          <w:lang w:val="en-US"/>
        </w:rPr>
      </w:pPr>
      <w:r w:rsidRPr="00C404E5">
        <w:rPr>
          <w:rFonts w:ascii="Times New Roman" w:hAnsi="Times New Roman"/>
          <w:b/>
          <w:bCs/>
          <w:i/>
          <w:iCs/>
          <w:sz w:val="20"/>
          <w:szCs w:val="20"/>
          <w:lang w:val="id-ID"/>
        </w:rPr>
        <w:t>Abstract</w:t>
      </w:r>
    </w:p>
    <w:p w14:paraId="02F8F7FF" w14:textId="1C53D513" w:rsidR="005767DC" w:rsidRDefault="005767DC" w:rsidP="007379ED">
      <w:pPr>
        <w:spacing w:after="0" w:line="360" w:lineRule="auto"/>
        <w:jc w:val="both"/>
        <w:rPr>
          <w:rFonts w:ascii="Times New Roman" w:hAnsi="Times New Roman"/>
          <w:i/>
          <w:iCs/>
          <w:sz w:val="20"/>
          <w:szCs w:val="20"/>
        </w:rPr>
      </w:pPr>
      <w:r w:rsidRPr="005767DC">
        <w:rPr>
          <w:rFonts w:ascii="Times New Roman" w:hAnsi="Times New Roman"/>
          <w:i/>
          <w:iCs/>
          <w:sz w:val="20"/>
          <w:szCs w:val="20"/>
        </w:rPr>
        <w:t>Jellyfish are dangerous sea animals that can cause shock and death through their stings due to toxins like cardiotoxins, neurotoxins, and myotoxins. This study aimed to assess the community's knowledge in Luhu Village about the initial handling of jellyfish stings. A descriptive quantitative study with a cross-sectional design was conducted using 110 community samples. Data were collected through questionnaires and analyzed with SPSS. The results showed that most respondents were female (56 respondents, 50.9%), adults (85 respondents, 77.3%), farmers (36 respondents, 32.7%), and had a high school education (47 respondents, 42.7%). Knowledge levels were classified as low (25 respondents, 22.7%), sufficient (57 respondents, 51.8%), and good (28 respondents, 25.5%). Knowledge significantly influences the initial treatment of jellyfish stings</w:t>
      </w:r>
      <w:r w:rsidR="00D87196">
        <w:rPr>
          <w:rFonts w:ascii="Times New Roman" w:hAnsi="Times New Roman"/>
          <w:i/>
          <w:iCs/>
          <w:sz w:val="20"/>
          <w:szCs w:val="20"/>
        </w:rPr>
        <w:t xml:space="preserve">. </w:t>
      </w:r>
      <w:r w:rsidR="00D87196" w:rsidRPr="00D87196">
        <w:rPr>
          <w:rFonts w:ascii="Times New Roman" w:hAnsi="Times New Roman"/>
          <w:i/>
          <w:iCs/>
          <w:sz w:val="20"/>
          <w:szCs w:val="20"/>
        </w:rPr>
        <w:t xml:space="preserve">Therefore, there is a need for socialization and counseling efforts as well as training by health workers to the community to increase public knowledge about </w:t>
      </w:r>
      <w:r w:rsidR="00D87196">
        <w:rPr>
          <w:rFonts w:ascii="Times New Roman" w:hAnsi="Times New Roman"/>
          <w:i/>
          <w:iCs/>
          <w:sz w:val="20"/>
          <w:szCs w:val="20"/>
        </w:rPr>
        <w:t>it.</w:t>
      </w:r>
    </w:p>
    <w:p w14:paraId="1889C0C6" w14:textId="790E9CEB" w:rsidR="007379ED" w:rsidRPr="00C404E5" w:rsidRDefault="007379ED" w:rsidP="007379ED">
      <w:pPr>
        <w:spacing w:line="360" w:lineRule="auto"/>
        <w:jc w:val="both"/>
        <w:rPr>
          <w:rFonts w:ascii="Times New Roman" w:hAnsi="Times New Roman"/>
          <w:i/>
          <w:iCs/>
          <w:sz w:val="20"/>
          <w:szCs w:val="20"/>
          <w:lang w:val="en-US"/>
        </w:rPr>
      </w:pPr>
      <w:r w:rsidRPr="00C404E5">
        <w:rPr>
          <w:rFonts w:ascii="Times New Roman" w:hAnsi="Times New Roman"/>
          <w:b/>
          <w:bCs/>
          <w:i/>
          <w:iCs/>
          <w:sz w:val="20"/>
          <w:szCs w:val="20"/>
          <w:lang w:val="id-ID"/>
        </w:rPr>
        <w:t>Keywords:</w:t>
      </w:r>
      <w:r w:rsidRPr="00C404E5">
        <w:rPr>
          <w:rFonts w:ascii="Times New Roman" w:hAnsi="Times New Roman"/>
          <w:i/>
          <w:iCs/>
          <w:sz w:val="20"/>
          <w:szCs w:val="20"/>
          <w:lang w:val="id-ID"/>
        </w:rPr>
        <w:t xml:space="preserve"> </w:t>
      </w:r>
      <w:r w:rsidR="00D87196">
        <w:rPr>
          <w:rFonts w:ascii="Times New Roman" w:hAnsi="Times New Roman"/>
          <w:i/>
          <w:iCs/>
          <w:sz w:val="20"/>
          <w:szCs w:val="20"/>
          <w:lang w:val="id-ID"/>
        </w:rPr>
        <w:t>J</w:t>
      </w:r>
      <w:r w:rsidRPr="00C404E5">
        <w:rPr>
          <w:rFonts w:ascii="Times New Roman" w:hAnsi="Times New Roman"/>
          <w:i/>
          <w:iCs/>
          <w:sz w:val="20"/>
          <w:szCs w:val="20"/>
          <w:lang w:val="id-ID"/>
        </w:rPr>
        <w:t>ellyfish, jellyfish venom, level of knowledg</w:t>
      </w:r>
      <w:r w:rsidRPr="00C404E5">
        <w:rPr>
          <w:rFonts w:ascii="Times New Roman" w:hAnsi="Times New Roman"/>
          <w:i/>
          <w:iCs/>
          <w:sz w:val="20"/>
          <w:szCs w:val="20"/>
          <w:lang w:val="en-US"/>
        </w:rPr>
        <w:t>e</w:t>
      </w:r>
    </w:p>
    <w:p w14:paraId="77B53056" w14:textId="77777777" w:rsidR="007379ED" w:rsidRPr="00C404E5" w:rsidRDefault="007379ED" w:rsidP="007379ED">
      <w:pPr>
        <w:spacing w:after="0" w:line="360" w:lineRule="auto"/>
        <w:jc w:val="center"/>
        <w:rPr>
          <w:rFonts w:ascii="Times New Roman" w:hAnsi="Times New Roman"/>
          <w:b/>
          <w:bCs/>
          <w:color w:val="333333"/>
          <w:sz w:val="20"/>
          <w:szCs w:val="20"/>
          <w:shd w:val="clear" w:color="auto" w:fill="FFFFFF"/>
        </w:rPr>
      </w:pPr>
      <w:r w:rsidRPr="00C404E5">
        <w:rPr>
          <w:rFonts w:ascii="Times New Roman" w:hAnsi="Times New Roman"/>
          <w:b/>
          <w:bCs/>
          <w:color w:val="333333"/>
          <w:sz w:val="20"/>
          <w:szCs w:val="20"/>
          <w:shd w:val="clear" w:color="auto" w:fill="FFFFFF"/>
        </w:rPr>
        <w:t>Abstrak</w:t>
      </w:r>
    </w:p>
    <w:p w14:paraId="7D0C4D39" w14:textId="674847D3" w:rsidR="007379ED" w:rsidRDefault="00D87196" w:rsidP="007379ED">
      <w:pPr>
        <w:spacing w:after="0" w:line="360" w:lineRule="auto"/>
        <w:jc w:val="both"/>
        <w:rPr>
          <w:rFonts w:ascii="Times New Roman" w:hAnsi="Times New Roman"/>
          <w:color w:val="333333"/>
          <w:sz w:val="20"/>
          <w:szCs w:val="20"/>
          <w:shd w:val="clear" w:color="auto" w:fill="FFFFFF"/>
          <w:lang w:val="id-ID"/>
        </w:rPr>
      </w:pPr>
      <w:r w:rsidRPr="00D87196">
        <w:rPr>
          <w:rFonts w:ascii="Times New Roman" w:hAnsi="Times New Roman"/>
          <w:color w:val="333333"/>
          <w:sz w:val="20"/>
          <w:szCs w:val="20"/>
          <w:shd w:val="clear" w:color="auto" w:fill="FFFFFF"/>
        </w:rPr>
        <w:t>Ubur-ubur adalah hewan laut berbahaya yang dapat menyebabkan syok dan kematian melalui sengatannya</w:t>
      </w:r>
      <w:r w:rsidR="002B767C">
        <w:rPr>
          <w:rFonts w:ascii="Times New Roman" w:hAnsi="Times New Roman"/>
          <w:color w:val="333333"/>
          <w:sz w:val="20"/>
          <w:szCs w:val="20"/>
          <w:shd w:val="clear" w:color="auto" w:fill="FFFFFF"/>
        </w:rPr>
        <w:t xml:space="preserve"> dan</w:t>
      </w:r>
      <w:r w:rsidRPr="00D87196">
        <w:rPr>
          <w:rFonts w:ascii="Times New Roman" w:hAnsi="Times New Roman"/>
          <w:color w:val="333333"/>
          <w:sz w:val="20"/>
          <w:szCs w:val="20"/>
          <w:shd w:val="clear" w:color="auto" w:fill="FFFFFF"/>
        </w:rPr>
        <w:t xml:space="preserve"> </w:t>
      </w:r>
      <w:r w:rsidR="002B767C">
        <w:rPr>
          <w:rFonts w:ascii="Times New Roman" w:hAnsi="Times New Roman"/>
          <w:color w:val="333333"/>
          <w:sz w:val="20"/>
          <w:szCs w:val="20"/>
          <w:shd w:val="clear" w:color="auto" w:fill="FFFFFF"/>
        </w:rPr>
        <w:t>disebabkan oleh</w:t>
      </w:r>
      <w:r w:rsidRPr="00D87196">
        <w:rPr>
          <w:rFonts w:ascii="Times New Roman" w:hAnsi="Times New Roman"/>
          <w:color w:val="333333"/>
          <w:sz w:val="20"/>
          <w:szCs w:val="20"/>
          <w:shd w:val="clear" w:color="auto" w:fill="FFFFFF"/>
        </w:rPr>
        <w:t xml:space="preserve"> toksin seperti kardiotoksin, neurotoksin, dan miotoksin. Penelitian ini bertujuan untuk menilai pengetahuan masyarakat di Desa Luhu tentang penanganan awal sengatan ubur-ubur. Penelitian ini menggunakan desain kuantitatif deskriptif dengan desain potong lintang yang melibatkan 110 sampel dari masyarakat. Data dikumpulkan melalui kuesioner dan dianalisis menggunakan SPSS. </w:t>
      </w:r>
      <w:bookmarkStart w:id="0" w:name="_Hlk194870464"/>
      <w:r w:rsidRPr="00D87196">
        <w:rPr>
          <w:rFonts w:ascii="Times New Roman" w:hAnsi="Times New Roman"/>
          <w:color w:val="333333"/>
          <w:sz w:val="20"/>
          <w:szCs w:val="20"/>
          <w:shd w:val="clear" w:color="auto" w:fill="FFFFFF"/>
        </w:rPr>
        <w:t>Hasil penelitian menunjukkan bahwa mayoritas responden adalah perempuan (56 responden, 50,9%), dewasa (85 responden, 77,3%), petani (36 responden, 32,7%), dan berpendidikan SMA (47 responden, 42,7%).</w:t>
      </w:r>
      <w:bookmarkEnd w:id="0"/>
      <w:r w:rsidRPr="00D87196">
        <w:rPr>
          <w:rFonts w:ascii="Times New Roman" w:hAnsi="Times New Roman"/>
          <w:color w:val="333333"/>
          <w:sz w:val="20"/>
          <w:szCs w:val="20"/>
          <w:shd w:val="clear" w:color="auto" w:fill="FFFFFF"/>
        </w:rPr>
        <w:t xml:space="preserve"> Tingkat pengetahuan responden terbagi menjadi rendah (25 responden, 22,7%), cukup (57 responden, 51,8%), dan baik (28 responden, 25,5%). Pengetahuan berpengaruh signifikan terhadap penanganan awal sengatan ubur-ubur. Oleh karena itu, diperlukan upaya sosialisasi, penyuluhan, serta pelatihan oleh tenaga kesehatan kepada masyarakat untuk meningkatkan pengetahuan masyarakat tentang hal ini.</w:t>
      </w:r>
    </w:p>
    <w:p w14:paraId="5BFB78D2" w14:textId="77777777" w:rsidR="007379ED" w:rsidRPr="005B189F" w:rsidRDefault="007379ED" w:rsidP="007379ED">
      <w:pPr>
        <w:spacing w:line="360" w:lineRule="auto"/>
        <w:jc w:val="both"/>
        <w:rPr>
          <w:rFonts w:ascii="Times New Roman" w:hAnsi="Times New Roman"/>
          <w:color w:val="333333"/>
          <w:sz w:val="20"/>
          <w:szCs w:val="20"/>
          <w:shd w:val="clear" w:color="auto" w:fill="FFFFFF"/>
          <w:lang w:val="id-ID"/>
        </w:rPr>
        <w:sectPr w:rsidR="007379ED" w:rsidRPr="005B189F" w:rsidSect="00720CF1">
          <w:headerReference w:type="default" r:id="rId8"/>
          <w:footerReference w:type="default" r:id="rId9"/>
          <w:pgSz w:w="11906" w:h="16838" w:code="9"/>
          <w:pgMar w:top="1134" w:right="1134" w:bottom="1134" w:left="1134" w:header="709" w:footer="709" w:gutter="0"/>
          <w:pgNumType w:start="116"/>
          <w:cols w:space="708"/>
          <w:docGrid w:linePitch="360"/>
        </w:sectPr>
      </w:pPr>
      <w:r w:rsidRPr="00C404E5">
        <w:rPr>
          <w:rFonts w:ascii="Times New Roman" w:hAnsi="Times New Roman"/>
          <w:b/>
          <w:bCs/>
          <w:sz w:val="20"/>
          <w:szCs w:val="20"/>
        </w:rPr>
        <w:t>Kata Kunci :</w:t>
      </w:r>
      <w:r w:rsidRPr="00C404E5">
        <w:rPr>
          <w:rFonts w:ascii="Times New Roman" w:hAnsi="Times New Roman"/>
          <w:sz w:val="20"/>
          <w:szCs w:val="20"/>
        </w:rPr>
        <w:t xml:space="preserve"> Ubur-ubur, </w:t>
      </w:r>
      <w:r w:rsidRPr="00C404E5">
        <w:rPr>
          <w:rFonts w:ascii="Times New Roman" w:hAnsi="Times New Roman"/>
          <w:sz w:val="20"/>
          <w:szCs w:val="20"/>
          <w:lang w:val="id-ID"/>
        </w:rPr>
        <w:t>racun ubur-ubur, tingkat pengetahuan</w:t>
      </w:r>
      <w:r>
        <w:rPr>
          <w:rFonts w:ascii="Times New Roman" w:hAnsi="Times New Roman"/>
          <w:sz w:val="20"/>
          <w:szCs w:val="20"/>
          <w:lang w:val="en-US"/>
        </w:rPr>
        <w:tab/>
      </w:r>
    </w:p>
    <w:p w14:paraId="72BE2C05" w14:textId="77777777" w:rsidR="007379ED" w:rsidRPr="005B189F" w:rsidRDefault="007379ED" w:rsidP="00E70CE1">
      <w:pPr>
        <w:spacing w:before="240" w:after="0" w:line="360" w:lineRule="auto"/>
        <w:jc w:val="both"/>
        <w:rPr>
          <w:rFonts w:ascii="Times New Roman" w:hAnsi="Times New Roman"/>
          <w:b/>
          <w:bCs/>
          <w:sz w:val="24"/>
          <w:szCs w:val="24"/>
          <w:lang w:val="id-ID"/>
        </w:rPr>
      </w:pPr>
      <w:r w:rsidRPr="005B189F">
        <w:rPr>
          <w:rFonts w:ascii="Times New Roman" w:hAnsi="Times New Roman"/>
          <w:b/>
          <w:bCs/>
          <w:sz w:val="24"/>
          <w:szCs w:val="24"/>
          <w:lang w:val="id-ID"/>
        </w:rPr>
        <w:lastRenderedPageBreak/>
        <w:t>PENDAHULUAN</w:t>
      </w:r>
    </w:p>
    <w:p w14:paraId="04ABBCEC" w14:textId="5C05AE91" w:rsidR="007379ED" w:rsidRPr="005B189F" w:rsidRDefault="007379ED" w:rsidP="007379ED">
      <w:pPr>
        <w:spacing w:after="0" w:line="360" w:lineRule="auto"/>
        <w:ind w:firstLine="567"/>
        <w:jc w:val="both"/>
        <w:rPr>
          <w:rFonts w:ascii="Times New Roman" w:hAnsi="Times New Roman"/>
          <w:b/>
          <w:bCs/>
          <w:sz w:val="24"/>
          <w:szCs w:val="24"/>
          <w:lang w:val="id-ID"/>
        </w:rPr>
      </w:pPr>
      <w:r w:rsidRPr="005B189F">
        <w:rPr>
          <w:rFonts w:ascii="Times New Roman" w:hAnsi="Times New Roman"/>
          <w:sz w:val="24"/>
          <w:szCs w:val="24"/>
          <w:lang w:val="id-ID"/>
        </w:rPr>
        <w:t xml:space="preserve">Negara Indonesia merupakan </w:t>
      </w:r>
      <w:r w:rsidR="00D87196">
        <w:rPr>
          <w:rFonts w:ascii="Times New Roman" w:hAnsi="Times New Roman"/>
          <w:sz w:val="24"/>
          <w:szCs w:val="24"/>
          <w:lang w:val="id-ID"/>
        </w:rPr>
        <w:t>n</w:t>
      </w:r>
      <w:r w:rsidRPr="005B189F">
        <w:rPr>
          <w:rFonts w:ascii="Times New Roman" w:hAnsi="Times New Roman"/>
          <w:sz w:val="24"/>
          <w:szCs w:val="24"/>
          <w:lang w:val="id-ID"/>
        </w:rPr>
        <w:t>egara kepulauan karena terbentuk dari banyak gugusan pulau. Secara keseluruhan, Indonesia memiliki 17.508 pulau</w:t>
      </w:r>
      <w:r w:rsidR="00BA09D7">
        <w:rPr>
          <w:rFonts w:ascii="Times New Roman" w:hAnsi="Times New Roman"/>
          <w:sz w:val="24"/>
          <w:szCs w:val="24"/>
          <w:lang w:val="id-ID"/>
        </w:rPr>
        <w:t xml:space="preserve">, </w:t>
      </w:r>
      <w:r w:rsidRPr="005B189F">
        <w:rPr>
          <w:rFonts w:ascii="Times New Roman" w:hAnsi="Times New Roman"/>
          <w:sz w:val="24"/>
          <w:szCs w:val="24"/>
          <w:lang w:val="id-ID"/>
        </w:rPr>
        <w:t>akan tetapi dari jumlah tersebut hanya sekitar 6000 pulau yang berpenghuni.</w:t>
      </w:r>
      <w:r w:rsidR="00A01B9D">
        <w:rPr>
          <w:rFonts w:ascii="Times New Roman" w:hAnsi="Times New Roman"/>
          <w:sz w:val="24"/>
          <w:szCs w:val="24"/>
          <w:vertAlign w:val="superscript"/>
          <w:lang w:val="id-ID"/>
        </w:rPr>
        <w:t>1</w:t>
      </w:r>
      <w:r w:rsidRPr="005B189F">
        <w:rPr>
          <w:rFonts w:ascii="Times New Roman" w:hAnsi="Times New Roman"/>
          <w:sz w:val="24"/>
          <w:szCs w:val="24"/>
          <w:lang w:val="id-ID"/>
        </w:rPr>
        <w:t xml:space="preserve"> Selain itu, wilayah Indonesia didominasi lautan dimana perbandingan luas lautan dan daratan sebesar 3:1. Kondisi ini menyebabkan Negara Indonesia kaya akan keanekaragaman sumber daya hayati laut. Indonesia juga masuk dalam wilayah </w:t>
      </w:r>
      <w:r w:rsidRPr="005B189F">
        <w:rPr>
          <w:rFonts w:ascii="Times New Roman" w:hAnsi="Times New Roman"/>
          <w:i/>
          <w:iCs/>
          <w:sz w:val="24"/>
          <w:szCs w:val="24"/>
        </w:rPr>
        <w:t>Triangle Coral Reef</w:t>
      </w:r>
      <w:r w:rsidRPr="005B189F">
        <w:rPr>
          <w:rFonts w:ascii="Times New Roman" w:hAnsi="Times New Roman"/>
          <w:sz w:val="24"/>
          <w:szCs w:val="24"/>
          <w:lang w:val="id-ID"/>
        </w:rPr>
        <w:t xml:space="preserve"> karena sebanyak 14% terumbu karang di dunia ada di Indonesia. Hal ini didukung oleh data dari </w:t>
      </w:r>
      <w:r w:rsidRPr="005B189F">
        <w:rPr>
          <w:rFonts w:ascii="Times New Roman" w:hAnsi="Times New Roman"/>
          <w:i/>
          <w:iCs/>
          <w:sz w:val="24"/>
          <w:szCs w:val="24"/>
        </w:rPr>
        <w:t>The World Atlas of Coral Reefs</w:t>
      </w:r>
      <w:r w:rsidRPr="005B189F">
        <w:rPr>
          <w:rFonts w:ascii="Times New Roman" w:hAnsi="Times New Roman"/>
          <w:sz w:val="24"/>
          <w:szCs w:val="24"/>
        </w:rPr>
        <w:t xml:space="preserve"> yang dikeluarkan oleh </w:t>
      </w:r>
      <w:r w:rsidRPr="005B189F">
        <w:rPr>
          <w:rFonts w:ascii="Times New Roman" w:hAnsi="Times New Roman"/>
          <w:i/>
          <w:iCs/>
          <w:sz w:val="24"/>
          <w:szCs w:val="24"/>
        </w:rPr>
        <w:t>United Nations Environment Programme World Conservation Monitoring Centre</w:t>
      </w:r>
      <w:r w:rsidRPr="005B189F">
        <w:rPr>
          <w:rFonts w:ascii="Times New Roman" w:hAnsi="Times New Roman"/>
          <w:sz w:val="24"/>
          <w:szCs w:val="24"/>
        </w:rPr>
        <w:t xml:space="preserve"> (UNEP-WCMC) </w:t>
      </w:r>
      <w:r w:rsidRPr="005B189F">
        <w:rPr>
          <w:rFonts w:ascii="Times New Roman" w:hAnsi="Times New Roman"/>
          <w:sz w:val="24"/>
          <w:szCs w:val="24"/>
          <w:lang w:val="id-ID"/>
        </w:rPr>
        <w:t xml:space="preserve">yang menyebutkan bahwa sebanyak </w:t>
      </w:r>
      <w:r w:rsidRPr="005B189F">
        <w:rPr>
          <w:rFonts w:ascii="Times New Roman" w:hAnsi="Times New Roman"/>
          <w:sz w:val="24"/>
          <w:szCs w:val="24"/>
        </w:rPr>
        <w:t xml:space="preserve">17,95% </w:t>
      </w:r>
      <w:r w:rsidRPr="005B189F">
        <w:rPr>
          <w:rFonts w:ascii="Times New Roman" w:hAnsi="Times New Roman"/>
          <w:sz w:val="24"/>
          <w:szCs w:val="24"/>
          <w:lang w:val="id-ID"/>
        </w:rPr>
        <w:t>dari terumbu karang yang ada di dunia berada di Indonesia</w:t>
      </w:r>
      <w:r w:rsidRPr="005B189F">
        <w:rPr>
          <w:rFonts w:ascii="Times New Roman" w:hAnsi="Times New Roman"/>
          <w:sz w:val="24"/>
          <w:szCs w:val="24"/>
        </w:rPr>
        <w:t>.</w:t>
      </w:r>
      <w:r w:rsidRPr="005B189F">
        <w:rPr>
          <w:rFonts w:ascii="Times New Roman" w:hAnsi="Times New Roman"/>
          <w:sz w:val="24"/>
          <w:szCs w:val="24"/>
          <w:vertAlign w:val="superscript"/>
          <w:lang w:val="id-ID"/>
        </w:rPr>
        <w:t>1,2</w:t>
      </w:r>
      <w:r w:rsidRPr="005B189F">
        <w:rPr>
          <w:rFonts w:ascii="Times New Roman" w:hAnsi="Times New Roman"/>
          <w:sz w:val="24"/>
          <w:szCs w:val="24"/>
        </w:rPr>
        <w:t xml:space="preserve"> </w:t>
      </w:r>
    </w:p>
    <w:p w14:paraId="4B7B5C03" w14:textId="065DEF9B" w:rsidR="007379ED" w:rsidRPr="005B189F" w:rsidRDefault="007379ED" w:rsidP="00FB09F2">
      <w:pPr>
        <w:spacing w:after="0" w:line="360" w:lineRule="auto"/>
        <w:ind w:firstLine="567"/>
        <w:jc w:val="both"/>
        <w:rPr>
          <w:rFonts w:ascii="Times New Roman" w:hAnsi="Times New Roman"/>
          <w:b/>
          <w:bCs/>
          <w:sz w:val="24"/>
          <w:szCs w:val="24"/>
          <w:lang w:val="id-ID"/>
        </w:rPr>
      </w:pPr>
      <w:r w:rsidRPr="005B189F">
        <w:rPr>
          <w:rFonts w:ascii="Times New Roman" w:hAnsi="Times New Roman"/>
          <w:sz w:val="24"/>
          <w:szCs w:val="24"/>
        </w:rPr>
        <w:t>Tidak heran bahwa pergerakan</w:t>
      </w:r>
      <w:r w:rsidRPr="005B189F">
        <w:rPr>
          <w:rFonts w:ascii="Times New Roman" w:hAnsi="Times New Roman"/>
          <w:sz w:val="24"/>
          <w:szCs w:val="24"/>
          <w:lang w:val="id-ID"/>
        </w:rPr>
        <w:t xml:space="preserve"> </w:t>
      </w:r>
      <w:r w:rsidRPr="005B189F">
        <w:rPr>
          <w:rFonts w:ascii="Times New Roman" w:hAnsi="Times New Roman"/>
          <w:sz w:val="24"/>
          <w:szCs w:val="24"/>
        </w:rPr>
        <w:t xml:space="preserve">roda ekonomi Indonesia </w:t>
      </w:r>
      <w:r w:rsidRPr="005B189F">
        <w:rPr>
          <w:rFonts w:ascii="Times New Roman" w:hAnsi="Times New Roman"/>
          <w:sz w:val="24"/>
          <w:szCs w:val="24"/>
          <w:lang w:val="id-ID"/>
        </w:rPr>
        <w:t xml:space="preserve">tidak hanya </w:t>
      </w:r>
      <w:r w:rsidR="00BA09D7">
        <w:rPr>
          <w:rFonts w:ascii="Times New Roman" w:hAnsi="Times New Roman"/>
          <w:sz w:val="24"/>
          <w:szCs w:val="24"/>
          <w:lang w:val="id-ID"/>
        </w:rPr>
        <w:t xml:space="preserve">mengandalkan </w:t>
      </w:r>
      <w:r w:rsidRPr="005B189F">
        <w:rPr>
          <w:rFonts w:ascii="Times New Roman" w:hAnsi="Times New Roman"/>
          <w:sz w:val="24"/>
          <w:szCs w:val="24"/>
          <w:lang w:val="id-ID"/>
        </w:rPr>
        <w:t>wilayah daratan,</w:t>
      </w:r>
      <w:r w:rsidR="00D87196">
        <w:rPr>
          <w:rFonts w:ascii="Times New Roman" w:hAnsi="Times New Roman"/>
          <w:sz w:val="24"/>
          <w:szCs w:val="24"/>
          <w:lang w:val="id-ID"/>
        </w:rPr>
        <w:t xml:space="preserve"> </w:t>
      </w:r>
      <w:r w:rsidRPr="005B189F">
        <w:rPr>
          <w:rFonts w:ascii="Times New Roman" w:hAnsi="Times New Roman"/>
          <w:sz w:val="24"/>
          <w:szCs w:val="24"/>
          <w:lang w:val="id-ID"/>
        </w:rPr>
        <w:t xml:space="preserve">tetapi lautan juga mengambil peranan yang penting. </w:t>
      </w:r>
      <w:r w:rsidRPr="005B189F">
        <w:rPr>
          <w:rFonts w:ascii="Times New Roman" w:hAnsi="Times New Roman"/>
          <w:sz w:val="24"/>
          <w:szCs w:val="24"/>
        </w:rPr>
        <w:t xml:space="preserve">Salah </w:t>
      </w:r>
      <w:r w:rsidR="00D87196">
        <w:rPr>
          <w:rFonts w:ascii="Times New Roman" w:hAnsi="Times New Roman"/>
          <w:sz w:val="24"/>
          <w:szCs w:val="24"/>
        </w:rPr>
        <w:t xml:space="preserve">satu </w:t>
      </w:r>
      <w:r w:rsidRPr="005B189F">
        <w:rPr>
          <w:rFonts w:ascii="Times New Roman" w:hAnsi="Times New Roman"/>
          <w:sz w:val="24"/>
          <w:szCs w:val="24"/>
        </w:rPr>
        <w:t>mata pencaharian sektor bidang</w:t>
      </w:r>
      <w:r w:rsidRPr="005B189F">
        <w:rPr>
          <w:rFonts w:ascii="Times New Roman" w:hAnsi="Times New Roman"/>
          <w:sz w:val="24"/>
          <w:szCs w:val="24"/>
          <w:lang w:val="id-ID"/>
        </w:rPr>
        <w:t xml:space="preserve"> </w:t>
      </w:r>
      <w:r w:rsidRPr="005B189F">
        <w:rPr>
          <w:rFonts w:ascii="Times New Roman" w:hAnsi="Times New Roman"/>
          <w:sz w:val="24"/>
          <w:szCs w:val="24"/>
        </w:rPr>
        <w:t xml:space="preserve">kelautan </w:t>
      </w:r>
      <w:r w:rsidRPr="005B189F">
        <w:rPr>
          <w:rFonts w:ascii="Times New Roman" w:hAnsi="Times New Roman"/>
          <w:sz w:val="24"/>
          <w:szCs w:val="24"/>
          <w:lang w:val="id-ID"/>
        </w:rPr>
        <w:t xml:space="preserve">yang banyak dilakukan oleh masyarakat di wilayah pesisir </w:t>
      </w:r>
      <w:r w:rsidRPr="005B189F">
        <w:rPr>
          <w:rFonts w:ascii="Times New Roman" w:hAnsi="Times New Roman"/>
          <w:sz w:val="24"/>
          <w:szCs w:val="24"/>
        </w:rPr>
        <w:t>adalah nelayan.</w:t>
      </w:r>
      <w:r w:rsidRPr="005B189F">
        <w:rPr>
          <w:rFonts w:ascii="Times New Roman" w:hAnsi="Times New Roman"/>
          <w:sz w:val="24"/>
          <w:szCs w:val="24"/>
          <w:lang w:val="id-ID"/>
        </w:rPr>
        <w:t xml:space="preserve"> </w:t>
      </w:r>
      <w:r w:rsidR="00FB09F2" w:rsidRPr="00FB09F2">
        <w:rPr>
          <w:rFonts w:ascii="Times New Roman" w:hAnsi="Times New Roman"/>
          <w:sz w:val="24"/>
          <w:szCs w:val="24"/>
          <w:lang w:eastAsia="en-ID"/>
        </w:rPr>
        <w:t xml:space="preserve">Masyarakat nelayan memiliki kehidupan yang unik karena dipengaruhi oleh lingkungan laut yang penuh tantangan dan risiko yang jarang dihadapi oleh komunitas lain. Hal ini menuntut strategi khusus dalam menjalankan pekerjaan mereka, </w:t>
      </w:r>
      <w:r w:rsidR="00FB09F2" w:rsidRPr="00FB09F2">
        <w:rPr>
          <w:rFonts w:ascii="Times New Roman" w:hAnsi="Times New Roman"/>
          <w:sz w:val="24"/>
          <w:szCs w:val="24"/>
          <w:lang w:eastAsia="en-ID"/>
        </w:rPr>
        <w:t>terutama dalam menghadapi risiko yang berasal dari alam</w:t>
      </w:r>
      <w:r w:rsidRPr="005B189F">
        <w:rPr>
          <w:rFonts w:ascii="Times New Roman" w:hAnsi="Times New Roman"/>
          <w:sz w:val="24"/>
          <w:szCs w:val="24"/>
          <w:lang w:val="id-ID"/>
        </w:rPr>
        <w:t>. Selain itu, pekerjaan sebagai nelayan juga tak lup</w:t>
      </w:r>
      <w:r w:rsidR="00BA09D7">
        <w:rPr>
          <w:rFonts w:ascii="Times New Roman" w:hAnsi="Times New Roman"/>
          <w:sz w:val="24"/>
          <w:szCs w:val="24"/>
          <w:lang w:val="id-ID"/>
        </w:rPr>
        <w:t>u</w:t>
      </w:r>
      <w:r w:rsidRPr="005B189F">
        <w:rPr>
          <w:rFonts w:ascii="Times New Roman" w:hAnsi="Times New Roman"/>
          <w:sz w:val="24"/>
          <w:szCs w:val="24"/>
          <w:lang w:val="id-ID"/>
        </w:rPr>
        <w:t>t dari bahaya atau risiko bagi kesehatan</w:t>
      </w:r>
      <w:r w:rsidR="00BA09D7">
        <w:rPr>
          <w:rFonts w:ascii="Times New Roman" w:hAnsi="Times New Roman"/>
          <w:sz w:val="24"/>
          <w:szCs w:val="24"/>
          <w:lang w:val="id-ID"/>
        </w:rPr>
        <w:t>. S</w:t>
      </w:r>
      <w:r w:rsidRPr="005B189F">
        <w:rPr>
          <w:rFonts w:ascii="Times New Roman" w:hAnsi="Times New Roman"/>
          <w:sz w:val="24"/>
          <w:szCs w:val="24"/>
          <w:lang w:val="id-ID"/>
        </w:rPr>
        <w:t>alah satu bahaya pada kesehatan dan keselamatan bagi nelayan secara biologi adalah akibat sengatan hewan/binatang laut</w:t>
      </w:r>
      <w:r w:rsidRPr="005B189F">
        <w:rPr>
          <w:rFonts w:ascii="Times New Roman" w:hAnsi="Times New Roman"/>
          <w:sz w:val="24"/>
          <w:szCs w:val="24"/>
        </w:rPr>
        <w:t>.</w:t>
      </w:r>
      <w:r w:rsidRPr="005B189F">
        <w:rPr>
          <w:rFonts w:ascii="Times New Roman" w:hAnsi="Times New Roman"/>
          <w:sz w:val="24"/>
          <w:szCs w:val="24"/>
          <w:vertAlign w:val="superscript"/>
          <w:lang w:val="id-ID"/>
        </w:rPr>
        <w:t>1,3</w:t>
      </w:r>
      <w:r w:rsidRPr="005B189F">
        <w:rPr>
          <w:rFonts w:ascii="Times New Roman" w:hAnsi="Times New Roman"/>
          <w:sz w:val="24"/>
          <w:szCs w:val="24"/>
          <w:lang w:val="id-ID"/>
        </w:rPr>
        <w:t xml:space="preserve"> </w:t>
      </w:r>
    </w:p>
    <w:p w14:paraId="351E3984" w14:textId="0EC9E376" w:rsidR="00A01B9D" w:rsidRDefault="00FB09F2" w:rsidP="007379ED">
      <w:pPr>
        <w:spacing w:after="0" w:line="360" w:lineRule="auto"/>
        <w:ind w:firstLine="567"/>
        <w:jc w:val="both"/>
        <w:rPr>
          <w:rFonts w:ascii="Times New Roman" w:hAnsi="Times New Roman"/>
          <w:sz w:val="24"/>
          <w:szCs w:val="24"/>
          <w:lang w:val="id-ID"/>
        </w:rPr>
      </w:pPr>
      <w:r w:rsidRPr="00FB09F2">
        <w:rPr>
          <w:rFonts w:ascii="Times New Roman" w:hAnsi="Times New Roman"/>
          <w:sz w:val="24"/>
          <w:szCs w:val="24"/>
        </w:rPr>
        <w:t>Ubur-ubur adalah makhluk laut yang dapat membahayakan manusia karena kecenderungannya untuk menyerang dengan sengatan yang dimilikinya</w:t>
      </w:r>
      <w:r w:rsidR="002B767C">
        <w:rPr>
          <w:rFonts w:ascii="Times New Roman" w:hAnsi="Times New Roman"/>
          <w:sz w:val="24"/>
          <w:szCs w:val="24"/>
        </w:rPr>
        <w:t xml:space="preserve">. </w:t>
      </w:r>
      <w:r w:rsidR="007379ED" w:rsidRPr="005B189F">
        <w:rPr>
          <w:rFonts w:ascii="Times New Roman" w:hAnsi="Times New Roman"/>
          <w:sz w:val="24"/>
          <w:szCs w:val="24"/>
          <w:lang w:val="id-ID"/>
        </w:rPr>
        <w:t xml:space="preserve">Sengatan dari ubur-ubur akan menimbulkan gejala berupa nyeri, </w:t>
      </w:r>
      <w:r w:rsidRPr="005B189F">
        <w:rPr>
          <w:rFonts w:ascii="Times New Roman" w:hAnsi="Times New Roman"/>
          <w:sz w:val="24"/>
          <w:szCs w:val="24"/>
          <w:lang w:val="id-ID"/>
        </w:rPr>
        <w:t>bengkak</w:t>
      </w:r>
      <w:r>
        <w:rPr>
          <w:rFonts w:ascii="Times New Roman" w:hAnsi="Times New Roman"/>
          <w:sz w:val="24"/>
          <w:szCs w:val="24"/>
          <w:lang w:val="id-ID"/>
        </w:rPr>
        <w:t>,</w:t>
      </w:r>
      <w:r w:rsidRPr="005B189F">
        <w:rPr>
          <w:rFonts w:ascii="Times New Roman" w:hAnsi="Times New Roman"/>
          <w:sz w:val="24"/>
          <w:szCs w:val="24"/>
          <w:lang w:val="id-ID"/>
        </w:rPr>
        <w:t xml:space="preserve"> </w:t>
      </w:r>
      <w:r w:rsidR="007379ED" w:rsidRPr="005B189F">
        <w:rPr>
          <w:rFonts w:ascii="Times New Roman" w:hAnsi="Times New Roman"/>
          <w:sz w:val="24"/>
          <w:szCs w:val="24"/>
          <w:lang w:val="id-ID"/>
        </w:rPr>
        <w:t>rasa terbakar,</w:t>
      </w:r>
      <w:r w:rsidR="00BA09D7">
        <w:rPr>
          <w:rFonts w:ascii="Times New Roman" w:hAnsi="Times New Roman"/>
          <w:sz w:val="24"/>
          <w:szCs w:val="24"/>
          <w:lang w:val="id-ID"/>
        </w:rPr>
        <w:t xml:space="preserve"> </w:t>
      </w:r>
      <w:r w:rsidR="007379ED" w:rsidRPr="005B189F">
        <w:rPr>
          <w:rFonts w:ascii="Times New Roman" w:hAnsi="Times New Roman"/>
          <w:sz w:val="24"/>
          <w:szCs w:val="24"/>
          <w:lang w:val="id-ID"/>
        </w:rPr>
        <w:t xml:space="preserve">kemerahan </w:t>
      </w:r>
      <w:r>
        <w:rPr>
          <w:rFonts w:ascii="Times New Roman" w:hAnsi="Times New Roman"/>
          <w:sz w:val="24"/>
          <w:szCs w:val="24"/>
          <w:lang w:val="id-ID"/>
        </w:rPr>
        <w:t>dan</w:t>
      </w:r>
      <w:r w:rsidR="007379ED" w:rsidRPr="005B189F">
        <w:rPr>
          <w:rFonts w:ascii="Times New Roman" w:hAnsi="Times New Roman"/>
          <w:sz w:val="24"/>
          <w:szCs w:val="24"/>
          <w:lang w:val="id-ID"/>
        </w:rPr>
        <w:t xml:space="preserve"> peradangan  sengatan.</w:t>
      </w:r>
      <w:r w:rsidR="00A01B9D">
        <w:rPr>
          <w:rFonts w:ascii="Times New Roman" w:hAnsi="Times New Roman"/>
          <w:sz w:val="24"/>
          <w:szCs w:val="24"/>
          <w:vertAlign w:val="superscript"/>
          <w:lang w:val="id-ID"/>
        </w:rPr>
        <w:t>2</w:t>
      </w:r>
      <w:r w:rsidR="007379ED" w:rsidRPr="005B189F">
        <w:rPr>
          <w:rFonts w:ascii="Times New Roman" w:hAnsi="Times New Roman"/>
          <w:sz w:val="24"/>
          <w:szCs w:val="24"/>
          <w:lang w:val="id-ID"/>
        </w:rPr>
        <w:t xml:space="preserve"> </w:t>
      </w:r>
    </w:p>
    <w:p w14:paraId="5685B45B" w14:textId="29A854E7" w:rsidR="007379ED" w:rsidRPr="005B189F" w:rsidRDefault="007379ED" w:rsidP="00A01B9D">
      <w:pPr>
        <w:spacing w:after="0" w:line="360" w:lineRule="auto"/>
        <w:ind w:firstLine="720"/>
        <w:jc w:val="both"/>
        <w:rPr>
          <w:rFonts w:ascii="Times New Roman" w:hAnsi="Times New Roman"/>
          <w:b/>
          <w:bCs/>
          <w:sz w:val="24"/>
          <w:szCs w:val="24"/>
          <w:lang w:val="id-ID"/>
        </w:rPr>
      </w:pPr>
      <w:r w:rsidRPr="005B189F">
        <w:rPr>
          <w:rFonts w:ascii="Times New Roman" w:hAnsi="Times New Roman"/>
          <w:sz w:val="24"/>
          <w:szCs w:val="24"/>
          <w:lang w:val="id-ID"/>
        </w:rPr>
        <w:t>Ubur-ubur mengandung racun berupa campuran protein kompleks seperti bradikin, hemolysin, serotonin, histamin, prostagladin, ATP, nukleotida, fibrinolisin, RNA, DNA, dermatoneurotoksin,</w:t>
      </w:r>
      <w:r w:rsidR="002B767C">
        <w:rPr>
          <w:rFonts w:ascii="Times New Roman" w:hAnsi="Times New Roman"/>
          <w:sz w:val="24"/>
          <w:szCs w:val="24"/>
          <w:lang w:val="id-ID"/>
        </w:rPr>
        <w:t xml:space="preserve"> </w:t>
      </w:r>
      <w:r w:rsidRPr="005B189F">
        <w:rPr>
          <w:rFonts w:ascii="Times New Roman" w:hAnsi="Times New Roman"/>
          <w:sz w:val="24"/>
          <w:szCs w:val="24"/>
          <w:lang w:val="id-ID"/>
        </w:rPr>
        <w:t xml:space="preserve">kardiotoksin, neurotoksin, miotoksin, </w:t>
      </w:r>
      <w:r w:rsidRPr="005B189F">
        <w:rPr>
          <w:rFonts w:ascii="Times New Roman" w:hAnsi="Times New Roman"/>
          <w:sz w:val="24"/>
          <w:szCs w:val="24"/>
        </w:rPr>
        <w:t>yang mempunyai reaksi toksik yang dapat terjadi secara lokalisata dan sitemik  yang mengakibatkan reaksi hipersensitivitas tipe cepat seperti urtikaria, angioedema, syok anafilaksis bahkan sampai kematian yang diakibatkan dari agen kardiotoksik dan neurotoksik dalam racun yang dapat menyebabkan gagal jantung, serta gagal pernapasan.</w:t>
      </w:r>
      <w:r w:rsidRPr="005B189F">
        <w:rPr>
          <w:rFonts w:ascii="Times New Roman" w:hAnsi="Times New Roman"/>
          <w:sz w:val="24"/>
          <w:szCs w:val="24"/>
          <w:vertAlign w:val="superscript"/>
          <w:lang w:val="id-ID"/>
        </w:rPr>
        <w:t>1</w:t>
      </w:r>
      <w:r w:rsidR="00A01B9D">
        <w:rPr>
          <w:rFonts w:ascii="Times New Roman" w:hAnsi="Times New Roman"/>
          <w:sz w:val="24"/>
          <w:szCs w:val="24"/>
          <w:vertAlign w:val="superscript"/>
          <w:lang w:val="id-ID"/>
        </w:rPr>
        <w:t>,2</w:t>
      </w:r>
      <w:r w:rsidRPr="005B189F">
        <w:rPr>
          <w:rFonts w:ascii="Times New Roman" w:hAnsi="Times New Roman"/>
          <w:sz w:val="24"/>
          <w:szCs w:val="24"/>
          <w:vertAlign w:val="superscript"/>
        </w:rPr>
        <w:t xml:space="preserve"> </w:t>
      </w:r>
    </w:p>
    <w:p w14:paraId="6264FC05" w14:textId="2B46556C" w:rsidR="007379ED" w:rsidRPr="005B189F" w:rsidRDefault="007379ED" w:rsidP="007379ED">
      <w:pPr>
        <w:spacing w:after="0" w:line="360" w:lineRule="auto"/>
        <w:ind w:firstLine="567"/>
        <w:jc w:val="both"/>
        <w:rPr>
          <w:rFonts w:ascii="Times New Roman" w:hAnsi="Times New Roman"/>
          <w:b/>
          <w:bCs/>
          <w:sz w:val="24"/>
          <w:szCs w:val="24"/>
          <w:lang w:val="id-ID"/>
        </w:rPr>
      </w:pPr>
      <w:r w:rsidRPr="005B189F">
        <w:rPr>
          <w:rFonts w:ascii="Times New Roman" w:hAnsi="Times New Roman"/>
          <w:sz w:val="24"/>
          <w:szCs w:val="24"/>
        </w:rPr>
        <w:t xml:space="preserve">Salah satu kebiasaan yang </w:t>
      </w:r>
      <w:r w:rsidRPr="005B189F">
        <w:rPr>
          <w:rFonts w:ascii="Times New Roman" w:hAnsi="Times New Roman"/>
          <w:sz w:val="24"/>
          <w:szCs w:val="24"/>
          <w:lang w:val="id-ID"/>
        </w:rPr>
        <w:t>sering masyarakat lakukan atau pertolongan pertama yang dilakukan jika terkena sengatan ubur</w:t>
      </w:r>
      <w:r w:rsidR="002B767C">
        <w:rPr>
          <w:rFonts w:ascii="Times New Roman" w:hAnsi="Times New Roman"/>
          <w:sz w:val="24"/>
          <w:szCs w:val="24"/>
          <w:lang w:val="id-ID"/>
        </w:rPr>
        <w:t>-</w:t>
      </w:r>
      <w:r w:rsidRPr="005B189F">
        <w:rPr>
          <w:rFonts w:ascii="Times New Roman" w:hAnsi="Times New Roman"/>
          <w:sz w:val="24"/>
          <w:szCs w:val="24"/>
          <w:lang w:val="id-ID"/>
        </w:rPr>
        <w:t xml:space="preserve">ubur adalah dengan menggunakan air seni dan penggunaan bahan lain </w:t>
      </w:r>
      <w:r w:rsidRPr="005B189F">
        <w:rPr>
          <w:rFonts w:ascii="Times New Roman" w:hAnsi="Times New Roman"/>
          <w:sz w:val="24"/>
          <w:szCs w:val="24"/>
        </w:rPr>
        <w:t xml:space="preserve">seperti bensin dan </w:t>
      </w:r>
      <w:r w:rsidR="00BA09D7">
        <w:rPr>
          <w:rFonts w:ascii="Times New Roman" w:hAnsi="Times New Roman"/>
          <w:sz w:val="24"/>
          <w:szCs w:val="24"/>
        </w:rPr>
        <w:t>alkohol,</w:t>
      </w:r>
      <w:r w:rsidRPr="005B189F">
        <w:rPr>
          <w:rFonts w:ascii="Times New Roman" w:hAnsi="Times New Roman"/>
          <w:sz w:val="24"/>
          <w:szCs w:val="24"/>
        </w:rPr>
        <w:t xml:space="preserve"> </w:t>
      </w:r>
      <w:r w:rsidR="00BA09D7">
        <w:rPr>
          <w:rFonts w:ascii="Times New Roman" w:hAnsi="Times New Roman"/>
          <w:sz w:val="24"/>
          <w:szCs w:val="24"/>
        </w:rPr>
        <w:t>yang mana</w:t>
      </w:r>
      <w:r w:rsidRPr="005B189F">
        <w:rPr>
          <w:rFonts w:ascii="Times New Roman" w:hAnsi="Times New Roman"/>
          <w:sz w:val="24"/>
          <w:szCs w:val="24"/>
        </w:rPr>
        <w:t xml:space="preserve"> hal tersebut tidak</w:t>
      </w:r>
      <w:r w:rsidR="00BA09D7">
        <w:rPr>
          <w:rFonts w:ascii="Times New Roman" w:hAnsi="Times New Roman"/>
          <w:sz w:val="24"/>
          <w:szCs w:val="24"/>
        </w:rPr>
        <w:t xml:space="preserve"> </w:t>
      </w:r>
      <w:r w:rsidR="00BA09D7">
        <w:rPr>
          <w:rFonts w:ascii="Times New Roman" w:hAnsi="Times New Roman"/>
          <w:sz w:val="24"/>
          <w:szCs w:val="24"/>
        </w:rPr>
        <w:lastRenderedPageBreak/>
        <w:t>sepenuhnya dapat</w:t>
      </w:r>
      <w:r w:rsidRPr="005B189F">
        <w:rPr>
          <w:rFonts w:ascii="Times New Roman" w:hAnsi="Times New Roman"/>
          <w:sz w:val="24"/>
          <w:szCs w:val="24"/>
        </w:rPr>
        <w:t xml:space="preserve"> dibenarkan.</w:t>
      </w:r>
      <w:r w:rsidRPr="005B189F">
        <w:rPr>
          <w:rFonts w:ascii="Times New Roman" w:hAnsi="Times New Roman"/>
          <w:sz w:val="24"/>
          <w:szCs w:val="24"/>
          <w:vertAlign w:val="superscript"/>
          <w:lang w:val="id-ID"/>
        </w:rPr>
        <w:t>4</w:t>
      </w:r>
      <w:r w:rsidRPr="005B189F">
        <w:rPr>
          <w:rFonts w:ascii="Times New Roman" w:hAnsi="Times New Roman"/>
          <w:sz w:val="24"/>
          <w:szCs w:val="24"/>
          <w:lang w:val="id-ID"/>
        </w:rPr>
        <w:t xml:space="preserve"> Untuk menghindari sengatan ubur-ubur, salah satu langkah awal yang dapat dilakukan adalah dengan menggunakan baju renang </w:t>
      </w:r>
      <w:r w:rsidR="00BA09D7">
        <w:rPr>
          <w:rFonts w:ascii="Times New Roman" w:hAnsi="Times New Roman"/>
          <w:sz w:val="24"/>
          <w:szCs w:val="24"/>
          <w:lang w:val="id-ID"/>
        </w:rPr>
        <w:t>yang</w:t>
      </w:r>
      <w:r w:rsidRPr="005B189F">
        <w:rPr>
          <w:rFonts w:ascii="Times New Roman" w:hAnsi="Times New Roman"/>
          <w:sz w:val="24"/>
          <w:szCs w:val="24"/>
          <w:lang w:val="id-ID"/>
        </w:rPr>
        <w:t xml:space="preserve"> menutupi seluruh badan. </w:t>
      </w:r>
      <w:r w:rsidRPr="005B189F">
        <w:rPr>
          <w:rFonts w:ascii="Times New Roman" w:hAnsi="Times New Roman"/>
          <w:sz w:val="24"/>
          <w:szCs w:val="24"/>
        </w:rPr>
        <w:t xml:space="preserve">Namun </w:t>
      </w:r>
      <w:r w:rsidR="00BA09D7">
        <w:rPr>
          <w:rFonts w:ascii="Times New Roman" w:hAnsi="Times New Roman"/>
          <w:sz w:val="24"/>
          <w:szCs w:val="24"/>
        </w:rPr>
        <w:t>kecenderungan</w:t>
      </w:r>
      <w:r w:rsidRPr="005B189F">
        <w:rPr>
          <w:rFonts w:ascii="Times New Roman" w:hAnsi="Times New Roman"/>
          <w:sz w:val="24"/>
          <w:szCs w:val="24"/>
        </w:rPr>
        <w:t xml:space="preserve"> masyarakat dalam penggunaan baju renang sangat minim dan </w:t>
      </w:r>
      <w:r w:rsidR="00BA09D7">
        <w:rPr>
          <w:rFonts w:ascii="Times New Roman" w:hAnsi="Times New Roman"/>
          <w:sz w:val="24"/>
          <w:szCs w:val="24"/>
        </w:rPr>
        <w:t xml:space="preserve">kebanyakan mereka </w:t>
      </w:r>
      <w:r w:rsidRPr="005B189F">
        <w:rPr>
          <w:rFonts w:ascii="Times New Roman" w:hAnsi="Times New Roman"/>
          <w:sz w:val="24"/>
          <w:szCs w:val="24"/>
        </w:rPr>
        <w:t xml:space="preserve">menghiraukan bahaya dari sengatan ubur-ubur. Kurangnya pengetahuan masyarakat tentang pencegahan dan pertolongan pertama pada sengatan ubur-ubur juga menjadi salah satu faktor terjadinya kasus sengatan ubur-ubur yang berakibat fatal. Oleh karena itu sangatlah penting untuk mengetahui penanganan awal terhadap sengatan ubur-ubur </w:t>
      </w:r>
      <w:r w:rsidR="00BA09D7">
        <w:rPr>
          <w:rFonts w:ascii="Times New Roman" w:hAnsi="Times New Roman"/>
          <w:sz w:val="24"/>
          <w:szCs w:val="24"/>
        </w:rPr>
        <w:t xml:space="preserve">di </w:t>
      </w:r>
      <w:r w:rsidRPr="005B189F">
        <w:rPr>
          <w:rFonts w:ascii="Times New Roman" w:hAnsi="Times New Roman"/>
          <w:sz w:val="24"/>
          <w:szCs w:val="24"/>
        </w:rPr>
        <w:t>masyarakat.</w:t>
      </w:r>
      <w:r w:rsidRPr="005B189F">
        <w:rPr>
          <w:rFonts w:ascii="Times New Roman" w:hAnsi="Times New Roman"/>
          <w:sz w:val="24"/>
          <w:szCs w:val="24"/>
          <w:vertAlign w:val="superscript"/>
          <w:lang w:val="id-ID"/>
        </w:rPr>
        <w:t>2,3</w:t>
      </w:r>
      <w:r w:rsidRPr="005B189F">
        <w:rPr>
          <w:rFonts w:ascii="Times New Roman" w:hAnsi="Times New Roman"/>
          <w:sz w:val="24"/>
          <w:szCs w:val="24"/>
          <w:vertAlign w:val="superscript"/>
        </w:rPr>
        <w:t xml:space="preserve"> </w:t>
      </w:r>
    </w:p>
    <w:p w14:paraId="57253A69" w14:textId="4447D52B" w:rsidR="007379ED" w:rsidRPr="005B189F" w:rsidRDefault="00FB09F2" w:rsidP="007379ED">
      <w:pPr>
        <w:spacing w:after="0" w:line="360" w:lineRule="auto"/>
        <w:ind w:firstLine="567"/>
        <w:jc w:val="both"/>
        <w:rPr>
          <w:rFonts w:ascii="Times New Roman" w:hAnsi="Times New Roman"/>
          <w:sz w:val="24"/>
          <w:szCs w:val="24"/>
          <w:lang w:val="id-ID"/>
        </w:rPr>
      </w:pPr>
      <w:r w:rsidRPr="00FB09F2">
        <w:rPr>
          <w:rFonts w:ascii="Times New Roman" w:hAnsi="Times New Roman"/>
          <w:sz w:val="24"/>
          <w:szCs w:val="24"/>
        </w:rPr>
        <w:t xml:space="preserve">Setiap tahun, </w:t>
      </w:r>
      <w:r>
        <w:rPr>
          <w:rFonts w:ascii="Times New Roman" w:hAnsi="Times New Roman"/>
          <w:sz w:val="24"/>
          <w:szCs w:val="24"/>
        </w:rPr>
        <w:t>dilaporkan terdapat</w:t>
      </w:r>
      <w:r w:rsidRPr="00FB09F2">
        <w:rPr>
          <w:rFonts w:ascii="Times New Roman" w:hAnsi="Times New Roman"/>
          <w:sz w:val="24"/>
          <w:szCs w:val="24"/>
        </w:rPr>
        <w:t xml:space="preserve"> sekitar 150 juta kasus sengatan ubur-ubur. Sebagai contoh, di negara bagian Queensland, Australia, tercatat sebanyak 47.785 kasus sengatan ubur-ubur dalam periode 2015-2019.</w:t>
      </w:r>
      <w:r w:rsidR="007379ED" w:rsidRPr="005B189F">
        <w:rPr>
          <w:rFonts w:ascii="Times New Roman" w:hAnsi="Times New Roman"/>
          <w:sz w:val="24"/>
          <w:szCs w:val="24"/>
          <w:vertAlign w:val="superscript"/>
          <w:lang w:val="id-ID"/>
        </w:rPr>
        <w:t>5</w:t>
      </w:r>
      <w:r w:rsidR="007379ED" w:rsidRPr="005B189F">
        <w:rPr>
          <w:rFonts w:ascii="Times New Roman" w:hAnsi="Times New Roman"/>
          <w:sz w:val="24"/>
          <w:szCs w:val="24"/>
        </w:rPr>
        <w:t xml:space="preserve"> Di Indonesia, </w:t>
      </w:r>
      <w:r w:rsidR="007379ED" w:rsidRPr="005B189F">
        <w:rPr>
          <w:rFonts w:ascii="Times New Roman" w:hAnsi="Times New Roman"/>
          <w:sz w:val="24"/>
          <w:szCs w:val="24"/>
          <w:lang w:val="id-ID"/>
        </w:rPr>
        <w:t>pada tahun 2005 sampai 2009 di pantai selatan Jawa terdapat 913 kasus sengatan ubur-ubur</w:t>
      </w:r>
      <w:r w:rsidR="007379ED" w:rsidRPr="005B189F">
        <w:rPr>
          <w:rFonts w:ascii="Times New Roman" w:hAnsi="Times New Roman"/>
          <w:sz w:val="24"/>
          <w:szCs w:val="24"/>
        </w:rPr>
        <w:t>.</w:t>
      </w:r>
      <w:r w:rsidR="007379ED" w:rsidRPr="005B189F">
        <w:rPr>
          <w:rFonts w:ascii="Times New Roman" w:hAnsi="Times New Roman"/>
          <w:sz w:val="24"/>
          <w:szCs w:val="24"/>
          <w:vertAlign w:val="superscript"/>
          <w:lang w:val="id-ID"/>
        </w:rPr>
        <w:t>3,6</w:t>
      </w:r>
      <w:r w:rsidR="007379ED" w:rsidRPr="005B189F">
        <w:rPr>
          <w:rFonts w:ascii="Times New Roman" w:hAnsi="Times New Roman"/>
          <w:sz w:val="24"/>
          <w:szCs w:val="24"/>
          <w:lang w:val="id-ID"/>
        </w:rPr>
        <w:t xml:space="preserve"> Hasil penelitian </w:t>
      </w:r>
      <w:r w:rsidR="007379ED" w:rsidRPr="005B189F">
        <w:rPr>
          <w:rFonts w:ascii="Times New Roman" w:hAnsi="Times New Roman"/>
          <w:sz w:val="24"/>
          <w:szCs w:val="24"/>
        </w:rPr>
        <w:t>Wijanarko,</w:t>
      </w:r>
      <w:r w:rsidR="007379ED" w:rsidRPr="005B189F">
        <w:rPr>
          <w:rFonts w:ascii="Times New Roman" w:hAnsi="Times New Roman"/>
          <w:sz w:val="24"/>
          <w:szCs w:val="24"/>
          <w:vertAlign w:val="superscript"/>
          <w:lang w:val="id-ID"/>
        </w:rPr>
        <w:t>6</w:t>
      </w:r>
      <w:r w:rsidR="007379ED" w:rsidRPr="005B189F">
        <w:rPr>
          <w:rFonts w:ascii="Times New Roman" w:hAnsi="Times New Roman"/>
          <w:sz w:val="24"/>
          <w:szCs w:val="24"/>
        </w:rPr>
        <w:t xml:space="preserve"> </w:t>
      </w:r>
      <w:r w:rsidR="007379ED" w:rsidRPr="005B189F">
        <w:rPr>
          <w:rFonts w:ascii="Times New Roman" w:hAnsi="Times New Roman"/>
          <w:sz w:val="24"/>
          <w:szCs w:val="24"/>
          <w:lang w:val="id-ID"/>
        </w:rPr>
        <w:t>menunjukkan bahwa</w:t>
      </w:r>
      <w:r w:rsidR="007379ED" w:rsidRPr="005B189F">
        <w:rPr>
          <w:rFonts w:ascii="Times New Roman" w:hAnsi="Times New Roman"/>
          <w:sz w:val="24"/>
          <w:szCs w:val="24"/>
          <w:vertAlign w:val="superscript"/>
        </w:rPr>
        <w:t xml:space="preserve"> </w:t>
      </w:r>
      <w:r w:rsidR="007379ED" w:rsidRPr="005B189F">
        <w:rPr>
          <w:rFonts w:ascii="Times New Roman" w:hAnsi="Times New Roman"/>
          <w:sz w:val="24"/>
          <w:szCs w:val="24"/>
        </w:rPr>
        <w:t>sebanyak 33 wisatawan menjadi korban sengatan ubur-ubur dalam sepekan</w:t>
      </w:r>
      <w:r w:rsidR="007379ED" w:rsidRPr="005B189F">
        <w:rPr>
          <w:rFonts w:ascii="Times New Roman" w:hAnsi="Times New Roman"/>
          <w:sz w:val="24"/>
          <w:szCs w:val="24"/>
          <w:lang w:val="id-ID"/>
        </w:rPr>
        <w:t xml:space="preserve">. Hasil penelitiannya juga menunjukkan bahwa </w:t>
      </w:r>
      <w:r w:rsidR="007379ED" w:rsidRPr="005B189F">
        <w:rPr>
          <w:rFonts w:ascii="Times New Roman" w:hAnsi="Times New Roman"/>
          <w:sz w:val="24"/>
          <w:szCs w:val="24"/>
        </w:rPr>
        <w:t>sebanyak 73,5% masyarakat mempunyai pengetahuan kurang dan 4,1% masyarakat mempunyai tingkat pengetahuan yang baik terhadap pananganan awal sengatan ubur-ubur</w:t>
      </w:r>
      <w:r w:rsidR="007379ED" w:rsidRPr="005B189F">
        <w:rPr>
          <w:rFonts w:ascii="Times New Roman" w:hAnsi="Times New Roman"/>
          <w:sz w:val="24"/>
          <w:szCs w:val="24"/>
          <w:lang w:val="id-ID"/>
        </w:rPr>
        <w:t>.</w:t>
      </w:r>
    </w:p>
    <w:p w14:paraId="4A3EABE1" w14:textId="6E6D5680" w:rsidR="007379ED" w:rsidRDefault="00FB09F2" w:rsidP="007379ED">
      <w:pPr>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Penilitian </w:t>
      </w:r>
      <w:r w:rsidR="007379ED" w:rsidRPr="005B189F">
        <w:rPr>
          <w:rFonts w:ascii="Times New Roman" w:hAnsi="Times New Roman"/>
          <w:sz w:val="24"/>
          <w:szCs w:val="24"/>
          <w:lang w:val="id-ID"/>
        </w:rPr>
        <w:t>ini</w:t>
      </w:r>
      <w:r>
        <w:rPr>
          <w:rFonts w:ascii="Times New Roman" w:hAnsi="Times New Roman"/>
          <w:sz w:val="24"/>
          <w:szCs w:val="24"/>
          <w:lang w:val="id-ID"/>
        </w:rPr>
        <w:t xml:space="preserve"> mempunyai tujuan untuk</w:t>
      </w:r>
      <w:r w:rsidR="007379ED" w:rsidRPr="005B189F">
        <w:rPr>
          <w:rFonts w:ascii="Times New Roman" w:hAnsi="Times New Roman"/>
          <w:sz w:val="24"/>
          <w:szCs w:val="24"/>
          <w:lang w:val="id-ID"/>
        </w:rPr>
        <w:t xml:space="preserve"> u</w:t>
      </w:r>
      <w:r w:rsidR="007379ED" w:rsidRPr="005B189F">
        <w:rPr>
          <w:rFonts w:ascii="Times New Roman" w:hAnsi="Times New Roman"/>
          <w:sz w:val="24"/>
          <w:szCs w:val="24"/>
        </w:rPr>
        <w:t xml:space="preserve">ntuk mengetahui gambaran tingkat </w:t>
      </w:r>
      <w:r w:rsidR="007379ED" w:rsidRPr="005B189F">
        <w:rPr>
          <w:rFonts w:ascii="Times New Roman" w:hAnsi="Times New Roman"/>
          <w:sz w:val="24"/>
          <w:szCs w:val="24"/>
        </w:rPr>
        <w:t>pengetahuan masyarakat te</w:t>
      </w:r>
      <w:r w:rsidR="007379ED" w:rsidRPr="005B189F">
        <w:rPr>
          <w:rFonts w:ascii="Times New Roman" w:hAnsi="Times New Roman"/>
          <w:sz w:val="24"/>
          <w:szCs w:val="24"/>
          <w:lang w:val="id-ID"/>
        </w:rPr>
        <w:t>r</w:t>
      </w:r>
      <w:r w:rsidR="007379ED" w:rsidRPr="005B189F">
        <w:rPr>
          <w:rFonts w:ascii="Times New Roman" w:hAnsi="Times New Roman"/>
          <w:sz w:val="24"/>
          <w:szCs w:val="24"/>
        </w:rPr>
        <w:t>hadap pena</w:t>
      </w:r>
      <w:r w:rsidR="007379ED" w:rsidRPr="005B189F">
        <w:rPr>
          <w:rFonts w:ascii="Times New Roman" w:hAnsi="Times New Roman"/>
          <w:sz w:val="24"/>
          <w:szCs w:val="24"/>
          <w:lang w:val="id-ID"/>
        </w:rPr>
        <w:t>n</w:t>
      </w:r>
      <w:r w:rsidR="007379ED" w:rsidRPr="005B189F">
        <w:rPr>
          <w:rFonts w:ascii="Times New Roman" w:hAnsi="Times New Roman"/>
          <w:sz w:val="24"/>
          <w:szCs w:val="24"/>
        </w:rPr>
        <w:t>ganan awal sengatan ubur-ubur di Desa Luhu</w:t>
      </w:r>
      <w:r w:rsidR="00BA09D7">
        <w:rPr>
          <w:rFonts w:ascii="Times New Roman" w:hAnsi="Times New Roman"/>
          <w:sz w:val="24"/>
          <w:szCs w:val="24"/>
        </w:rPr>
        <w:t>,</w:t>
      </w:r>
      <w:r w:rsidR="007379ED" w:rsidRPr="005B189F">
        <w:rPr>
          <w:rFonts w:ascii="Times New Roman" w:hAnsi="Times New Roman"/>
          <w:sz w:val="24"/>
          <w:szCs w:val="24"/>
        </w:rPr>
        <w:t xml:space="preserve"> Kecamatan Huamual</w:t>
      </w:r>
      <w:r w:rsidR="00BA09D7">
        <w:rPr>
          <w:rFonts w:ascii="Times New Roman" w:hAnsi="Times New Roman"/>
          <w:sz w:val="24"/>
          <w:szCs w:val="24"/>
        </w:rPr>
        <w:t>,</w:t>
      </w:r>
      <w:r w:rsidR="007379ED" w:rsidRPr="005B189F">
        <w:rPr>
          <w:rFonts w:ascii="Times New Roman" w:hAnsi="Times New Roman"/>
          <w:sz w:val="24"/>
          <w:szCs w:val="24"/>
        </w:rPr>
        <w:t xml:space="preserve"> Kabupaten Seram Bagian Barat</w:t>
      </w:r>
      <w:r w:rsidR="007379ED" w:rsidRPr="005B189F">
        <w:rPr>
          <w:rFonts w:ascii="Times New Roman" w:hAnsi="Times New Roman"/>
          <w:sz w:val="24"/>
          <w:szCs w:val="24"/>
          <w:lang w:val="id-ID"/>
        </w:rPr>
        <w:t>.</w:t>
      </w:r>
    </w:p>
    <w:p w14:paraId="2E47F800" w14:textId="77777777" w:rsidR="00E70CE1" w:rsidRDefault="00E70CE1" w:rsidP="007379ED">
      <w:pPr>
        <w:spacing w:after="0" w:line="360" w:lineRule="auto"/>
        <w:ind w:firstLine="567"/>
        <w:jc w:val="both"/>
        <w:rPr>
          <w:rFonts w:ascii="Times New Roman" w:hAnsi="Times New Roman"/>
          <w:sz w:val="24"/>
          <w:szCs w:val="24"/>
          <w:lang w:val="id-ID"/>
        </w:rPr>
      </w:pPr>
    </w:p>
    <w:p w14:paraId="391C75BA" w14:textId="77777777" w:rsidR="007379ED" w:rsidRPr="005B189F" w:rsidRDefault="007379ED" w:rsidP="007379ED">
      <w:pPr>
        <w:spacing w:after="0" w:line="360" w:lineRule="auto"/>
        <w:jc w:val="both"/>
        <w:rPr>
          <w:rFonts w:ascii="Times New Roman" w:hAnsi="Times New Roman"/>
          <w:b/>
          <w:bCs/>
          <w:sz w:val="24"/>
          <w:szCs w:val="24"/>
          <w:lang w:val="id-ID"/>
        </w:rPr>
      </w:pPr>
      <w:r w:rsidRPr="005B189F">
        <w:rPr>
          <w:rFonts w:ascii="Times New Roman" w:hAnsi="Times New Roman"/>
          <w:b/>
          <w:bCs/>
          <w:sz w:val="24"/>
          <w:szCs w:val="24"/>
          <w:lang w:val="en-US"/>
        </w:rPr>
        <w:t xml:space="preserve">BAHAN DAN </w:t>
      </w:r>
      <w:r w:rsidRPr="005B189F">
        <w:rPr>
          <w:rFonts w:ascii="Times New Roman" w:hAnsi="Times New Roman"/>
          <w:b/>
          <w:bCs/>
          <w:sz w:val="24"/>
          <w:szCs w:val="24"/>
          <w:lang w:val="id-ID"/>
        </w:rPr>
        <w:t>METODE</w:t>
      </w:r>
    </w:p>
    <w:p w14:paraId="13DD3D1C" w14:textId="77777777" w:rsidR="007379ED" w:rsidRPr="005B189F" w:rsidRDefault="007379ED" w:rsidP="007379ED">
      <w:pPr>
        <w:tabs>
          <w:tab w:val="left" w:pos="567"/>
        </w:tabs>
        <w:spacing w:line="360" w:lineRule="auto"/>
        <w:rPr>
          <w:rFonts w:ascii="Times New Roman" w:hAnsi="Times New Roman"/>
          <w:b/>
          <w:bCs/>
          <w:sz w:val="24"/>
          <w:szCs w:val="24"/>
        </w:rPr>
      </w:pPr>
      <w:r w:rsidRPr="005B189F">
        <w:rPr>
          <w:rFonts w:ascii="Times New Roman" w:hAnsi="Times New Roman"/>
          <w:b/>
          <w:bCs/>
          <w:sz w:val="24"/>
          <w:szCs w:val="24"/>
        </w:rPr>
        <w:t xml:space="preserve">Rancangan Atau Desain Penelitian  </w:t>
      </w:r>
    </w:p>
    <w:p w14:paraId="5FDCFD69" w14:textId="49DB628C" w:rsidR="00E70CE1" w:rsidRDefault="00FB09F2" w:rsidP="00610385">
      <w:pPr>
        <w:spacing w:after="0" w:line="360" w:lineRule="auto"/>
        <w:ind w:left="-15" w:firstLine="566"/>
        <w:jc w:val="both"/>
        <w:rPr>
          <w:rFonts w:ascii="Times New Roman" w:hAnsi="Times New Roman"/>
          <w:sz w:val="24"/>
          <w:szCs w:val="24"/>
        </w:rPr>
      </w:pPr>
      <w:r w:rsidRPr="00FB09F2">
        <w:rPr>
          <w:rFonts w:ascii="Times New Roman" w:hAnsi="Times New Roman"/>
          <w:sz w:val="24"/>
          <w:szCs w:val="24"/>
        </w:rPr>
        <w:t xml:space="preserve">Studi ini adalah penelitian kuantitatif deskriptif yang menerapkan desain </w:t>
      </w:r>
      <w:r w:rsidRPr="00BA09D7">
        <w:rPr>
          <w:rFonts w:ascii="Times New Roman" w:hAnsi="Times New Roman"/>
          <w:i/>
          <w:iCs/>
          <w:sz w:val="24"/>
          <w:szCs w:val="24"/>
        </w:rPr>
        <w:t>cross-sectional</w:t>
      </w:r>
      <w:r w:rsidR="007379ED" w:rsidRPr="005B189F">
        <w:rPr>
          <w:rFonts w:ascii="Times New Roman" w:hAnsi="Times New Roman"/>
          <w:sz w:val="24"/>
          <w:szCs w:val="24"/>
        </w:rPr>
        <w:t xml:space="preserve">. Dalam </w:t>
      </w:r>
      <w:r>
        <w:rPr>
          <w:rFonts w:ascii="Times New Roman" w:hAnsi="Times New Roman"/>
          <w:sz w:val="24"/>
          <w:szCs w:val="24"/>
        </w:rPr>
        <w:t>studi</w:t>
      </w:r>
      <w:r w:rsidR="007379ED" w:rsidRPr="005B189F">
        <w:rPr>
          <w:rFonts w:ascii="Times New Roman" w:hAnsi="Times New Roman"/>
          <w:sz w:val="24"/>
          <w:szCs w:val="24"/>
        </w:rPr>
        <w:t xml:space="preserve"> ini peneliti bertujuan untuk melihat bagaimana gambaran dari tingkat pengetahuan masyarakat yang bertempat tinggal di Desa Luhu</w:t>
      </w:r>
      <w:r w:rsidR="00A01B9D">
        <w:rPr>
          <w:rFonts w:ascii="Times New Roman" w:hAnsi="Times New Roman"/>
          <w:sz w:val="24"/>
          <w:szCs w:val="24"/>
        </w:rPr>
        <w:t xml:space="preserve"> pada bulan November tahun 2022</w:t>
      </w:r>
      <w:r w:rsidR="007379ED" w:rsidRPr="005B189F">
        <w:rPr>
          <w:rFonts w:ascii="Times New Roman" w:hAnsi="Times New Roman"/>
          <w:sz w:val="24"/>
          <w:szCs w:val="24"/>
        </w:rPr>
        <w:t xml:space="preserve"> mengenai penanganan awal sengatan ubur-ubur.  </w:t>
      </w:r>
    </w:p>
    <w:p w14:paraId="01E69EE1" w14:textId="77777777" w:rsidR="00610385" w:rsidRPr="00E70CE1" w:rsidRDefault="00610385" w:rsidP="00610385">
      <w:pPr>
        <w:spacing w:after="0" w:line="360" w:lineRule="auto"/>
        <w:ind w:left="-15" w:firstLine="566"/>
        <w:jc w:val="both"/>
        <w:rPr>
          <w:rFonts w:ascii="Times New Roman" w:hAnsi="Times New Roman"/>
          <w:sz w:val="24"/>
          <w:szCs w:val="24"/>
        </w:rPr>
      </w:pPr>
    </w:p>
    <w:p w14:paraId="1667AEF4" w14:textId="77777777" w:rsidR="007379ED" w:rsidRPr="005B189F" w:rsidRDefault="007379ED" w:rsidP="007379ED">
      <w:pPr>
        <w:spacing w:after="0" w:line="360" w:lineRule="auto"/>
        <w:rPr>
          <w:rFonts w:ascii="Times New Roman" w:hAnsi="Times New Roman"/>
          <w:b/>
          <w:bCs/>
          <w:sz w:val="24"/>
          <w:szCs w:val="24"/>
        </w:rPr>
      </w:pPr>
      <w:r w:rsidRPr="005B189F">
        <w:rPr>
          <w:rFonts w:ascii="Times New Roman" w:hAnsi="Times New Roman"/>
          <w:b/>
          <w:bCs/>
          <w:sz w:val="24"/>
          <w:szCs w:val="24"/>
        </w:rPr>
        <w:t>Populasi Penelitian</w:t>
      </w:r>
    </w:p>
    <w:p w14:paraId="0806692F" w14:textId="523F8FEE" w:rsidR="007379ED" w:rsidRDefault="007379ED" w:rsidP="0002272C">
      <w:pPr>
        <w:spacing w:after="0" w:line="360" w:lineRule="auto"/>
        <w:jc w:val="both"/>
        <w:rPr>
          <w:rFonts w:ascii="Times New Roman" w:hAnsi="Times New Roman"/>
          <w:sz w:val="24"/>
          <w:szCs w:val="24"/>
        </w:rPr>
      </w:pPr>
      <w:r w:rsidRPr="005B189F">
        <w:rPr>
          <w:rFonts w:ascii="Times New Roman" w:hAnsi="Times New Roman"/>
          <w:sz w:val="24"/>
          <w:szCs w:val="24"/>
          <w:lang w:val="id-ID"/>
        </w:rPr>
        <w:t>P</w:t>
      </w:r>
      <w:r w:rsidRPr="005B189F">
        <w:rPr>
          <w:rFonts w:ascii="Times New Roman" w:hAnsi="Times New Roman"/>
          <w:sz w:val="24"/>
          <w:szCs w:val="24"/>
        </w:rPr>
        <w:t xml:space="preserve">opulasi terjangkau </w:t>
      </w:r>
      <w:r w:rsidRPr="005B189F">
        <w:rPr>
          <w:rFonts w:ascii="Times New Roman" w:hAnsi="Times New Roman"/>
          <w:sz w:val="24"/>
          <w:szCs w:val="24"/>
          <w:lang w:val="id-ID"/>
        </w:rPr>
        <w:t xml:space="preserve">dalam penelitian ini </w:t>
      </w:r>
      <w:r w:rsidRPr="005B189F">
        <w:rPr>
          <w:rFonts w:ascii="Times New Roman" w:hAnsi="Times New Roman"/>
          <w:sz w:val="24"/>
          <w:szCs w:val="24"/>
        </w:rPr>
        <w:t xml:space="preserve">adalah masyarakat yang </w:t>
      </w:r>
      <w:r w:rsidR="00DD61A6">
        <w:rPr>
          <w:rFonts w:ascii="Times New Roman" w:hAnsi="Times New Roman"/>
          <w:sz w:val="24"/>
          <w:szCs w:val="24"/>
        </w:rPr>
        <w:t xml:space="preserve">berdomisili </w:t>
      </w:r>
      <w:r w:rsidRPr="005B189F">
        <w:rPr>
          <w:rFonts w:ascii="Times New Roman" w:hAnsi="Times New Roman"/>
          <w:sz w:val="24"/>
          <w:szCs w:val="24"/>
        </w:rPr>
        <w:t>di Desa Luhu</w:t>
      </w:r>
      <w:r w:rsidR="00BA09D7">
        <w:rPr>
          <w:rFonts w:ascii="Times New Roman" w:hAnsi="Times New Roman"/>
          <w:sz w:val="24"/>
          <w:szCs w:val="24"/>
        </w:rPr>
        <w:t>,</w:t>
      </w:r>
      <w:r w:rsidRPr="005B189F">
        <w:rPr>
          <w:rFonts w:ascii="Times New Roman" w:hAnsi="Times New Roman"/>
          <w:sz w:val="24"/>
          <w:szCs w:val="24"/>
        </w:rPr>
        <w:t xml:space="preserve"> Kecamatan Huamual</w:t>
      </w:r>
      <w:r w:rsidR="00BA09D7">
        <w:rPr>
          <w:rFonts w:ascii="Times New Roman" w:hAnsi="Times New Roman"/>
          <w:sz w:val="24"/>
          <w:szCs w:val="24"/>
        </w:rPr>
        <w:t>,</w:t>
      </w:r>
      <w:r w:rsidRPr="005B189F">
        <w:rPr>
          <w:rFonts w:ascii="Times New Roman" w:hAnsi="Times New Roman"/>
          <w:sz w:val="24"/>
          <w:szCs w:val="24"/>
        </w:rPr>
        <w:t xml:space="preserve"> Kabupaten Seram Bagian Barat.  </w:t>
      </w:r>
    </w:p>
    <w:p w14:paraId="7ED45BF3" w14:textId="77777777" w:rsidR="00610385" w:rsidRPr="005B189F" w:rsidRDefault="00610385" w:rsidP="00610385">
      <w:pPr>
        <w:spacing w:after="0" w:line="360" w:lineRule="auto"/>
        <w:ind w:left="709"/>
        <w:jc w:val="both"/>
        <w:rPr>
          <w:rFonts w:ascii="Times New Roman" w:hAnsi="Times New Roman"/>
          <w:sz w:val="24"/>
          <w:szCs w:val="24"/>
        </w:rPr>
      </w:pPr>
    </w:p>
    <w:p w14:paraId="78FDF30F" w14:textId="77777777" w:rsidR="007379ED" w:rsidRPr="005B189F" w:rsidRDefault="007379ED" w:rsidP="007379ED">
      <w:pPr>
        <w:spacing w:after="0" w:line="360" w:lineRule="auto"/>
        <w:jc w:val="both"/>
        <w:rPr>
          <w:rFonts w:ascii="Times New Roman" w:hAnsi="Times New Roman"/>
          <w:b/>
          <w:bCs/>
          <w:sz w:val="24"/>
          <w:szCs w:val="24"/>
        </w:rPr>
      </w:pPr>
      <w:r w:rsidRPr="005B189F">
        <w:rPr>
          <w:rFonts w:ascii="Times New Roman" w:hAnsi="Times New Roman"/>
          <w:b/>
          <w:bCs/>
          <w:sz w:val="24"/>
          <w:szCs w:val="24"/>
        </w:rPr>
        <w:t xml:space="preserve">Sampel Penelitian </w:t>
      </w:r>
    </w:p>
    <w:p w14:paraId="379A0E3B" w14:textId="4B69E4C8" w:rsidR="008B308F" w:rsidRDefault="007379ED" w:rsidP="00720CF1">
      <w:pPr>
        <w:spacing w:line="360" w:lineRule="auto"/>
        <w:ind w:firstLine="567"/>
        <w:jc w:val="both"/>
        <w:rPr>
          <w:rFonts w:ascii="Times New Roman" w:hAnsi="Times New Roman"/>
          <w:sz w:val="24"/>
          <w:szCs w:val="24"/>
          <w:lang w:val="id-ID"/>
        </w:rPr>
      </w:pPr>
      <w:r w:rsidRPr="005B189F">
        <w:rPr>
          <w:rFonts w:ascii="Times New Roman" w:hAnsi="Times New Roman"/>
          <w:sz w:val="24"/>
          <w:szCs w:val="24"/>
        </w:rPr>
        <w:t>Sampel dalam penelitian ini adalah masyarakat Desa Luhu</w:t>
      </w:r>
      <w:r w:rsidR="008B308F">
        <w:rPr>
          <w:rFonts w:ascii="Times New Roman" w:hAnsi="Times New Roman"/>
          <w:sz w:val="24"/>
          <w:szCs w:val="24"/>
        </w:rPr>
        <w:t>,</w:t>
      </w:r>
      <w:r w:rsidRPr="005B189F">
        <w:rPr>
          <w:rFonts w:ascii="Times New Roman" w:hAnsi="Times New Roman"/>
          <w:sz w:val="24"/>
          <w:szCs w:val="24"/>
        </w:rPr>
        <w:t xml:space="preserve"> Kecamatan Huamual</w:t>
      </w:r>
      <w:r w:rsidR="008B308F">
        <w:rPr>
          <w:rFonts w:ascii="Times New Roman" w:hAnsi="Times New Roman"/>
          <w:sz w:val="24"/>
          <w:szCs w:val="24"/>
        </w:rPr>
        <w:t>,</w:t>
      </w:r>
      <w:r w:rsidRPr="005B189F">
        <w:rPr>
          <w:rFonts w:ascii="Times New Roman" w:hAnsi="Times New Roman"/>
          <w:sz w:val="24"/>
          <w:szCs w:val="24"/>
        </w:rPr>
        <w:t xml:space="preserve"> Kabupaten Seram Bagian Barat</w:t>
      </w:r>
      <w:r w:rsidRPr="005B189F">
        <w:rPr>
          <w:rFonts w:ascii="Times New Roman" w:hAnsi="Times New Roman"/>
          <w:sz w:val="24"/>
          <w:szCs w:val="24"/>
          <w:lang w:val="id-ID"/>
        </w:rPr>
        <w:t xml:space="preserve"> berjumlah </w:t>
      </w:r>
      <w:r w:rsidRPr="005B189F">
        <w:rPr>
          <w:rFonts w:ascii="Times New Roman" w:hAnsi="Times New Roman"/>
          <w:sz w:val="24"/>
          <w:szCs w:val="24"/>
          <w:lang w:val="en-US"/>
        </w:rPr>
        <w:t>110</w:t>
      </w:r>
      <w:r w:rsidRPr="005B189F">
        <w:rPr>
          <w:rFonts w:ascii="Times New Roman" w:hAnsi="Times New Roman"/>
          <w:sz w:val="24"/>
          <w:szCs w:val="24"/>
          <w:lang w:val="id-ID"/>
        </w:rPr>
        <w:t xml:space="preserve"> orang.</w:t>
      </w:r>
    </w:p>
    <w:p w14:paraId="545AC76B" w14:textId="77777777" w:rsidR="00720CF1" w:rsidRPr="005B189F" w:rsidRDefault="00720CF1" w:rsidP="00720CF1">
      <w:pPr>
        <w:spacing w:after="0" w:line="360" w:lineRule="auto"/>
        <w:ind w:firstLine="567"/>
        <w:jc w:val="both"/>
        <w:rPr>
          <w:rFonts w:ascii="Times New Roman" w:hAnsi="Times New Roman"/>
          <w:sz w:val="24"/>
          <w:szCs w:val="24"/>
          <w:lang w:val="id-ID"/>
        </w:rPr>
      </w:pPr>
    </w:p>
    <w:p w14:paraId="784DEF05" w14:textId="77777777" w:rsidR="007379ED" w:rsidRPr="005B189F" w:rsidRDefault="007379ED" w:rsidP="007379ED">
      <w:pPr>
        <w:spacing w:after="0" w:line="360" w:lineRule="auto"/>
        <w:jc w:val="both"/>
        <w:rPr>
          <w:rFonts w:ascii="Times New Roman" w:hAnsi="Times New Roman"/>
          <w:b/>
          <w:bCs/>
          <w:sz w:val="24"/>
          <w:szCs w:val="24"/>
        </w:rPr>
      </w:pPr>
      <w:r w:rsidRPr="005B189F">
        <w:rPr>
          <w:rFonts w:ascii="Times New Roman" w:hAnsi="Times New Roman"/>
          <w:b/>
          <w:bCs/>
          <w:sz w:val="24"/>
          <w:szCs w:val="24"/>
        </w:rPr>
        <w:t>Teknik Pengambilan Sampel</w:t>
      </w:r>
    </w:p>
    <w:p w14:paraId="18629958" w14:textId="0E82EF90" w:rsidR="007379ED" w:rsidRDefault="007379ED" w:rsidP="00E70CE1">
      <w:pPr>
        <w:spacing w:after="0" w:line="360" w:lineRule="auto"/>
        <w:ind w:firstLine="567"/>
        <w:jc w:val="both"/>
        <w:rPr>
          <w:rFonts w:ascii="Times New Roman" w:hAnsi="Times New Roman"/>
          <w:sz w:val="24"/>
          <w:szCs w:val="24"/>
        </w:rPr>
      </w:pPr>
      <w:r w:rsidRPr="005B189F">
        <w:rPr>
          <w:rFonts w:ascii="Times New Roman" w:hAnsi="Times New Roman"/>
          <w:sz w:val="24"/>
          <w:szCs w:val="24"/>
        </w:rPr>
        <w:t xml:space="preserve">Teknik pengambilan sampel pada penelitian ini dengan menggunakan teknik </w:t>
      </w:r>
      <w:r w:rsidRPr="005B189F">
        <w:rPr>
          <w:rFonts w:ascii="Times New Roman" w:hAnsi="Times New Roman"/>
          <w:i/>
          <w:iCs/>
          <w:sz w:val="24"/>
          <w:szCs w:val="24"/>
          <w:lang w:eastAsia="en-GB"/>
        </w:rPr>
        <w:t>simple</w:t>
      </w:r>
      <w:r w:rsidRPr="005B189F">
        <w:rPr>
          <w:rFonts w:ascii="Times New Roman" w:hAnsi="Times New Roman"/>
          <w:b/>
          <w:sz w:val="24"/>
          <w:szCs w:val="24"/>
        </w:rPr>
        <w:t xml:space="preserve"> </w:t>
      </w:r>
      <w:r w:rsidRPr="005B189F">
        <w:rPr>
          <w:rFonts w:ascii="Times New Roman" w:hAnsi="Times New Roman"/>
          <w:i/>
          <w:iCs/>
          <w:sz w:val="24"/>
          <w:szCs w:val="24"/>
          <w:lang w:eastAsia="en-GB"/>
        </w:rPr>
        <w:t xml:space="preserve">random sampling </w:t>
      </w:r>
      <w:r w:rsidRPr="005B189F">
        <w:rPr>
          <w:rFonts w:ascii="Times New Roman" w:hAnsi="Times New Roman"/>
          <w:iCs/>
          <w:sz w:val="24"/>
          <w:szCs w:val="24"/>
          <w:lang w:eastAsia="en-GB"/>
        </w:rPr>
        <w:t xml:space="preserve">(sampel acak sederhana) </w:t>
      </w:r>
      <w:r w:rsidRPr="005B189F">
        <w:rPr>
          <w:rFonts w:ascii="Times New Roman" w:hAnsi="Times New Roman"/>
          <w:sz w:val="24"/>
          <w:szCs w:val="24"/>
        </w:rPr>
        <w:t xml:space="preserve">yaitu pengambilan sampel anggota </w:t>
      </w:r>
      <w:r w:rsidRPr="005B189F">
        <w:rPr>
          <w:rFonts w:ascii="Times New Roman" w:hAnsi="Times New Roman"/>
          <w:sz w:val="24"/>
          <w:szCs w:val="24"/>
        </w:rPr>
        <w:lastRenderedPageBreak/>
        <w:t>populasi dilakukan secara acak tanpa memperhatikan strata yang ada dalam populasi itu.</w:t>
      </w:r>
    </w:p>
    <w:p w14:paraId="6D8367E3" w14:textId="77777777" w:rsidR="00E70CE1" w:rsidRPr="005B189F" w:rsidRDefault="00E70CE1" w:rsidP="00E70CE1">
      <w:pPr>
        <w:spacing w:after="0" w:line="360" w:lineRule="auto"/>
        <w:ind w:firstLine="567"/>
        <w:jc w:val="both"/>
        <w:rPr>
          <w:rFonts w:ascii="Times New Roman" w:hAnsi="Times New Roman"/>
          <w:sz w:val="24"/>
          <w:szCs w:val="24"/>
        </w:rPr>
      </w:pPr>
    </w:p>
    <w:p w14:paraId="58559460" w14:textId="77777777" w:rsidR="007379ED" w:rsidRPr="005B189F" w:rsidRDefault="007379ED" w:rsidP="007379ED">
      <w:pPr>
        <w:spacing w:after="0" w:line="360" w:lineRule="auto"/>
        <w:rPr>
          <w:rFonts w:ascii="Times New Roman" w:hAnsi="Times New Roman"/>
          <w:b/>
          <w:bCs/>
          <w:sz w:val="24"/>
          <w:szCs w:val="24"/>
        </w:rPr>
      </w:pPr>
      <w:r w:rsidRPr="005B189F">
        <w:rPr>
          <w:rFonts w:ascii="Times New Roman" w:hAnsi="Times New Roman"/>
          <w:b/>
          <w:bCs/>
          <w:sz w:val="24"/>
          <w:szCs w:val="24"/>
        </w:rPr>
        <w:t xml:space="preserve">Instrumen penelitian   </w:t>
      </w:r>
    </w:p>
    <w:p w14:paraId="662A085B" w14:textId="7E8CD0FD" w:rsidR="007379ED" w:rsidRPr="005B189F" w:rsidRDefault="007379ED" w:rsidP="007379ED">
      <w:pPr>
        <w:autoSpaceDE w:val="0"/>
        <w:autoSpaceDN w:val="0"/>
        <w:adjustRightInd w:val="0"/>
        <w:spacing w:after="0" w:line="360" w:lineRule="auto"/>
        <w:ind w:firstLine="567"/>
        <w:jc w:val="both"/>
        <w:rPr>
          <w:rFonts w:ascii="Times New Roman" w:hAnsi="Times New Roman"/>
          <w:sz w:val="24"/>
          <w:szCs w:val="24"/>
        </w:rPr>
      </w:pPr>
      <w:r w:rsidRPr="005B189F">
        <w:rPr>
          <w:rFonts w:ascii="Times New Roman" w:hAnsi="Times New Roman"/>
          <w:sz w:val="24"/>
          <w:szCs w:val="24"/>
        </w:rPr>
        <w:t>Instrumen yang dipakai untuk pengumpulan data dalam penelitian ini adalah lembar kuisioner</w:t>
      </w:r>
      <w:r w:rsidRPr="005B189F">
        <w:rPr>
          <w:rFonts w:ascii="Times New Roman" w:hAnsi="Times New Roman"/>
          <w:sz w:val="24"/>
          <w:szCs w:val="24"/>
          <w:lang w:val="id-ID"/>
        </w:rPr>
        <w:t xml:space="preserve"> dan </w:t>
      </w:r>
      <w:r w:rsidRPr="005B189F">
        <w:rPr>
          <w:rFonts w:ascii="Times New Roman" w:hAnsi="Times New Roman"/>
          <w:sz w:val="24"/>
          <w:szCs w:val="24"/>
        </w:rPr>
        <w:t>alat tulis menulis</w:t>
      </w:r>
      <w:r w:rsidRPr="005B189F">
        <w:rPr>
          <w:rFonts w:ascii="Times New Roman" w:hAnsi="Times New Roman"/>
          <w:sz w:val="24"/>
          <w:szCs w:val="24"/>
          <w:lang w:val="id-ID"/>
        </w:rPr>
        <w:t xml:space="preserve">. Kuisioner ini disusun </w:t>
      </w:r>
      <w:r w:rsidRPr="005B189F">
        <w:rPr>
          <w:rFonts w:ascii="Times New Roman" w:hAnsi="Times New Roman"/>
          <w:sz w:val="24"/>
          <w:szCs w:val="24"/>
        </w:rPr>
        <w:t xml:space="preserve">oleh peneliti dan telah </w:t>
      </w:r>
      <w:r w:rsidRPr="005B189F">
        <w:rPr>
          <w:rFonts w:ascii="Times New Roman" w:hAnsi="Times New Roman"/>
          <w:sz w:val="24"/>
          <w:szCs w:val="24"/>
          <w:lang w:val="id-ID"/>
        </w:rPr>
        <w:t>diuji validitas dan r</w:t>
      </w:r>
      <w:r w:rsidRPr="005B189F">
        <w:rPr>
          <w:rFonts w:ascii="Times New Roman" w:hAnsi="Times New Roman"/>
          <w:sz w:val="24"/>
          <w:szCs w:val="24"/>
        </w:rPr>
        <w:t xml:space="preserve">eliabilitas </w:t>
      </w:r>
      <w:r w:rsidRPr="005B189F">
        <w:rPr>
          <w:rFonts w:ascii="Times New Roman" w:hAnsi="Times New Roman"/>
          <w:sz w:val="24"/>
          <w:szCs w:val="24"/>
          <w:lang w:val="id-ID"/>
        </w:rPr>
        <w:t>kepada 30 responden</w:t>
      </w:r>
      <w:r w:rsidRPr="005B189F">
        <w:rPr>
          <w:rFonts w:ascii="Times New Roman" w:hAnsi="Times New Roman"/>
          <w:sz w:val="24"/>
          <w:szCs w:val="24"/>
        </w:rPr>
        <w:t xml:space="preserve"> masyarakat </w:t>
      </w:r>
      <w:r w:rsidRPr="005B189F">
        <w:rPr>
          <w:rFonts w:ascii="Times New Roman" w:hAnsi="Times New Roman"/>
          <w:sz w:val="24"/>
          <w:szCs w:val="24"/>
          <w:lang w:val="id-ID"/>
        </w:rPr>
        <w:t xml:space="preserve">di </w:t>
      </w:r>
      <w:r w:rsidRPr="005B189F">
        <w:rPr>
          <w:rFonts w:ascii="Times New Roman" w:hAnsi="Times New Roman"/>
          <w:sz w:val="24"/>
          <w:szCs w:val="24"/>
        </w:rPr>
        <w:t>Desa Ariate</w:t>
      </w:r>
      <w:r w:rsidR="008B308F">
        <w:rPr>
          <w:rFonts w:ascii="Times New Roman" w:hAnsi="Times New Roman"/>
          <w:sz w:val="24"/>
          <w:szCs w:val="24"/>
        </w:rPr>
        <w:t>,</w:t>
      </w:r>
      <w:r w:rsidRPr="005B189F">
        <w:rPr>
          <w:rFonts w:ascii="Times New Roman" w:hAnsi="Times New Roman"/>
          <w:sz w:val="24"/>
          <w:szCs w:val="24"/>
        </w:rPr>
        <w:t xml:space="preserve"> Kecamatan Huamual</w:t>
      </w:r>
      <w:r w:rsidR="008B308F">
        <w:rPr>
          <w:rFonts w:ascii="Times New Roman" w:hAnsi="Times New Roman"/>
          <w:sz w:val="24"/>
          <w:szCs w:val="24"/>
        </w:rPr>
        <w:t>,</w:t>
      </w:r>
      <w:r w:rsidRPr="005B189F">
        <w:rPr>
          <w:rFonts w:ascii="Times New Roman" w:hAnsi="Times New Roman"/>
          <w:sz w:val="24"/>
          <w:szCs w:val="24"/>
        </w:rPr>
        <w:t xml:space="preserve"> Kabupaten Seram Bagian Barat</w:t>
      </w:r>
      <w:r w:rsidRPr="005B189F">
        <w:rPr>
          <w:rFonts w:ascii="Times New Roman" w:hAnsi="Times New Roman"/>
          <w:sz w:val="24"/>
          <w:szCs w:val="24"/>
          <w:lang w:val="id-ID"/>
        </w:rPr>
        <w:t xml:space="preserve"> tahun 2022.</w:t>
      </w:r>
      <w:r w:rsidR="0002272C">
        <w:rPr>
          <w:rFonts w:ascii="Times New Roman" w:hAnsi="Times New Roman"/>
          <w:sz w:val="24"/>
          <w:szCs w:val="24"/>
          <w:vertAlign w:val="superscript"/>
          <w:lang w:val="id-ID"/>
        </w:rPr>
        <w:t>12</w:t>
      </w:r>
      <w:r w:rsidRPr="005B189F">
        <w:rPr>
          <w:rFonts w:ascii="Times New Roman" w:hAnsi="Times New Roman"/>
          <w:sz w:val="24"/>
          <w:szCs w:val="24"/>
          <w:lang w:val="id-ID"/>
        </w:rPr>
        <w:t xml:space="preserve"> </w:t>
      </w:r>
      <w:r w:rsidRPr="005B189F">
        <w:rPr>
          <w:rFonts w:ascii="Times New Roman" w:hAnsi="Times New Roman"/>
          <w:sz w:val="24"/>
          <w:szCs w:val="24"/>
        </w:rPr>
        <w:t xml:space="preserve">Kuesioner ini terdiri dari 13 </w:t>
      </w:r>
      <w:r w:rsidR="006C723F">
        <w:rPr>
          <w:rFonts w:ascii="Times New Roman" w:hAnsi="Times New Roman"/>
          <w:sz w:val="24"/>
          <w:szCs w:val="24"/>
        </w:rPr>
        <w:t>poin</w:t>
      </w:r>
      <w:r w:rsidRPr="005B189F">
        <w:rPr>
          <w:rFonts w:ascii="Times New Roman" w:hAnsi="Times New Roman"/>
          <w:sz w:val="24"/>
          <w:szCs w:val="24"/>
        </w:rPr>
        <w:t xml:space="preserve"> pertanyaan </w:t>
      </w:r>
      <w:r w:rsidR="006C723F">
        <w:rPr>
          <w:rFonts w:ascii="Times New Roman" w:hAnsi="Times New Roman"/>
          <w:sz w:val="24"/>
          <w:szCs w:val="24"/>
        </w:rPr>
        <w:t>dengan</w:t>
      </w:r>
      <w:r w:rsidRPr="005B189F">
        <w:rPr>
          <w:rFonts w:ascii="Times New Roman" w:hAnsi="Times New Roman"/>
          <w:sz w:val="24"/>
          <w:szCs w:val="24"/>
        </w:rPr>
        <w:t xml:space="preserve"> menggunakan Skala Guttman. </w:t>
      </w:r>
      <w:r w:rsidRPr="005B189F">
        <w:rPr>
          <w:rFonts w:ascii="Times New Roman" w:hAnsi="Times New Roman"/>
          <w:sz w:val="24"/>
          <w:szCs w:val="24"/>
          <w:lang w:val="id-ID"/>
        </w:rPr>
        <w:t xml:space="preserve">hasil uji validitas menunjukkan semua item pertanyaan valid, dan bahwa nilai </w:t>
      </w:r>
      <w:r w:rsidRPr="005B189F">
        <w:rPr>
          <w:rFonts w:ascii="Times New Roman" w:hAnsi="Times New Roman"/>
          <w:sz w:val="24"/>
          <w:szCs w:val="24"/>
        </w:rPr>
        <w:t xml:space="preserve">koefisien </w:t>
      </w:r>
      <w:r w:rsidRPr="005B189F">
        <w:rPr>
          <w:rFonts w:ascii="Times New Roman" w:hAnsi="Times New Roman"/>
          <w:i/>
          <w:iCs/>
          <w:sz w:val="24"/>
          <w:szCs w:val="24"/>
        </w:rPr>
        <w:t>Cronbach Alpha</w:t>
      </w:r>
      <w:r w:rsidRPr="005B189F">
        <w:rPr>
          <w:rFonts w:ascii="Times New Roman" w:hAnsi="Times New Roman"/>
          <w:sz w:val="24"/>
          <w:szCs w:val="24"/>
          <w:lang w:val="id-ID"/>
        </w:rPr>
        <w:t xml:space="preserve"> sebesar 0,774 sehingga dapat disimpulkan bahwa kuisioner dalam penelitian ini adalah </w:t>
      </w:r>
      <w:r w:rsidRPr="005B189F">
        <w:rPr>
          <w:rFonts w:ascii="Times New Roman" w:hAnsi="Times New Roman"/>
          <w:sz w:val="24"/>
          <w:szCs w:val="24"/>
        </w:rPr>
        <w:t>reliabel.</w:t>
      </w:r>
    </w:p>
    <w:p w14:paraId="758F70F5" w14:textId="77777777" w:rsidR="007379ED" w:rsidRPr="005B189F" w:rsidRDefault="007379ED" w:rsidP="007379ED">
      <w:pPr>
        <w:autoSpaceDE w:val="0"/>
        <w:autoSpaceDN w:val="0"/>
        <w:adjustRightInd w:val="0"/>
        <w:spacing w:after="0" w:line="360" w:lineRule="auto"/>
        <w:jc w:val="both"/>
        <w:rPr>
          <w:rFonts w:ascii="Times New Roman" w:hAnsi="Times New Roman"/>
          <w:b/>
          <w:bCs/>
          <w:sz w:val="24"/>
          <w:szCs w:val="24"/>
          <w:lang w:val="id-ID"/>
        </w:rPr>
      </w:pPr>
    </w:p>
    <w:p w14:paraId="1AED6868" w14:textId="77777777" w:rsidR="007379ED" w:rsidRPr="005B189F" w:rsidRDefault="007379ED" w:rsidP="007379ED">
      <w:pPr>
        <w:autoSpaceDE w:val="0"/>
        <w:autoSpaceDN w:val="0"/>
        <w:adjustRightInd w:val="0"/>
        <w:spacing w:after="0" w:line="360" w:lineRule="auto"/>
        <w:jc w:val="both"/>
        <w:rPr>
          <w:rFonts w:ascii="Times New Roman" w:hAnsi="Times New Roman"/>
          <w:b/>
          <w:bCs/>
          <w:sz w:val="24"/>
          <w:szCs w:val="24"/>
          <w:lang w:val="id-ID"/>
        </w:rPr>
      </w:pPr>
      <w:r w:rsidRPr="005B189F">
        <w:rPr>
          <w:rFonts w:ascii="Times New Roman" w:hAnsi="Times New Roman"/>
          <w:b/>
          <w:bCs/>
          <w:sz w:val="24"/>
          <w:szCs w:val="24"/>
          <w:lang w:val="id-ID"/>
        </w:rPr>
        <w:t>Teknik Pengumpulan Data</w:t>
      </w:r>
    </w:p>
    <w:p w14:paraId="2D61349C" w14:textId="2CA08F57" w:rsidR="007379ED" w:rsidRDefault="007379ED" w:rsidP="00610385">
      <w:pPr>
        <w:autoSpaceDE w:val="0"/>
        <w:autoSpaceDN w:val="0"/>
        <w:adjustRightInd w:val="0"/>
        <w:spacing w:after="0" w:line="360" w:lineRule="auto"/>
        <w:ind w:firstLine="567"/>
        <w:jc w:val="both"/>
        <w:rPr>
          <w:rFonts w:ascii="Times New Roman" w:hAnsi="Times New Roman"/>
          <w:sz w:val="24"/>
          <w:szCs w:val="24"/>
          <w:lang w:val="id-ID" w:eastAsia="en-GB"/>
        </w:rPr>
      </w:pPr>
      <w:r w:rsidRPr="005B189F">
        <w:rPr>
          <w:rFonts w:ascii="Times New Roman" w:hAnsi="Times New Roman"/>
          <w:sz w:val="24"/>
          <w:szCs w:val="24"/>
          <w:lang w:eastAsia="en-GB"/>
        </w:rPr>
        <w:t>Pengumpulan data menggunakan kuesioner</w:t>
      </w:r>
      <w:r w:rsidRPr="005B189F">
        <w:rPr>
          <w:rFonts w:ascii="Times New Roman" w:hAnsi="Times New Roman"/>
          <w:sz w:val="24"/>
          <w:szCs w:val="24"/>
          <w:lang w:val="id-ID" w:eastAsia="en-GB"/>
        </w:rPr>
        <w:t xml:space="preserve"> yang dibagikan kepada responden</w:t>
      </w:r>
      <w:r w:rsidRPr="005B189F">
        <w:rPr>
          <w:rFonts w:ascii="Times New Roman" w:hAnsi="Times New Roman"/>
          <w:sz w:val="24"/>
          <w:szCs w:val="24"/>
          <w:lang w:eastAsia="en-GB"/>
        </w:rPr>
        <w:t xml:space="preserve"> dan diisi oleh responden yang terpilih berdasarkan kriteria inklusi penelitian</w:t>
      </w:r>
      <w:r w:rsidRPr="005B189F">
        <w:rPr>
          <w:rFonts w:ascii="Times New Roman" w:hAnsi="Times New Roman"/>
          <w:sz w:val="24"/>
          <w:szCs w:val="24"/>
          <w:lang w:val="id-ID" w:eastAsia="en-GB"/>
        </w:rPr>
        <w:t>.</w:t>
      </w:r>
    </w:p>
    <w:p w14:paraId="0C94E10A" w14:textId="77777777" w:rsidR="008B308F" w:rsidRPr="005B189F" w:rsidRDefault="008B308F" w:rsidP="002B767C">
      <w:pPr>
        <w:autoSpaceDE w:val="0"/>
        <w:autoSpaceDN w:val="0"/>
        <w:adjustRightInd w:val="0"/>
        <w:spacing w:after="0" w:line="360" w:lineRule="auto"/>
        <w:jc w:val="both"/>
        <w:rPr>
          <w:rFonts w:ascii="Times New Roman" w:hAnsi="Times New Roman"/>
          <w:sz w:val="24"/>
          <w:szCs w:val="24"/>
          <w:lang w:val="id-ID" w:eastAsia="en-GB"/>
        </w:rPr>
      </w:pPr>
    </w:p>
    <w:p w14:paraId="052C14C6" w14:textId="77777777" w:rsidR="007379ED" w:rsidRPr="005B189F" w:rsidRDefault="007379ED" w:rsidP="007379ED">
      <w:pPr>
        <w:autoSpaceDE w:val="0"/>
        <w:autoSpaceDN w:val="0"/>
        <w:adjustRightInd w:val="0"/>
        <w:spacing w:after="0" w:line="360" w:lineRule="auto"/>
        <w:jc w:val="both"/>
        <w:rPr>
          <w:rFonts w:ascii="Times New Roman" w:hAnsi="Times New Roman"/>
          <w:b/>
          <w:bCs/>
          <w:sz w:val="24"/>
          <w:szCs w:val="24"/>
          <w:lang w:val="id-ID" w:eastAsia="en-GB"/>
        </w:rPr>
      </w:pPr>
      <w:r w:rsidRPr="005B189F">
        <w:rPr>
          <w:rFonts w:ascii="Times New Roman" w:hAnsi="Times New Roman"/>
          <w:b/>
          <w:bCs/>
          <w:sz w:val="24"/>
          <w:szCs w:val="24"/>
          <w:lang w:val="id-ID" w:eastAsia="en-GB"/>
        </w:rPr>
        <w:t>Analisis Data</w:t>
      </w:r>
    </w:p>
    <w:p w14:paraId="40F819CB" w14:textId="3BF29876" w:rsidR="007379ED" w:rsidRPr="00E70CE1" w:rsidRDefault="007379ED" w:rsidP="00E70CE1">
      <w:pPr>
        <w:spacing w:after="0" w:line="360" w:lineRule="auto"/>
        <w:ind w:firstLine="567"/>
        <w:jc w:val="both"/>
        <w:rPr>
          <w:rFonts w:ascii="Times New Roman" w:hAnsi="Times New Roman"/>
          <w:sz w:val="24"/>
          <w:szCs w:val="24"/>
        </w:rPr>
      </w:pPr>
      <w:r w:rsidRPr="005B189F">
        <w:rPr>
          <w:rFonts w:ascii="Times New Roman" w:hAnsi="Times New Roman"/>
          <w:sz w:val="24"/>
          <w:szCs w:val="24"/>
        </w:rPr>
        <w:t>Analisis data yang dilakukan pada penelitian ini menggunakan analisa univariat</w:t>
      </w:r>
      <w:r w:rsidRPr="005B189F">
        <w:rPr>
          <w:rFonts w:ascii="Times New Roman" w:hAnsi="Times New Roman"/>
          <w:sz w:val="24"/>
          <w:szCs w:val="24"/>
          <w:lang w:val="id-ID"/>
        </w:rPr>
        <w:t xml:space="preserve">. </w:t>
      </w:r>
      <w:r w:rsidRPr="005B189F">
        <w:rPr>
          <w:rFonts w:ascii="Times New Roman" w:hAnsi="Times New Roman"/>
          <w:sz w:val="24"/>
          <w:szCs w:val="24"/>
        </w:rPr>
        <w:t xml:space="preserve">Perhitungan jumlah dan presentase dari hasil data akan diolah menggunakan SPSS.  </w:t>
      </w:r>
    </w:p>
    <w:p w14:paraId="391DCC64" w14:textId="77777777" w:rsidR="007379ED" w:rsidRDefault="007379ED" w:rsidP="007379ED">
      <w:pPr>
        <w:spacing w:after="0" w:line="360" w:lineRule="auto"/>
        <w:jc w:val="both"/>
        <w:rPr>
          <w:rFonts w:ascii="Times New Roman" w:hAnsi="Times New Roman"/>
          <w:b/>
          <w:bCs/>
          <w:sz w:val="24"/>
          <w:szCs w:val="24"/>
          <w:lang w:val="id-ID"/>
        </w:rPr>
      </w:pPr>
    </w:p>
    <w:p w14:paraId="61DD0D02" w14:textId="77777777" w:rsidR="00720CF1" w:rsidRDefault="00720CF1" w:rsidP="007379ED">
      <w:pPr>
        <w:spacing w:after="0" w:line="360" w:lineRule="auto"/>
        <w:jc w:val="both"/>
        <w:rPr>
          <w:rFonts w:ascii="Times New Roman" w:hAnsi="Times New Roman"/>
          <w:b/>
          <w:bCs/>
          <w:sz w:val="24"/>
          <w:szCs w:val="24"/>
          <w:lang w:val="id-ID"/>
        </w:rPr>
      </w:pPr>
    </w:p>
    <w:p w14:paraId="1054950B" w14:textId="12C9B0A9" w:rsidR="00610385" w:rsidRPr="005B189F" w:rsidRDefault="007379ED" w:rsidP="007379ED">
      <w:pPr>
        <w:spacing w:after="0" w:line="360" w:lineRule="auto"/>
        <w:jc w:val="both"/>
        <w:rPr>
          <w:rFonts w:ascii="Times New Roman" w:hAnsi="Times New Roman"/>
          <w:b/>
          <w:bCs/>
          <w:sz w:val="24"/>
          <w:szCs w:val="24"/>
          <w:lang w:val="id-ID"/>
        </w:rPr>
      </w:pPr>
      <w:r w:rsidRPr="005B189F">
        <w:rPr>
          <w:rFonts w:ascii="Times New Roman" w:hAnsi="Times New Roman"/>
          <w:b/>
          <w:bCs/>
          <w:sz w:val="24"/>
          <w:szCs w:val="24"/>
          <w:lang w:val="id-ID"/>
        </w:rPr>
        <w:t>HASIL DAN PEMBAHASAN</w:t>
      </w:r>
    </w:p>
    <w:p w14:paraId="7237142C" w14:textId="77777777" w:rsidR="007379ED" w:rsidRPr="005B189F" w:rsidRDefault="007379ED" w:rsidP="007379ED">
      <w:pPr>
        <w:spacing w:after="0" w:line="360" w:lineRule="auto"/>
        <w:jc w:val="both"/>
        <w:rPr>
          <w:rFonts w:ascii="Times New Roman" w:hAnsi="Times New Roman"/>
          <w:b/>
          <w:bCs/>
          <w:sz w:val="24"/>
          <w:szCs w:val="24"/>
        </w:rPr>
      </w:pPr>
      <w:r w:rsidRPr="005B189F">
        <w:rPr>
          <w:rFonts w:ascii="Times New Roman" w:hAnsi="Times New Roman"/>
          <w:b/>
          <w:bCs/>
          <w:sz w:val="24"/>
          <w:szCs w:val="24"/>
        </w:rPr>
        <w:t>Deskripsi Umum Lokasi Penelitian</w:t>
      </w:r>
    </w:p>
    <w:p w14:paraId="460DCE53" w14:textId="5668AFCA" w:rsidR="007379ED" w:rsidRPr="005B189F" w:rsidRDefault="009A1234" w:rsidP="007379ED">
      <w:pPr>
        <w:spacing w:after="0" w:line="360" w:lineRule="auto"/>
        <w:ind w:firstLine="567"/>
        <w:jc w:val="both"/>
        <w:rPr>
          <w:rFonts w:ascii="Times New Roman" w:hAnsi="Times New Roman"/>
          <w:sz w:val="24"/>
          <w:szCs w:val="24"/>
          <w:lang w:val="id-ID"/>
        </w:rPr>
      </w:pPr>
      <w:r w:rsidRPr="009A1234">
        <w:rPr>
          <w:rFonts w:ascii="Times New Roman" w:hAnsi="Times New Roman"/>
          <w:sz w:val="24"/>
          <w:szCs w:val="24"/>
        </w:rPr>
        <w:t>Luhu merupakan bagian dari monarki Huamual, yang meliputi 99 negara di semenanjung Huamual, sebelum kedatangan Portugis, Spanyol, dan Belanda</w:t>
      </w:r>
      <w:r w:rsidR="007379ED" w:rsidRPr="005B189F">
        <w:rPr>
          <w:rFonts w:ascii="Times New Roman" w:hAnsi="Times New Roman"/>
          <w:sz w:val="24"/>
          <w:szCs w:val="24"/>
        </w:rPr>
        <w:t>.</w:t>
      </w:r>
      <w:r w:rsidR="00085B9A">
        <w:rPr>
          <w:rFonts w:ascii="Times New Roman" w:hAnsi="Times New Roman"/>
          <w:sz w:val="24"/>
          <w:szCs w:val="24"/>
          <w:vertAlign w:val="superscript"/>
        </w:rPr>
        <w:t>12</w:t>
      </w:r>
      <w:r w:rsidR="007379ED" w:rsidRPr="005B189F">
        <w:rPr>
          <w:rFonts w:ascii="Times New Roman" w:hAnsi="Times New Roman"/>
          <w:b/>
          <w:bCs/>
          <w:sz w:val="24"/>
          <w:szCs w:val="24"/>
          <w:lang w:val="id-ID"/>
        </w:rPr>
        <w:t xml:space="preserve"> </w:t>
      </w:r>
      <w:r w:rsidR="007379ED" w:rsidRPr="005B189F">
        <w:rPr>
          <w:rFonts w:ascii="Times New Roman" w:hAnsi="Times New Roman"/>
          <w:sz w:val="24"/>
          <w:szCs w:val="24"/>
          <w:lang w:val="id-ID"/>
        </w:rPr>
        <w:t>Secara geografis, Desa Luhu miliki batas dengan:</w:t>
      </w:r>
    </w:p>
    <w:p w14:paraId="3F995F07" w14:textId="13F13D67" w:rsidR="007379ED" w:rsidRPr="007379ED" w:rsidRDefault="007379ED" w:rsidP="007379ED">
      <w:pPr>
        <w:spacing w:after="0" w:line="360" w:lineRule="auto"/>
        <w:jc w:val="both"/>
        <w:rPr>
          <w:rFonts w:ascii="Times New Roman" w:hAnsi="Times New Roman"/>
          <w:sz w:val="24"/>
          <w:szCs w:val="24"/>
          <w:lang w:val="id-ID"/>
        </w:rPr>
      </w:pPr>
      <w:r w:rsidRPr="005B189F">
        <w:rPr>
          <w:rFonts w:ascii="Times New Roman" w:hAnsi="Times New Roman"/>
          <w:color w:val="222222"/>
          <w:sz w:val="24"/>
          <w:szCs w:val="24"/>
        </w:rPr>
        <w:t>Sebelah utara, dengan Desa loki, dan Kecamatan Seram Barat</w:t>
      </w:r>
      <w:r>
        <w:rPr>
          <w:rFonts w:ascii="Times New Roman" w:hAnsi="Times New Roman"/>
          <w:sz w:val="24"/>
          <w:szCs w:val="24"/>
          <w:lang w:val="en-US"/>
        </w:rPr>
        <w:t xml:space="preserve">; </w:t>
      </w:r>
      <w:r w:rsidRPr="005B189F">
        <w:rPr>
          <w:rFonts w:ascii="Times New Roman" w:hAnsi="Times New Roman"/>
          <w:color w:val="222222"/>
          <w:sz w:val="24"/>
          <w:szCs w:val="24"/>
        </w:rPr>
        <w:t xml:space="preserve">Sebelah selatan, dengan Tanjung </w:t>
      </w:r>
      <w:r w:rsidR="002B767C">
        <w:rPr>
          <w:rFonts w:ascii="Times New Roman" w:hAnsi="Times New Roman"/>
          <w:color w:val="222222"/>
          <w:sz w:val="24"/>
          <w:szCs w:val="24"/>
        </w:rPr>
        <w:t>S</w:t>
      </w:r>
      <w:r w:rsidRPr="005B189F">
        <w:rPr>
          <w:rFonts w:ascii="Times New Roman" w:hAnsi="Times New Roman"/>
          <w:color w:val="222222"/>
          <w:sz w:val="24"/>
          <w:szCs w:val="24"/>
        </w:rPr>
        <w:t>ial</w:t>
      </w:r>
      <w:r>
        <w:rPr>
          <w:rFonts w:ascii="Times New Roman" w:hAnsi="Times New Roman"/>
          <w:sz w:val="24"/>
          <w:szCs w:val="24"/>
          <w:lang w:val="en-US"/>
        </w:rPr>
        <w:t xml:space="preserve">; </w:t>
      </w:r>
      <w:r w:rsidRPr="005B189F">
        <w:rPr>
          <w:rFonts w:ascii="Times New Roman" w:hAnsi="Times New Roman"/>
          <w:color w:val="222222"/>
          <w:sz w:val="24"/>
          <w:szCs w:val="24"/>
        </w:rPr>
        <w:t>Sebelah timur, dengan</w:t>
      </w:r>
      <w:r>
        <w:rPr>
          <w:rFonts w:ascii="Times New Roman" w:hAnsi="Times New Roman"/>
          <w:color w:val="222222"/>
          <w:sz w:val="24"/>
          <w:szCs w:val="24"/>
        </w:rPr>
        <w:t xml:space="preserve"> </w:t>
      </w:r>
      <w:r w:rsidRPr="005B189F">
        <w:rPr>
          <w:rFonts w:ascii="Times New Roman" w:hAnsi="Times New Roman"/>
          <w:color w:val="222222"/>
          <w:sz w:val="24"/>
          <w:szCs w:val="24"/>
        </w:rPr>
        <w:t>Desa Waisalah</w:t>
      </w:r>
      <w:r>
        <w:rPr>
          <w:rFonts w:ascii="Times New Roman" w:hAnsi="Times New Roman"/>
          <w:sz w:val="24"/>
          <w:szCs w:val="24"/>
          <w:lang w:val="en-US"/>
        </w:rPr>
        <w:t xml:space="preserve">; </w:t>
      </w:r>
      <w:r w:rsidRPr="005B189F">
        <w:rPr>
          <w:rFonts w:ascii="Times New Roman" w:hAnsi="Times New Roman"/>
          <w:color w:val="222222"/>
          <w:sz w:val="24"/>
          <w:szCs w:val="24"/>
        </w:rPr>
        <w:t>Sebelah barat, dengan Selat Manipa</w:t>
      </w:r>
      <w:r>
        <w:rPr>
          <w:rFonts w:ascii="Times New Roman" w:hAnsi="Times New Roman"/>
          <w:color w:val="222222"/>
          <w:sz w:val="24"/>
          <w:szCs w:val="24"/>
        </w:rPr>
        <w:t>.</w:t>
      </w:r>
    </w:p>
    <w:p w14:paraId="612BCE7E" w14:textId="6149E901" w:rsidR="007379ED" w:rsidRDefault="009A1234" w:rsidP="00610385">
      <w:pPr>
        <w:spacing w:after="0" w:line="360" w:lineRule="auto"/>
        <w:ind w:firstLine="567"/>
        <w:jc w:val="both"/>
        <w:rPr>
          <w:rFonts w:ascii="Times New Roman" w:hAnsi="Times New Roman"/>
          <w:b/>
          <w:bCs/>
          <w:sz w:val="24"/>
          <w:szCs w:val="24"/>
          <w:lang w:val="id-ID"/>
        </w:rPr>
      </w:pPr>
      <w:r w:rsidRPr="009A1234">
        <w:rPr>
          <w:rFonts w:ascii="Times New Roman" w:hAnsi="Times New Roman"/>
          <w:sz w:val="24"/>
          <w:szCs w:val="24"/>
        </w:rPr>
        <w:t>Desa Luhu adalah desa terluas dan memiliki jumlah penduduk terbanyak di antara desa-desa lain di Kecamatan Huamual, Kabupaten Seram Bagian Barat, Provinsi Maluku</w:t>
      </w:r>
      <w:r w:rsidR="002B767C">
        <w:rPr>
          <w:rFonts w:ascii="Times New Roman" w:hAnsi="Times New Roman"/>
          <w:sz w:val="24"/>
          <w:szCs w:val="24"/>
        </w:rPr>
        <w:t xml:space="preserve"> </w:t>
      </w:r>
      <w:r w:rsidR="007379ED" w:rsidRPr="005B189F">
        <w:rPr>
          <w:rFonts w:ascii="Times New Roman" w:hAnsi="Times New Roman"/>
          <w:sz w:val="24"/>
          <w:szCs w:val="24"/>
          <w:lang w:val="id-ID"/>
        </w:rPr>
        <w:t>s</w:t>
      </w:r>
      <w:r w:rsidR="007379ED" w:rsidRPr="005B189F">
        <w:rPr>
          <w:rFonts w:ascii="Times New Roman" w:hAnsi="Times New Roman"/>
          <w:sz w:val="24"/>
          <w:szCs w:val="24"/>
        </w:rPr>
        <w:t xml:space="preserve">eperti yang </w:t>
      </w:r>
      <w:r>
        <w:rPr>
          <w:rFonts w:ascii="Times New Roman" w:hAnsi="Times New Roman"/>
          <w:sz w:val="24"/>
          <w:szCs w:val="24"/>
        </w:rPr>
        <w:t>tertera pada</w:t>
      </w:r>
      <w:r w:rsidR="007379ED" w:rsidRPr="005B189F">
        <w:rPr>
          <w:rFonts w:ascii="Times New Roman" w:hAnsi="Times New Roman"/>
          <w:sz w:val="24"/>
          <w:szCs w:val="24"/>
        </w:rPr>
        <w:t xml:space="preserve"> tabel di bawah ini</w:t>
      </w:r>
      <w:r w:rsidR="007379ED" w:rsidRPr="005B189F">
        <w:rPr>
          <w:rFonts w:ascii="Times New Roman" w:hAnsi="Times New Roman"/>
          <w:sz w:val="24"/>
          <w:szCs w:val="24"/>
          <w:lang w:val="id-ID"/>
        </w:rPr>
        <w:t>:</w:t>
      </w:r>
      <w:r w:rsidR="007379ED" w:rsidRPr="005B189F">
        <w:rPr>
          <w:rFonts w:ascii="Times New Roman" w:hAnsi="Times New Roman"/>
          <w:b/>
          <w:bCs/>
          <w:sz w:val="24"/>
          <w:szCs w:val="24"/>
          <w:vertAlign w:val="superscript"/>
          <w:lang w:val="id-ID"/>
        </w:rPr>
        <w:t>7</w:t>
      </w:r>
      <w:r w:rsidR="007379ED" w:rsidRPr="005B189F">
        <w:rPr>
          <w:rFonts w:ascii="Times New Roman" w:hAnsi="Times New Roman"/>
          <w:b/>
          <w:bCs/>
          <w:sz w:val="24"/>
          <w:szCs w:val="24"/>
          <w:lang w:val="id-ID"/>
        </w:rPr>
        <w:t xml:space="preserve"> </w:t>
      </w:r>
    </w:p>
    <w:p w14:paraId="79D28C62" w14:textId="77777777" w:rsidR="007379ED" w:rsidRPr="007379ED" w:rsidRDefault="007379ED" w:rsidP="007379ED">
      <w:pPr>
        <w:spacing w:after="0" w:line="360" w:lineRule="auto"/>
        <w:jc w:val="center"/>
        <w:rPr>
          <w:rFonts w:ascii="Times New Roman" w:hAnsi="Times New Roman"/>
          <w:sz w:val="24"/>
          <w:szCs w:val="24"/>
        </w:rPr>
      </w:pPr>
      <w:r w:rsidRPr="007379ED">
        <w:rPr>
          <w:rFonts w:ascii="Times New Roman" w:hAnsi="Times New Roman"/>
          <w:b/>
          <w:bCs/>
          <w:sz w:val="24"/>
          <w:szCs w:val="24"/>
        </w:rPr>
        <w:t xml:space="preserve">Tabel </w:t>
      </w:r>
      <w:r w:rsidRPr="007379ED">
        <w:rPr>
          <w:rFonts w:ascii="Times New Roman" w:hAnsi="Times New Roman"/>
          <w:b/>
          <w:bCs/>
          <w:sz w:val="24"/>
          <w:szCs w:val="24"/>
          <w:lang w:val="id-ID"/>
        </w:rPr>
        <w:t>1.</w:t>
      </w:r>
      <w:r w:rsidRPr="007379ED">
        <w:rPr>
          <w:rFonts w:ascii="Times New Roman" w:hAnsi="Times New Roman"/>
          <w:sz w:val="24"/>
          <w:szCs w:val="24"/>
        </w:rPr>
        <w:t xml:space="preserve"> </w:t>
      </w:r>
      <w:r w:rsidRPr="007379ED">
        <w:rPr>
          <w:rFonts w:ascii="Times New Roman" w:hAnsi="Times New Roman"/>
          <w:sz w:val="24"/>
          <w:szCs w:val="24"/>
          <w:lang w:val="id-ID"/>
        </w:rPr>
        <w:t>J</w:t>
      </w:r>
      <w:r w:rsidRPr="007379ED">
        <w:rPr>
          <w:rFonts w:ascii="Times New Roman" w:hAnsi="Times New Roman"/>
          <w:sz w:val="24"/>
          <w:szCs w:val="24"/>
        </w:rPr>
        <w:t>umlah penduduk tahun 2021</w:t>
      </w:r>
    </w:p>
    <w:tbl>
      <w:tblPr>
        <w:tblW w:w="0" w:type="auto"/>
        <w:jc w:val="center"/>
        <w:tblLook w:val="04A0" w:firstRow="1" w:lastRow="0" w:firstColumn="1" w:lastColumn="0" w:noHBand="0" w:noVBand="1"/>
      </w:tblPr>
      <w:tblGrid>
        <w:gridCol w:w="546"/>
        <w:gridCol w:w="2343"/>
        <w:gridCol w:w="1570"/>
      </w:tblGrid>
      <w:tr w:rsidR="007379ED" w:rsidRPr="007379ED" w14:paraId="3DA4115D" w14:textId="77777777" w:rsidTr="00404D12">
        <w:trPr>
          <w:jc w:val="center"/>
        </w:trPr>
        <w:tc>
          <w:tcPr>
            <w:tcW w:w="562" w:type="dxa"/>
            <w:tcBorders>
              <w:top w:val="single" w:sz="4" w:space="0" w:color="auto"/>
              <w:bottom w:val="single" w:sz="4" w:space="0" w:color="auto"/>
            </w:tcBorders>
          </w:tcPr>
          <w:p w14:paraId="1D6097F2"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No</w:t>
            </w:r>
          </w:p>
        </w:tc>
        <w:tc>
          <w:tcPr>
            <w:tcW w:w="2835" w:type="dxa"/>
            <w:tcBorders>
              <w:top w:val="single" w:sz="4" w:space="0" w:color="auto"/>
              <w:bottom w:val="single" w:sz="4" w:space="0" w:color="auto"/>
            </w:tcBorders>
          </w:tcPr>
          <w:p w14:paraId="1DB1DAA2"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Jenis Kelamin</w:t>
            </w:r>
          </w:p>
        </w:tc>
        <w:tc>
          <w:tcPr>
            <w:tcW w:w="1843" w:type="dxa"/>
            <w:tcBorders>
              <w:top w:val="single" w:sz="4" w:space="0" w:color="auto"/>
              <w:bottom w:val="single" w:sz="4" w:space="0" w:color="auto"/>
            </w:tcBorders>
          </w:tcPr>
          <w:p w14:paraId="4B1D49C6"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Jumlah</w:t>
            </w:r>
          </w:p>
        </w:tc>
      </w:tr>
      <w:tr w:rsidR="007379ED" w:rsidRPr="007379ED" w14:paraId="6E006500" w14:textId="77777777" w:rsidTr="00404D12">
        <w:trPr>
          <w:jc w:val="center"/>
        </w:trPr>
        <w:tc>
          <w:tcPr>
            <w:tcW w:w="562" w:type="dxa"/>
            <w:tcBorders>
              <w:top w:val="single" w:sz="4" w:space="0" w:color="auto"/>
            </w:tcBorders>
          </w:tcPr>
          <w:p w14:paraId="5A3AEDDB" w14:textId="77777777" w:rsidR="007379ED" w:rsidRPr="007379ED" w:rsidRDefault="007379ED" w:rsidP="007379ED">
            <w:pPr>
              <w:spacing w:after="0" w:line="360" w:lineRule="auto"/>
              <w:jc w:val="both"/>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w:t>
            </w:r>
          </w:p>
        </w:tc>
        <w:tc>
          <w:tcPr>
            <w:tcW w:w="2835" w:type="dxa"/>
            <w:tcBorders>
              <w:top w:val="single" w:sz="4" w:space="0" w:color="auto"/>
            </w:tcBorders>
          </w:tcPr>
          <w:p w14:paraId="21C3D8EE" w14:textId="77777777" w:rsidR="007379ED" w:rsidRPr="007379ED" w:rsidRDefault="007379ED" w:rsidP="007379ED">
            <w:pPr>
              <w:spacing w:after="0" w:line="360" w:lineRule="auto"/>
              <w:jc w:val="both"/>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 xml:space="preserve">Laki-laki </w:t>
            </w:r>
          </w:p>
        </w:tc>
        <w:tc>
          <w:tcPr>
            <w:tcW w:w="1843" w:type="dxa"/>
            <w:tcBorders>
              <w:top w:val="single" w:sz="4" w:space="0" w:color="auto"/>
            </w:tcBorders>
          </w:tcPr>
          <w:p w14:paraId="7165EB4A"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16.526</w:t>
            </w:r>
          </w:p>
        </w:tc>
      </w:tr>
      <w:tr w:rsidR="007379ED" w:rsidRPr="007379ED" w14:paraId="064A7AA0" w14:textId="77777777" w:rsidTr="00404D12">
        <w:trPr>
          <w:jc w:val="center"/>
        </w:trPr>
        <w:tc>
          <w:tcPr>
            <w:tcW w:w="562" w:type="dxa"/>
            <w:tcBorders>
              <w:bottom w:val="single" w:sz="4" w:space="0" w:color="auto"/>
            </w:tcBorders>
          </w:tcPr>
          <w:p w14:paraId="202F993A" w14:textId="77777777" w:rsidR="007379ED" w:rsidRPr="007379ED" w:rsidRDefault="007379ED" w:rsidP="007379ED">
            <w:pPr>
              <w:spacing w:after="0" w:line="360" w:lineRule="auto"/>
              <w:jc w:val="both"/>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w:t>
            </w:r>
          </w:p>
        </w:tc>
        <w:tc>
          <w:tcPr>
            <w:tcW w:w="2835" w:type="dxa"/>
            <w:tcBorders>
              <w:bottom w:val="single" w:sz="4" w:space="0" w:color="auto"/>
            </w:tcBorders>
          </w:tcPr>
          <w:p w14:paraId="5D161305" w14:textId="77777777" w:rsidR="007379ED" w:rsidRPr="007379ED" w:rsidRDefault="007379ED" w:rsidP="007379ED">
            <w:pPr>
              <w:spacing w:after="0" w:line="360" w:lineRule="auto"/>
              <w:jc w:val="both"/>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 xml:space="preserve">Perempuan </w:t>
            </w:r>
          </w:p>
        </w:tc>
        <w:tc>
          <w:tcPr>
            <w:tcW w:w="1843" w:type="dxa"/>
            <w:tcBorders>
              <w:bottom w:val="single" w:sz="4" w:space="0" w:color="auto"/>
            </w:tcBorders>
          </w:tcPr>
          <w:p w14:paraId="32E49590"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15.742</w:t>
            </w:r>
          </w:p>
        </w:tc>
      </w:tr>
      <w:tr w:rsidR="007379ED" w:rsidRPr="007379ED" w14:paraId="7EEFA7E0" w14:textId="77777777" w:rsidTr="00404D12">
        <w:trPr>
          <w:jc w:val="center"/>
        </w:trPr>
        <w:tc>
          <w:tcPr>
            <w:tcW w:w="3397" w:type="dxa"/>
            <w:gridSpan w:val="2"/>
            <w:tcBorders>
              <w:top w:val="single" w:sz="4" w:space="0" w:color="auto"/>
              <w:bottom w:val="single" w:sz="4" w:space="0" w:color="auto"/>
            </w:tcBorders>
          </w:tcPr>
          <w:p w14:paraId="724F0046"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Total Keseluruhan</w:t>
            </w:r>
          </w:p>
        </w:tc>
        <w:tc>
          <w:tcPr>
            <w:tcW w:w="1843" w:type="dxa"/>
            <w:tcBorders>
              <w:top w:val="single" w:sz="4" w:space="0" w:color="auto"/>
              <w:bottom w:val="single" w:sz="4" w:space="0" w:color="auto"/>
            </w:tcBorders>
          </w:tcPr>
          <w:p w14:paraId="5BCA6774"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32.268</w:t>
            </w:r>
          </w:p>
        </w:tc>
      </w:tr>
    </w:tbl>
    <w:p w14:paraId="6B8333BA" w14:textId="77777777" w:rsidR="00383DFA" w:rsidRDefault="00383DFA" w:rsidP="007379ED">
      <w:pPr>
        <w:spacing w:after="0" w:line="360" w:lineRule="auto"/>
        <w:jc w:val="both"/>
        <w:rPr>
          <w:rFonts w:ascii="Times New Roman" w:hAnsi="Times New Roman"/>
          <w:b/>
          <w:bCs/>
          <w:iCs/>
          <w:sz w:val="24"/>
          <w:szCs w:val="24"/>
        </w:rPr>
      </w:pPr>
    </w:p>
    <w:p w14:paraId="7B5B8C27" w14:textId="53EDF956" w:rsidR="007379ED" w:rsidRPr="005B189F" w:rsidRDefault="007379ED" w:rsidP="007379ED">
      <w:pPr>
        <w:spacing w:after="0" w:line="360" w:lineRule="auto"/>
        <w:jc w:val="both"/>
        <w:rPr>
          <w:rFonts w:ascii="Times New Roman" w:hAnsi="Times New Roman"/>
          <w:b/>
          <w:bCs/>
          <w:iCs/>
          <w:sz w:val="24"/>
          <w:szCs w:val="24"/>
        </w:rPr>
      </w:pPr>
      <w:r w:rsidRPr="005B189F">
        <w:rPr>
          <w:rFonts w:ascii="Times New Roman" w:hAnsi="Times New Roman"/>
          <w:b/>
          <w:bCs/>
          <w:iCs/>
          <w:sz w:val="24"/>
          <w:szCs w:val="24"/>
        </w:rPr>
        <w:t xml:space="preserve">Karakteristik </w:t>
      </w:r>
      <w:r w:rsidRPr="005B189F">
        <w:rPr>
          <w:rFonts w:ascii="Times New Roman" w:hAnsi="Times New Roman"/>
          <w:b/>
          <w:bCs/>
          <w:iCs/>
          <w:sz w:val="24"/>
          <w:szCs w:val="24"/>
          <w:lang w:val="id-ID"/>
        </w:rPr>
        <w:t>R</w:t>
      </w:r>
      <w:r w:rsidRPr="005B189F">
        <w:rPr>
          <w:rFonts w:ascii="Times New Roman" w:hAnsi="Times New Roman"/>
          <w:b/>
          <w:bCs/>
          <w:iCs/>
          <w:sz w:val="24"/>
          <w:szCs w:val="24"/>
        </w:rPr>
        <w:t>esponden</w:t>
      </w:r>
    </w:p>
    <w:p w14:paraId="48B67906" w14:textId="1B4DA776" w:rsidR="00E70CE1" w:rsidRDefault="007379ED" w:rsidP="00E70CE1">
      <w:pPr>
        <w:spacing w:after="0" w:line="360" w:lineRule="auto"/>
        <w:ind w:firstLine="567"/>
        <w:jc w:val="both"/>
        <w:rPr>
          <w:rFonts w:ascii="Times New Roman" w:hAnsi="Times New Roman"/>
          <w:sz w:val="24"/>
          <w:szCs w:val="24"/>
          <w:lang w:val="en-US"/>
        </w:rPr>
      </w:pPr>
      <w:r w:rsidRPr="005B189F">
        <w:rPr>
          <w:rFonts w:ascii="Times New Roman" w:hAnsi="Times New Roman"/>
          <w:sz w:val="24"/>
          <w:szCs w:val="24"/>
          <w:lang w:val="en-US"/>
        </w:rPr>
        <w:t>Karakteristik responden yang terlibat dalam pengisian kuesioner digambarkan pada Tabel 2 berikut</w:t>
      </w:r>
      <w:r>
        <w:rPr>
          <w:rFonts w:ascii="Times New Roman" w:hAnsi="Times New Roman"/>
          <w:sz w:val="24"/>
          <w:szCs w:val="24"/>
          <w:lang w:val="en-US"/>
        </w:rPr>
        <w:t>.</w:t>
      </w:r>
    </w:p>
    <w:p w14:paraId="249334FC" w14:textId="47562014" w:rsidR="002B767C" w:rsidRDefault="00FA1D41" w:rsidP="00FA1D41">
      <w:pPr>
        <w:spacing w:after="0" w:line="360" w:lineRule="auto"/>
        <w:ind w:firstLine="567"/>
        <w:jc w:val="both"/>
        <w:rPr>
          <w:rFonts w:ascii="Times New Roman" w:hAnsi="Times New Roman"/>
          <w:sz w:val="24"/>
          <w:szCs w:val="24"/>
          <w:lang w:val="en-US"/>
        </w:rPr>
      </w:pPr>
      <w:r w:rsidRPr="00FA1D41">
        <w:rPr>
          <w:rFonts w:ascii="Times New Roman" w:hAnsi="Times New Roman"/>
          <w:sz w:val="24"/>
          <w:szCs w:val="24"/>
        </w:rPr>
        <w:t xml:space="preserve">Hasil </w:t>
      </w:r>
      <w:r>
        <w:rPr>
          <w:rFonts w:ascii="Times New Roman" w:hAnsi="Times New Roman"/>
          <w:sz w:val="24"/>
          <w:szCs w:val="24"/>
        </w:rPr>
        <w:t>pada Tabel 2</w:t>
      </w:r>
      <w:r w:rsidRPr="00FA1D41">
        <w:rPr>
          <w:rFonts w:ascii="Times New Roman" w:hAnsi="Times New Roman"/>
          <w:sz w:val="24"/>
          <w:szCs w:val="24"/>
        </w:rPr>
        <w:t xml:space="preserve"> menunjukkan bahwa </w:t>
      </w:r>
      <w:r>
        <w:rPr>
          <w:rFonts w:ascii="Times New Roman" w:hAnsi="Times New Roman"/>
          <w:sz w:val="24"/>
          <w:szCs w:val="24"/>
        </w:rPr>
        <w:t xml:space="preserve">karakteristik </w:t>
      </w:r>
      <w:r w:rsidRPr="00FA1D41">
        <w:rPr>
          <w:rFonts w:ascii="Times New Roman" w:hAnsi="Times New Roman"/>
          <w:sz w:val="24"/>
          <w:szCs w:val="24"/>
        </w:rPr>
        <w:t>mayoritas responden adalah perempuan (56 responden, 50,9%), dewasa (85 responden, 77,3%), petani (36 responden, 32,7%), dan berpendidikan SMA (47 responden, 42,7%).</w:t>
      </w:r>
    </w:p>
    <w:p w14:paraId="2CDFB08E" w14:textId="77777777" w:rsidR="007379ED" w:rsidRPr="007379ED" w:rsidRDefault="007379ED" w:rsidP="007379ED">
      <w:pPr>
        <w:spacing w:after="0" w:line="360" w:lineRule="auto"/>
        <w:jc w:val="center"/>
        <w:rPr>
          <w:rFonts w:ascii="Times New Roman" w:hAnsi="Times New Roman"/>
          <w:sz w:val="24"/>
          <w:szCs w:val="24"/>
          <w:lang w:val="id-ID"/>
        </w:rPr>
      </w:pPr>
      <w:r w:rsidRPr="007379ED">
        <w:rPr>
          <w:rFonts w:ascii="Times New Roman" w:hAnsi="Times New Roman"/>
          <w:b/>
          <w:bCs/>
          <w:sz w:val="24"/>
          <w:szCs w:val="24"/>
          <w:lang w:val="id-ID"/>
        </w:rPr>
        <w:lastRenderedPageBreak/>
        <w:t>Tabel 2</w:t>
      </w:r>
      <w:r w:rsidRPr="007379ED">
        <w:rPr>
          <w:rFonts w:ascii="Times New Roman" w:hAnsi="Times New Roman"/>
          <w:sz w:val="24"/>
          <w:szCs w:val="24"/>
          <w:lang w:val="id-ID"/>
        </w:rPr>
        <w:t>. Karakteristik Responden</w:t>
      </w: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078"/>
        <w:gridCol w:w="1984"/>
      </w:tblGrid>
      <w:tr w:rsidR="007379ED" w:rsidRPr="007379ED" w14:paraId="6B1C5CB8" w14:textId="77777777" w:rsidTr="007379ED">
        <w:trPr>
          <w:trHeight w:val="285"/>
          <w:jc w:val="center"/>
        </w:trPr>
        <w:tc>
          <w:tcPr>
            <w:tcW w:w="1616" w:type="dxa"/>
            <w:tcBorders>
              <w:left w:val="nil"/>
              <w:bottom w:val="single" w:sz="4" w:space="0" w:color="auto"/>
              <w:right w:val="nil"/>
            </w:tcBorders>
            <w:vAlign w:val="center"/>
          </w:tcPr>
          <w:p w14:paraId="1C850657" w14:textId="77777777" w:rsidR="007379ED" w:rsidRPr="007379ED" w:rsidRDefault="007379ED" w:rsidP="007379ED">
            <w:pPr>
              <w:spacing w:after="0" w:line="360" w:lineRule="auto"/>
              <w:jc w:val="center"/>
              <w:rPr>
                <w:rFonts w:ascii="Times New Roman" w:hAnsi="Times New Roman"/>
                <w:b/>
                <w:bCs/>
                <w:lang w:eastAsia="ko-KR"/>
              </w:rPr>
            </w:pPr>
            <w:r w:rsidRPr="007379ED">
              <w:rPr>
                <w:rFonts w:ascii="Times New Roman" w:hAnsi="Times New Roman"/>
                <w:b/>
                <w:bCs/>
                <w:lang w:eastAsia="ko-KR"/>
              </w:rPr>
              <w:t>Karakteristik</w:t>
            </w:r>
          </w:p>
        </w:tc>
        <w:tc>
          <w:tcPr>
            <w:tcW w:w="1078" w:type="dxa"/>
            <w:tcBorders>
              <w:left w:val="nil"/>
              <w:bottom w:val="single" w:sz="4" w:space="0" w:color="auto"/>
              <w:right w:val="nil"/>
            </w:tcBorders>
            <w:vAlign w:val="center"/>
          </w:tcPr>
          <w:p w14:paraId="3650E769" w14:textId="77777777" w:rsidR="007379ED" w:rsidRPr="007379ED" w:rsidRDefault="007379ED" w:rsidP="007379ED">
            <w:pPr>
              <w:spacing w:after="0" w:line="360" w:lineRule="auto"/>
              <w:jc w:val="center"/>
              <w:rPr>
                <w:rFonts w:ascii="Times New Roman" w:hAnsi="Times New Roman"/>
                <w:b/>
                <w:bCs/>
                <w:lang w:eastAsia="ko-KR"/>
              </w:rPr>
            </w:pPr>
            <w:r w:rsidRPr="007379ED">
              <w:rPr>
                <w:rFonts w:ascii="Times New Roman" w:hAnsi="Times New Roman"/>
                <w:b/>
                <w:bCs/>
                <w:lang w:eastAsia="ko-KR"/>
              </w:rPr>
              <w:t>Jumlah</w:t>
            </w:r>
          </w:p>
        </w:tc>
        <w:tc>
          <w:tcPr>
            <w:tcW w:w="1984" w:type="dxa"/>
            <w:tcBorders>
              <w:left w:val="nil"/>
              <w:bottom w:val="single" w:sz="4" w:space="0" w:color="auto"/>
              <w:right w:val="nil"/>
            </w:tcBorders>
          </w:tcPr>
          <w:p w14:paraId="58CA7CA3" w14:textId="77777777" w:rsidR="007379ED" w:rsidRPr="007379ED" w:rsidRDefault="007379ED" w:rsidP="007379ED">
            <w:pPr>
              <w:spacing w:after="0" w:line="360" w:lineRule="auto"/>
              <w:jc w:val="center"/>
              <w:rPr>
                <w:rFonts w:ascii="Times New Roman" w:hAnsi="Times New Roman"/>
                <w:b/>
                <w:bCs/>
                <w:lang w:eastAsia="ko-KR"/>
              </w:rPr>
            </w:pPr>
            <w:r w:rsidRPr="007379ED">
              <w:rPr>
                <w:rFonts w:ascii="Times New Roman" w:hAnsi="Times New Roman"/>
                <w:b/>
                <w:bCs/>
                <w:lang w:eastAsia="ko-KR"/>
              </w:rPr>
              <w:t>Persentase (%)</w:t>
            </w:r>
          </w:p>
        </w:tc>
      </w:tr>
      <w:tr w:rsidR="007379ED" w:rsidRPr="007379ED" w14:paraId="275074D7" w14:textId="77777777" w:rsidTr="007379ED">
        <w:trPr>
          <w:trHeight w:val="52"/>
          <w:jc w:val="center"/>
        </w:trPr>
        <w:tc>
          <w:tcPr>
            <w:tcW w:w="4678" w:type="dxa"/>
            <w:gridSpan w:val="3"/>
            <w:tcBorders>
              <w:left w:val="nil"/>
              <w:bottom w:val="nil"/>
              <w:right w:val="nil"/>
            </w:tcBorders>
            <w:vAlign w:val="center"/>
          </w:tcPr>
          <w:p w14:paraId="3A1DE113" w14:textId="77777777" w:rsidR="007379ED" w:rsidRPr="007379ED" w:rsidRDefault="007379ED" w:rsidP="007379ED">
            <w:pPr>
              <w:spacing w:after="0" w:line="360" w:lineRule="auto"/>
              <w:rPr>
                <w:rFonts w:ascii="Times New Roman" w:hAnsi="Times New Roman"/>
                <w:b/>
                <w:bCs/>
                <w:lang w:eastAsia="ko-KR"/>
              </w:rPr>
            </w:pPr>
            <w:r w:rsidRPr="007379ED">
              <w:rPr>
                <w:rFonts w:ascii="Times New Roman" w:hAnsi="Times New Roman"/>
                <w:b/>
                <w:bCs/>
                <w:lang w:eastAsia="ko-KR"/>
              </w:rPr>
              <w:t>Jenis kelamin</w:t>
            </w:r>
          </w:p>
        </w:tc>
      </w:tr>
      <w:tr w:rsidR="007379ED" w:rsidRPr="007379ED" w14:paraId="7F6E2FE7" w14:textId="77777777" w:rsidTr="007379ED">
        <w:trPr>
          <w:trHeight w:val="285"/>
          <w:jc w:val="center"/>
        </w:trPr>
        <w:tc>
          <w:tcPr>
            <w:tcW w:w="1616" w:type="dxa"/>
            <w:tcBorders>
              <w:top w:val="nil"/>
              <w:left w:val="nil"/>
              <w:bottom w:val="nil"/>
              <w:right w:val="nil"/>
            </w:tcBorders>
            <w:vAlign w:val="center"/>
          </w:tcPr>
          <w:p w14:paraId="549F14E6"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Laki laki</w:t>
            </w:r>
          </w:p>
        </w:tc>
        <w:tc>
          <w:tcPr>
            <w:tcW w:w="1078" w:type="dxa"/>
            <w:tcBorders>
              <w:top w:val="nil"/>
              <w:left w:val="nil"/>
              <w:bottom w:val="nil"/>
              <w:right w:val="nil"/>
            </w:tcBorders>
            <w:vAlign w:val="center"/>
          </w:tcPr>
          <w:p w14:paraId="75F1AF9E"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54</w:t>
            </w:r>
          </w:p>
        </w:tc>
        <w:tc>
          <w:tcPr>
            <w:tcW w:w="1984" w:type="dxa"/>
            <w:tcBorders>
              <w:top w:val="nil"/>
              <w:left w:val="nil"/>
              <w:bottom w:val="nil"/>
              <w:right w:val="nil"/>
            </w:tcBorders>
          </w:tcPr>
          <w:p w14:paraId="53EB2819"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49,1</w:t>
            </w:r>
          </w:p>
        </w:tc>
      </w:tr>
      <w:tr w:rsidR="007379ED" w:rsidRPr="007379ED" w14:paraId="363138F3" w14:textId="77777777" w:rsidTr="007379ED">
        <w:trPr>
          <w:trHeight w:val="285"/>
          <w:jc w:val="center"/>
        </w:trPr>
        <w:tc>
          <w:tcPr>
            <w:tcW w:w="1616" w:type="dxa"/>
            <w:tcBorders>
              <w:top w:val="nil"/>
              <w:left w:val="nil"/>
              <w:bottom w:val="single" w:sz="4" w:space="0" w:color="auto"/>
              <w:right w:val="nil"/>
            </w:tcBorders>
            <w:vAlign w:val="center"/>
          </w:tcPr>
          <w:p w14:paraId="4130B58B"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Perempuan</w:t>
            </w:r>
          </w:p>
        </w:tc>
        <w:tc>
          <w:tcPr>
            <w:tcW w:w="1078" w:type="dxa"/>
            <w:tcBorders>
              <w:top w:val="nil"/>
              <w:left w:val="nil"/>
              <w:bottom w:val="single" w:sz="4" w:space="0" w:color="auto"/>
              <w:right w:val="nil"/>
            </w:tcBorders>
            <w:vAlign w:val="center"/>
          </w:tcPr>
          <w:p w14:paraId="04B15C75"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56</w:t>
            </w:r>
          </w:p>
        </w:tc>
        <w:tc>
          <w:tcPr>
            <w:tcW w:w="1984" w:type="dxa"/>
            <w:tcBorders>
              <w:top w:val="nil"/>
              <w:left w:val="nil"/>
              <w:bottom w:val="single" w:sz="4" w:space="0" w:color="auto"/>
              <w:right w:val="nil"/>
            </w:tcBorders>
          </w:tcPr>
          <w:p w14:paraId="2334A882"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50,9</w:t>
            </w:r>
          </w:p>
        </w:tc>
      </w:tr>
      <w:tr w:rsidR="007379ED" w:rsidRPr="007379ED" w14:paraId="7867CCEB" w14:textId="77777777" w:rsidTr="007379ED">
        <w:trPr>
          <w:trHeight w:val="50"/>
          <w:jc w:val="center"/>
        </w:trPr>
        <w:tc>
          <w:tcPr>
            <w:tcW w:w="4678" w:type="dxa"/>
            <w:gridSpan w:val="3"/>
            <w:tcBorders>
              <w:left w:val="nil"/>
              <w:bottom w:val="nil"/>
              <w:right w:val="nil"/>
            </w:tcBorders>
            <w:vAlign w:val="center"/>
          </w:tcPr>
          <w:p w14:paraId="1962A52F" w14:textId="77777777" w:rsidR="007379ED" w:rsidRPr="007379ED" w:rsidRDefault="007379ED" w:rsidP="007379ED">
            <w:pPr>
              <w:spacing w:after="0" w:line="360" w:lineRule="auto"/>
              <w:rPr>
                <w:rFonts w:ascii="Times New Roman" w:hAnsi="Times New Roman"/>
                <w:b/>
                <w:bCs/>
                <w:lang w:eastAsia="ko-KR"/>
              </w:rPr>
            </w:pPr>
            <w:r w:rsidRPr="007379ED">
              <w:rPr>
                <w:rFonts w:ascii="Times New Roman" w:hAnsi="Times New Roman"/>
                <w:b/>
                <w:bCs/>
                <w:lang w:eastAsia="ko-KR"/>
              </w:rPr>
              <w:t>Usia</w:t>
            </w:r>
          </w:p>
        </w:tc>
      </w:tr>
      <w:tr w:rsidR="007379ED" w:rsidRPr="007379ED" w14:paraId="1792F83E" w14:textId="77777777" w:rsidTr="007379ED">
        <w:trPr>
          <w:trHeight w:val="285"/>
          <w:jc w:val="center"/>
        </w:trPr>
        <w:tc>
          <w:tcPr>
            <w:tcW w:w="1616" w:type="dxa"/>
            <w:tcBorders>
              <w:top w:val="nil"/>
              <w:left w:val="nil"/>
              <w:bottom w:val="nil"/>
              <w:right w:val="nil"/>
            </w:tcBorders>
            <w:vAlign w:val="center"/>
          </w:tcPr>
          <w:p w14:paraId="412D5333"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Remaja</w:t>
            </w:r>
          </w:p>
        </w:tc>
        <w:tc>
          <w:tcPr>
            <w:tcW w:w="1078" w:type="dxa"/>
            <w:tcBorders>
              <w:top w:val="nil"/>
              <w:left w:val="nil"/>
              <w:bottom w:val="nil"/>
              <w:right w:val="nil"/>
            </w:tcBorders>
            <w:vAlign w:val="center"/>
          </w:tcPr>
          <w:p w14:paraId="02DDA0E0"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6</w:t>
            </w:r>
          </w:p>
        </w:tc>
        <w:tc>
          <w:tcPr>
            <w:tcW w:w="1984" w:type="dxa"/>
            <w:tcBorders>
              <w:top w:val="nil"/>
              <w:left w:val="nil"/>
              <w:bottom w:val="nil"/>
              <w:right w:val="nil"/>
            </w:tcBorders>
          </w:tcPr>
          <w:p w14:paraId="0B716095"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5,5</w:t>
            </w:r>
          </w:p>
        </w:tc>
      </w:tr>
      <w:tr w:rsidR="007379ED" w:rsidRPr="007379ED" w14:paraId="34B5466D" w14:textId="77777777" w:rsidTr="007379ED">
        <w:trPr>
          <w:trHeight w:val="285"/>
          <w:jc w:val="center"/>
        </w:trPr>
        <w:tc>
          <w:tcPr>
            <w:tcW w:w="1616" w:type="dxa"/>
            <w:tcBorders>
              <w:top w:val="nil"/>
              <w:left w:val="nil"/>
              <w:bottom w:val="nil"/>
              <w:right w:val="nil"/>
            </w:tcBorders>
            <w:vAlign w:val="center"/>
          </w:tcPr>
          <w:p w14:paraId="7C4A3143"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Dewasa</w:t>
            </w:r>
          </w:p>
        </w:tc>
        <w:tc>
          <w:tcPr>
            <w:tcW w:w="1078" w:type="dxa"/>
            <w:tcBorders>
              <w:top w:val="nil"/>
              <w:left w:val="nil"/>
              <w:bottom w:val="nil"/>
              <w:right w:val="nil"/>
            </w:tcBorders>
            <w:vAlign w:val="center"/>
          </w:tcPr>
          <w:p w14:paraId="4550C49F"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85</w:t>
            </w:r>
          </w:p>
        </w:tc>
        <w:tc>
          <w:tcPr>
            <w:tcW w:w="1984" w:type="dxa"/>
            <w:tcBorders>
              <w:top w:val="nil"/>
              <w:left w:val="nil"/>
              <w:bottom w:val="nil"/>
              <w:right w:val="nil"/>
            </w:tcBorders>
          </w:tcPr>
          <w:p w14:paraId="4693F1EF"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77,3</w:t>
            </w:r>
          </w:p>
        </w:tc>
      </w:tr>
      <w:tr w:rsidR="007379ED" w:rsidRPr="007379ED" w14:paraId="65B1E22D" w14:textId="77777777" w:rsidTr="007379ED">
        <w:trPr>
          <w:trHeight w:val="285"/>
          <w:jc w:val="center"/>
        </w:trPr>
        <w:tc>
          <w:tcPr>
            <w:tcW w:w="1616" w:type="dxa"/>
            <w:tcBorders>
              <w:top w:val="nil"/>
              <w:left w:val="nil"/>
              <w:bottom w:val="single" w:sz="4" w:space="0" w:color="auto"/>
              <w:right w:val="nil"/>
            </w:tcBorders>
            <w:vAlign w:val="center"/>
          </w:tcPr>
          <w:p w14:paraId="295B8CF4" w14:textId="77777777" w:rsidR="007379ED" w:rsidRPr="007379ED" w:rsidRDefault="007379ED" w:rsidP="007379ED">
            <w:pPr>
              <w:spacing w:after="0" w:line="360" w:lineRule="auto"/>
              <w:rPr>
                <w:rFonts w:ascii="Times New Roman" w:hAnsi="Times New Roman"/>
                <w:lang w:val="en-US" w:eastAsia="ko-KR"/>
              </w:rPr>
            </w:pPr>
            <w:r w:rsidRPr="007379ED">
              <w:rPr>
                <w:rFonts w:ascii="Times New Roman" w:hAnsi="Times New Roman"/>
                <w:lang w:val="en-US" w:eastAsia="ko-KR"/>
              </w:rPr>
              <w:t>Usia Lanjut</w:t>
            </w:r>
          </w:p>
        </w:tc>
        <w:tc>
          <w:tcPr>
            <w:tcW w:w="1078" w:type="dxa"/>
            <w:tcBorders>
              <w:top w:val="nil"/>
              <w:left w:val="nil"/>
              <w:bottom w:val="single" w:sz="4" w:space="0" w:color="auto"/>
              <w:right w:val="nil"/>
            </w:tcBorders>
            <w:vAlign w:val="center"/>
          </w:tcPr>
          <w:p w14:paraId="383B3FD0"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19</w:t>
            </w:r>
          </w:p>
        </w:tc>
        <w:tc>
          <w:tcPr>
            <w:tcW w:w="1984" w:type="dxa"/>
            <w:tcBorders>
              <w:top w:val="nil"/>
              <w:left w:val="nil"/>
              <w:bottom w:val="single" w:sz="4" w:space="0" w:color="auto"/>
              <w:right w:val="nil"/>
            </w:tcBorders>
          </w:tcPr>
          <w:p w14:paraId="540BD9DD"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17,3</w:t>
            </w:r>
          </w:p>
        </w:tc>
      </w:tr>
      <w:tr w:rsidR="007379ED" w:rsidRPr="007379ED" w14:paraId="29097647" w14:textId="77777777" w:rsidTr="007379ED">
        <w:trPr>
          <w:trHeight w:val="165"/>
          <w:jc w:val="center"/>
        </w:trPr>
        <w:tc>
          <w:tcPr>
            <w:tcW w:w="4678" w:type="dxa"/>
            <w:gridSpan w:val="3"/>
            <w:tcBorders>
              <w:left w:val="nil"/>
              <w:bottom w:val="nil"/>
              <w:right w:val="nil"/>
            </w:tcBorders>
            <w:vAlign w:val="center"/>
          </w:tcPr>
          <w:p w14:paraId="743ED1F4" w14:textId="77777777" w:rsidR="007379ED" w:rsidRPr="007379ED" w:rsidRDefault="007379ED" w:rsidP="007379ED">
            <w:pPr>
              <w:spacing w:after="0" w:line="360" w:lineRule="auto"/>
              <w:rPr>
                <w:rFonts w:ascii="Times New Roman" w:hAnsi="Times New Roman"/>
                <w:b/>
                <w:bCs/>
                <w:lang w:eastAsia="ko-KR"/>
              </w:rPr>
            </w:pPr>
            <w:r w:rsidRPr="007379ED">
              <w:rPr>
                <w:rFonts w:ascii="Times New Roman" w:hAnsi="Times New Roman"/>
                <w:b/>
                <w:bCs/>
                <w:lang w:eastAsia="ko-KR"/>
              </w:rPr>
              <w:t>P</w:t>
            </w:r>
            <w:r w:rsidRPr="007379ED">
              <w:rPr>
                <w:rFonts w:ascii="Times New Roman" w:hAnsi="Times New Roman"/>
                <w:b/>
                <w:bCs/>
                <w:lang w:val="en-US" w:eastAsia="ko-KR"/>
              </w:rPr>
              <w:t>ekerjaan</w:t>
            </w:r>
          </w:p>
        </w:tc>
      </w:tr>
      <w:tr w:rsidR="007379ED" w:rsidRPr="007379ED" w14:paraId="42DF5BEC" w14:textId="77777777" w:rsidTr="007379ED">
        <w:trPr>
          <w:trHeight w:val="285"/>
          <w:jc w:val="center"/>
        </w:trPr>
        <w:tc>
          <w:tcPr>
            <w:tcW w:w="1616" w:type="dxa"/>
            <w:tcBorders>
              <w:top w:val="nil"/>
              <w:left w:val="nil"/>
              <w:bottom w:val="nil"/>
              <w:right w:val="nil"/>
            </w:tcBorders>
            <w:vAlign w:val="center"/>
          </w:tcPr>
          <w:p w14:paraId="6B0B465A"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Pelajar</w:t>
            </w:r>
          </w:p>
        </w:tc>
        <w:tc>
          <w:tcPr>
            <w:tcW w:w="1078" w:type="dxa"/>
            <w:tcBorders>
              <w:top w:val="nil"/>
              <w:left w:val="nil"/>
              <w:bottom w:val="nil"/>
              <w:right w:val="nil"/>
            </w:tcBorders>
            <w:vAlign w:val="center"/>
          </w:tcPr>
          <w:p w14:paraId="2A96CC41"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w:t>
            </w:r>
          </w:p>
        </w:tc>
        <w:tc>
          <w:tcPr>
            <w:tcW w:w="1984" w:type="dxa"/>
            <w:tcBorders>
              <w:top w:val="nil"/>
              <w:left w:val="nil"/>
              <w:bottom w:val="nil"/>
              <w:right w:val="nil"/>
            </w:tcBorders>
          </w:tcPr>
          <w:p w14:paraId="7626A045"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4,5</w:t>
            </w:r>
          </w:p>
        </w:tc>
      </w:tr>
      <w:tr w:rsidR="007379ED" w:rsidRPr="007379ED" w14:paraId="3826FFD4" w14:textId="77777777" w:rsidTr="007379ED">
        <w:trPr>
          <w:trHeight w:val="285"/>
          <w:jc w:val="center"/>
        </w:trPr>
        <w:tc>
          <w:tcPr>
            <w:tcW w:w="1616" w:type="dxa"/>
            <w:tcBorders>
              <w:top w:val="nil"/>
              <w:left w:val="nil"/>
              <w:bottom w:val="nil"/>
              <w:right w:val="nil"/>
            </w:tcBorders>
            <w:vAlign w:val="center"/>
          </w:tcPr>
          <w:p w14:paraId="0DD63318"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Petani</w:t>
            </w:r>
          </w:p>
        </w:tc>
        <w:tc>
          <w:tcPr>
            <w:tcW w:w="1078" w:type="dxa"/>
            <w:tcBorders>
              <w:top w:val="nil"/>
              <w:left w:val="nil"/>
              <w:bottom w:val="nil"/>
              <w:right w:val="nil"/>
            </w:tcBorders>
            <w:vAlign w:val="center"/>
          </w:tcPr>
          <w:p w14:paraId="6D72E8B2"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36</w:t>
            </w:r>
          </w:p>
        </w:tc>
        <w:tc>
          <w:tcPr>
            <w:tcW w:w="1984" w:type="dxa"/>
            <w:tcBorders>
              <w:top w:val="nil"/>
              <w:left w:val="nil"/>
              <w:bottom w:val="nil"/>
              <w:right w:val="nil"/>
            </w:tcBorders>
          </w:tcPr>
          <w:p w14:paraId="6C55F1B8"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32,7</w:t>
            </w:r>
          </w:p>
        </w:tc>
      </w:tr>
      <w:tr w:rsidR="007379ED" w:rsidRPr="007379ED" w14:paraId="3ECCDC08" w14:textId="77777777" w:rsidTr="007379ED">
        <w:trPr>
          <w:trHeight w:val="285"/>
          <w:jc w:val="center"/>
        </w:trPr>
        <w:tc>
          <w:tcPr>
            <w:tcW w:w="1616" w:type="dxa"/>
            <w:tcBorders>
              <w:top w:val="nil"/>
              <w:left w:val="nil"/>
              <w:bottom w:val="nil"/>
              <w:right w:val="nil"/>
            </w:tcBorders>
            <w:vAlign w:val="center"/>
          </w:tcPr>
          <w:p w14:paraId="4B3135B7"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PNS</w:t>
            </w:r>
          </w:p>
        </w:tc>
        <w:tc>
          <w:tcPr>
            <w:tcW w:w="1078" w:type="dxa"/>
            <w:tcBorders>
              <w:top w:val="nil"/>
              <w:left w:val="nil"/>
              <w:bottom w:val="nil"/>
              <w:right w:val="nil"/>
            </w:tcBorders>
            <w:vAlign w:val="center"/>
          </w:tcPr>
          <w:p w14:paraId="39E6952F"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8</w:t>
            </w:r>
          </w:p>
        </w:tc>
        <w:tc>
          <w:tcPr>
            <w:tcW w:w="1984" w:type="dxa"/>
            <w:tcBorders>
              <w:top w:val="nil"/>
              <w:left w:val="nil"/>
              <w:bottom w:val="nil"/>
              <w:right w:val="nil"/>
            </w:tcBorders>
          </w:tcPr>
          <w:p w14:paraId="5DF5EE89"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7,3</w:t>
            </w:r>
          </w:p>
        </w:tc>
      </w:tr>
      <w:tr w:rsidR="007379ED" w:rsidRPr="007379ED" w14:paraId="38E1BBD4" w14:textId="77777777" w:rsidTr="007379ED">
        <w:trPr>
          <w:trHeight w:val="285"/>
          <w:jc w:val="center"/>
        </w:trPr>
        <w:tc>
          <w:tcPr>
            <w:tcW w:w="1616" w:type="dxa"/>
            <w:tcBorders>
              <w:top w:val="nil"/>
              <w:left w:val="nil"/>
              <w:bottom w:val="nil"/>
              <w:right w:val="nil"/>
            </w:tcBorders>
            <w:vAlign w:val="center"/>
          </w:tcPr>
          <w:p w14:paraId="5421E5B6"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Wiraswasta</w:t>
            </w:r>
          </w:p>
        </w:tc>
        <w:tc>
          <w:tcPr>
            <w:tcW w:w="1078" w:type="dxa"/>
            <w:tcBorders>
              <w:top w:val="nil"/>
              <w:left w:val="nil"/>
              <w:bottom w:val="nil"/>
              <w:right w:val="nil"/>
            </w:tcBorders>
            <w:vAlign w:val="center"/>
          </w:tcPr>
          <w:p w14:paraId="337669E9"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w:t>
            </w:r>
          </w:p>
        </w:tc>
        <w:tc>
          <w:tcPr>
            <w:tcW w:w="1984" w:type="dxa"/>
            <w:tcBorders>
              <w:top w:val="nil"/>
              <w:left w:val="nil"/>
              <w:bottom w:val="nil"/>
              <w:right w:val="nil"/>
            </w:tcBorders>
          </w:tcPr>
          <w:p w14:paraId="60C9CD9C"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0,9</w:t>
            </w:r>
          </w:p>
        </w:tc>
      </w:tr>
      <w:tr w:rsidR="007379ED" w:rsidRPr="007379ED" w14:paraId="396EF3AE" w14:textId="77777777" w:rsidTr="007379ED">
        <w:trPr>
          <w:trHeight w:val="285"/>
          <w:jc w:val="center"/>
        </w:trPr>
        <w:tc>
          <w:tcPr>
            <w:tcW w:w="1616" w:type="dxa"/>
            <w:tcBorders>
              <w:top w:val="nil"/>
              <w:left w:val="nil"/>
              <w:bottom w:val="nil"/>
              <w:right w:val="nil"/>
            </w:tcBorders>
            <w:vAlign w:val="center"/>
          </w:tcPr>
          <w:p w14:paraId="46EF8BE8"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IRT</w:t>
            </w:r>
          </w:p>
        </w:tc>
        <w:tc>
          <w:tcPr>
            <w:tcW w:w="1078" w:type="dxa"/>
            <w:tcBorders>
              <w:top w:val="nil"/>
              <w:left w:val="nil"/>
              <w:bottom w:val="nil"/>
              <w:right w:val="nil"/>
            </w:tcBorders>
            <w:vAlign w:val="center"/>
          </w:tcPr>
          <w:p w14:paraId="6ED71F97"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29</w:t>
            </w:r>
          </w:p>
        </w:tc>
        <w:tc>
          <w:tcPr>
            <w:tcW w:w="1984" w:type="dxa"/>
            <w:tcBorders>
              <w:top w:val="nil"/>
              <w:left w:val="nil"/>
              <w:bottom w:val="nil"/>
              <w:right w:val="nil"/>
            </w:tcBorders>
          </w:tcPr>
          <w:p w14:paraId="4DE3DBAA"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26,4</w:t>
            </w:r>
          </w:p>
        </w:tc>
      </w:tr>
      <w:tr w:rsidR="007379ED" w:rsidRPr="007379ED" w14:paraId="7FE98C9B" w14:textId="77777777" w:rsidTr="007379ED">
        <w:trPr>
          <w:trHeight w:val="285"/>
          <w:jc w:val="center"/>
        </w:trPr>
        <w:tc>
          <w:tcPr>
            <w:tcW w:w="1616" w:type="dxa"/>
            <w:tcBorders>
              <w:top w:val="nil"/>
              <w:left w:val="nil"/>
              <w:bottom w:val="nil"/>
              <w:right w:val="nil"/>
            </w:tcBorders>
            <w:vAlign w:val="center"/>
          </w:tcPr>
          <w:p w14:paraId="70873BC4"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Pegawai Swasta</w:t>
            </w:r>
          </w:p>
        </w:tc>
        <w:tc>
          <w:tcPr>
            <w:tcW w:w="1078" w:type="dxa"/>
            <w:tcBorders>
              <w:top w:val="nil"/>
              <w:left w:val="nil"/>
              <w:bottom w:val="nil"/>
              <w:right w:val="nil"/>
            </w:tcBorders>
            <w:vAlign w:val="center"/>
          </w:tcPr>
          <w:p w14:paraId="0F0CBB14"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28</w:t>
            </w:r>
          </w:p>
        </w:tc>
        <w:tc>
          <w:tcPr>
            <w:tcW w:w="1984" w:type="dxa"/>
            <w:tcBorders>
              <w:top w:val="nil"/>
              <w:left w:val="nil"/>
              <w:bottom w:val="nil"/>
              <w:right w:val="nil"/>
            </w:tcBorders>
          </w:tcPr>
          <w:p w14:paraId="76719EE4"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25,5</w:t>
            </w:r>
          </w:p>
        </w:tc>
      </w:tr>
      <w:tr w:rsidR="007379ED" w:rsidRPr="007379ED" w14:paraId="5392B559" w14:textId="77777777" w:rsidTr="007379ED">
        <w:trPr>
          <w:trHeight w:val="285"/>
          <w:jc w:val="center"/>
        </w:trPr>
        <w:tc>
          <w:tcPr>
            <w:tcW w:w="1616" w:type="dxa"/>
            <w:tcBorders>
              <w:top w:val="nil"/>
              <w:left w:val="nil"/>
              <w:bottom w:val="nil"/>
              <w:right w:val="nil"/>
            </w:tcBorders>
            <w:vAlign w:val="center"/>
          </w:tcPr>
          <w:p w14:paraId="3DC41935"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Nelayan</w:t>
            </w:r>
          </w:p>
        </w:tc>
        <w:tc>
          <w:tcPr>
            <w:tcW w:w="1078" w:type="dxa"/>
            <w:tcBorders>
              <w:top w:val="nil"/>
              <w:left w:val="nil"/>
              <w:bottom w:val="nil"/>
              <w:right w:val="nil"/>
            </w:tcBorders>
            <w:vAlign w:val="center"/>
          </w:tcPr>
          <w:p w14:paraId="2707ECAF"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3</w:t>
            </w:r>
          </w:p>
        </w:tc>
        <w:tc>
          <w:tcPr>
            <w:tcW w:w="1984" w:type="dxa"/>
            <w:tcBorders>
              <w:top w:val="nil"/>
              <w:left w:val="nil"/>
              <w:bottom w:val="nil"/>
              <w:right w:val="nil"/>
            </w:tcBorders>
          </w:tcPr>
          <w:p w14:paraId="760FB4A9"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2,7</w:t>
            </w:r>
          </w:p>
        </w:tc>
      </w:tr>
      <w:tr w:rsidR="007379ED" w:rsidRPr="007379ED" w14:paraId="370DD4BE" w14:textId="77777777" w:rsidTr="007379ED">
        <w:trPr>
          <w:trHeight w:val="285"/>
          <w:jc w:val="center"/>
        </w:trPr>
        <w:tc>
          <w:tcPr>
            <w:tcW w:w="1616" w:type="dxa"/>
            <w:tcBorders>
              <w:top w:val="nil"/>
              <w:left w:val="nil"/>
              <w:bottom w:val="nil"/>
              <w:right w:val="nil"/>
            </w:tcBorders>
            <w:vAlign w:val="center"/>
          </w:tcPr>
          <w:p w14:paraId="3E43FE36"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 xml:space="preserve">Tidak Bekerja </w:t>
            </w:r>
          </w:p>
        </w:tc>
        <w:tc>
          <w:tcPr>
            <w:tcW w:w="1078" w:type="dxa"/>
            <w:tcBorders>
              <w:top w:val="nil"/>
              <w:left w:val="nil"/>
              <w:bottom w:val="nil"/>
              <w:right w:val="nil"/>
            </w:tcBorders>
            <w:vAlign w:val="center"/>
          </w:tcPr>
          <w:p w14:paraId="517C2027"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5</w:t>
            </w:r>
          </w:p>
        </w:tc>
        <w:tc>
          <w:tcPr>
            <w:tcW w:w="1984" w:type="dxa"/>
            <w:tcBorders>
              <w:top w:val="nil"/>
              <w:left w:val="nil"/>
              <w:bottom w:val="nil"/>
              <w:right w:val="nil"/>
            </w:tcBorders>
          </w:tcPr>
          <w:p w14:paraId="21EA5D66"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4,5</w:t>
            </w:r>
          </w:p>
        </w:tc>
      </w:tr>
      <w:tr w:rsidR="007379ED" w:rsidRPr="007379ED" w14:paraId="34C80476" w14:textId="77777777" w:rsidTr="007379ED">
        <w:trPr>
          <w:trHeight w:val="60"/>
          <w:jc w:val="center"/>
        </w:trPr>
        <w:tc>
          <w:tcPr>
            <w:tcW w:w="4678" w:type="dxa"/>
            <w:gridSpan w:val="3"/>
            <w:tcBorders>
              <w:top w:val="single" w:sz="4" w:space="0" w:color="auto"/>
              <w:left w:val="nil"/>
              <w:bottom w:val="nil"/>
              <w:right w:val="nil"/>
            </w:tcBorders>
            <w:vAlign w:val="center"/>
          </w:tcPr>
          <w:p w14:paraId="28A749D4" w14:textId="77777777" w:rsidR="007379ED" w:rsidRPr="007379ED" w:rsidRDefault="007379ED" w:rsidP="007379ED">
            <w:pPr>
              <w:spacing w:after="0" w:line="360" w:lineRule="auto"/>
              <w:rPr>
                <w:rFonts w:ascii="Times New Roman" w:hAnsi="Times New Roman"/>
                <w:b/>
                <w:bCs/>
                <w:lang w:eastAsia="ko-KR"/>
              </w:rPr>
            </w:pPr>
            <w:r w:rsidRPr="007379ED">
              <w:rPr>
                <w:rFonts w:ascii="Times New Roman" w:hAnsi="Times New Roman"/>
                <w:b/>
                <w:bCs/>
                <w:lang w:eastAsia="ko-KR"/>
              </w:rPr>
              <w:t>Tingkat Pendidikan</w:t>
            </w:r>
          </w:p>
        </w:tc>
      </w:tr>
      <w:tr w:rsidR="007379ED" w:rsidRPr="007379ED" w14:paraId="55CBF19F" w14:textId="77777777" w:rsidTr="007379ED">
        <w:trPr>
          <w:trHeight w:val="285"/>
          <w:jc w:val="center"/>
        </w:trPr>
        <w:tc>
          <w:tcPr>
            <w:tcW w:w="1616" w:type="dxa"/>
            <w:tcBorders>
              <w:top w:val="nil"/>
              <w:left w:val="nil"/>
              <w:bottom w:val="nil"/>
              <w:right w:val="nil"/>
            </w:tcBorders>
            <w:vAlign w:val="center"/>
          </w:tcPr>
          <w:p w14:paraId="785FF06A"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SD</w:t>
            </w:r>
          </w:p>
        </w:tc>
        <w:tc>
          <w:tcPr>
            <w:tcW w:w="1078" w:type="dxa"/>
            <w:tcBorders>
              <w:top w:val="nil"/>
              <w:left w:val="nil"/>
              <w:bottom w:val="nil"/>
              <w:right w:val="nil"/>
            </w:tcBorders>
            <w:vAlign w:val="center"/>
          </w:tcPr>
          <w:p w14:paraId="139712A3"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46</w:t>
            </w:r>
          </w:p>
        </w:tc>
        <w:tc>
          <w:tcPr>
            <w:tcW w:w="1984" w:type="dxa"/>
            <w:tcBorders>
              <w:top w:val="nil"/>
              <w:left w:val="nil"/>
              <w:bottom w:val="nil"/>
              <w:right w:val="nil"/>
            </w:tcBorders>
          </w:tcPr>
          <w:p w14:paraId="25B2C212"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41,8</w:t>
            </w:r>
          </w:p>
        </w:tc>
      </w:tr>
      <w:tr w:rsidR="007379ED" w:rsidRPr="007379ED" w14:paraId="2B0D81AE" w14:textId="77777777" w:rsidTr="007379ED">
        <w:trPr>
          <w:trHeight w:val="285"/>
          <w:jc w:val="center"/>
        </w:trPr>
        <w:tc>
          <w:tcPr>
            <w:tcW w:w="1616" w:type="dxa"/>
            <w:tcBorders>
              <w:top w:val="nil"/>
              <w:left w:val="nil"/>
              <w:bottom w:val="nil"/>
              <w:right w:val="nil"/>
            </w:tcBorders>
            <w:vAlign w:val="center"/>
          </w:tcPr>
          <w:p w14:paraId="0C014CBD"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SMP</w:t>
            </w:r>
          </w:p>
        </w:tc>
        <w:tc>
          <w:tcPr>
            <w:tcW w:w="1078" w:type="dxa"/>
            <w:tcBorders>
              <w:top w:val="nil"/>
              <w:left w:val="nil"/>
              <w:bottom w:val="nil"/>
              <w:right w:val="nil"/>
            </w:tcBorders>
            <w:vAlign w:val="center"/>
          </w:tcPr>
          <w:p w14:paraId="28E99852"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3</w:t>
            </w:r>
          </w:p>
        </w:tc>
        <w:tc>
          <w:tcPr>
            <w:tcW w:w="1984" w:type="dxa"/>
            <w:tcBorders>
              <w:top w:val="nil"/>
              <w:left w:val="nil"/>
              <w:bottom w:val="nil"/>
              <w:right w:val="nil"/>
            </w:tcBorders>
          </w:tcPr>
          <w:p w14:paraId="24855B55"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2,7</w:t>
            </w:r>
          </w:p>
        </w:tc>
      </w:tr>
      <w:tr w:rsidR="007379ED" w:rsidRPr="007379ED" w14:paraId="22F0F96F" w14:textId="77777777" w:rsidTr="007379ED">
        <w:trPr>
          <w:trHeight w:val="285"/>
          <w:jc w:val="center"/>
        </w:trPr>
        <w:tc>
          <w:tcPr>
            <w:tcW w:w="1616" w:type="dxa"/>
            <w:tcBorders>
              <w:top w:val="nil"/>
              <w:left w:val="nil"/>
              <w:bottom w:val="nil"/>
              <w:right w:val="nil"/>
            </w:tcBorders>
            <w:vAlign w:val="center"/>
          </w:tcPr>
          <w:p w14:paraId="4034B3B9"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SMA</w:t>
            </w:r>
          </w:p>
        </w:tc>
        <w:tc>
          <w:tcPr>
            <w:tcW w:w="1078" w:type="dxa"/>
            <w:tcBorders>
              <w:top w:val="nil"/>
              <w:left w:val="nil"/>
              <w:bottom w:val="nil"/>
              <w:right w:val="nil"/>
            </w:tcBorders>
            <w:vAlign w:val="center"/>
          </w:tcPr>
          <w:p w14:paraId="40DF8CEF"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47</w:t>
            </w:r>
          </w:p>
        </w:tc>
        <w:tc>
          <w:tcPr>
            <w:tcW w:w="1984" w:type="dxa"/>
            <w:tcBorders>
              <w:top w:val="nil"/>
              <w:left w:val="nil"/>
              <w:bottom w:val="nil"/>
              <w:right w:val="nil"/>
            </w:tcBorders>
          </w:tcPr>
          <w:p w14:paraId="5B2E86A9"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42,7</w:t>
            </w:r>
          </w:p>
        </w:tc>
      </w:tr>
      <w:tr w:rsidR="007379ED" w:rsidRPr="007379ED" w14:paraId="23DF7877" w14:textId="77777777" w:rsidTr="007379ED">
        <w:trPr>
          <w:trHeight w:val="285"/>
          <w:jc w:val="center"/>
        </w:trPr>
        <w:tc>
          <w:tcPr>
            <w:tcW w:w="1616" w:type="dxa"/>
            <w:tcBorders>
              <w:top w:val="nil"/>
              <w:left w:val="nil"/>
              <w:bottom w:val="nil"/>
              <w:right w:val="nil"/>
            </w:tcBorders>
            <w:vAlign w:val="center"/>
          </w:tcPr>
          <w:p w14:paraId="119DCA5B"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D3</w:t>
            </w:r>
          </w:p>
        </w:tc>
        <w:tc>
          <w:tcPr>
            <w:tcW w:w="1078" w:type="dxa"/>
            <w:tcBorders>
              <w:top w:val="nil"/>
              <w:left w:val="nil"/>
              <w:bottom w:val="nil"/>
              <w:right w:val="nil"/>
            </w:tcBorders>
            <w:vAlign w:val="center"/>
          </w:tcPr>
          <w:p w14:paraId="6D68ACEB"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2</w:t>
            </w:r>
          </w:p>
        </w:tc>
        <w:tc>
          <w:tcPr>
            <w:tcW w:w="1984" w:type="dxa"/>
            <w:tcBorders>
              <w:top w:val="nil"/>
              <w:left w:val="nil"/>
              <w:bottom w:val="nil"/>
              <w:right w:val="nil"/>
            </w:tcBorders>
          </w:tcPr>
          <w:p w14:paraId="63BEA57C"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1,8</w:t>
            </w:r>
          </w:p>
        </w:tc>
      </w:tr>
      <w:tr w:rsidR="007379ED" w:rsidRPr="007379ED" w14:paraId="7D39DD0D" w14:textId="77777777" w:rsidTr="007379ED">
        <w:trPr>
          <w:trHeight w:val="60"/>
          <w:jc w:val="center"/>
        </w:trPr>
        <w:tc>
          <w:tcPr>
            <w:tcW w:w="1616" w:type="dxa"/>
            <w:tcBorders>
              <w:top w:val="nil"/>
              <w:left w:val="nil"/>
              <w:right w:val="nil"/>
            </w:tcBorders>
            <w:vAlign w:val="center"/>
          </w:tcPr>
          <w:p w14:paraId="4F1D2EB8" w14:textId="77777777" w:rsidR="007379ED" w:rsidRPr="007379ED" w:rsidRDefault="007379ED" w:rsidP="007379ED">
            <w:pPr>
              <w:spacing w:after="0" w:line="360" w:lineRule="auto"/>
              <w:rPr>
                <w:rFonts w:ascii="Times New Roman" w:hAnsi="Times New Roman"/>
                <w:lang w:eastAsia="ko-KR"/>
              </w:rPr>
            </w:pPr>
            <w:r w:rsidRPr="007379ED">
              <w:rPr>
                <w:rFonts w:ascii="Times New Roman" w:hAnsi="Times New Roman"/>
                <w:lang w:eastAsia="ko-KR"/>
              </w:rPr>
              <w:t>S1</w:t>
            </w:r>
          </w:p>
        </w:tc>
        <w:tc>
          <w:tcPr>
            <w:tcW w:w="1078" w:type="dxa"/>
            <w:tcBorders>
              <w:top w:val="nil"/>
              <w:left w:val="nil"/>
              <w:right w:val="nil"/>
            </w:tcBorders>
            <w:vAlign w:val="center"/>
          </w:tcPr>
          <w:p w14:paraId="2D96193E"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12</w:t>
            </w:r>
          </w:p>
        </w:tc>
        <w:tc>
          <w:tcPr>
            <w:tcW w:w="1984" w:type="dxa"/>
            <w:tcBorders>
              <w:top w:val="nil"/>
              <w:left w:val="nil"/>
              <w:right w:val="nil"/>
            </w:tcBorders>
            <w:vAlign w:val="center"/>
          </w:tcPr>
          <w:p w14:paraId="7253358A" w14:textId="77777777" w:rsidR="007379ED" w:rsidRPr="007379ED" w:rsidRDefault="007379ED" w:rsidP="007379ED">
            <w:pPr>
              <w:spacing w:after="0" w:line="360" w:lineRule="auto"/>
              <w:jc w:val="center"/>
              <w:rPr>
                <w:rFonts w:ascii="Times New Roman" w:hAnsi="Times New Roman"/>
                <w:lang w:eastAsia="ko-KR"/>
              </w:rPr>
            </w:pPr>
            <w:r w:rsidRPr="007379ED">
              <w:rPr>
                <w:rFonts w:ascii="Times New Roman" w:hAnsi="Times New Roman"/>
                <w:lang w:eastAsia="ko-KR"/>
              </w:rPr>
              <w:t>10,9</w:t>
            </w:r>
          </w:p>
        </w:tc>
      </w:tr>
    </w:tbl>
    <w:p w14:paraId="1ECA8001" w14:textId="77777777" w:rsidR="007379ED" w:rsidRPr="005B189F" w:rsidRDefault="007379ED" w:rsidP="007379ED">
      <w:pPr>
        <w:spacing w:after="0" w:line="360" w:lineRule="auto"/>
        <w:ind w:firstLine="567"/>
        <w:jc w:val="both"/>
        <w:rPr>
          <w:rFonts w:ascii="Times New Roman" w:hAnsi="Times New Roman"/>
          <w:b/>
          <w:bCs/>
          <w:sz w:val="24"/>
          <w:szCs w:val="24"/>
          <w:lang w:val="id-ID"/>
        </w:rPr>
      </w:pPr>
    </w:p>
    <w:p w14:paraId="57588A00" w14:textId="1DC65C97" w:rsidR="007379ED" w:rsidRPr="00E70CE1" w:rsidRDefault="00FA1D41" w:rsidP="00E70CE1">
      <w:pPr>
        <w:widowControl w:val="0"/>
        <w:autoSpaceDE w:val="0"/>
        <w:autoSpaceDN w:val="0"/>
        <w:spacing w:after="0" w:line="360" w:lineRule="auto"/>
        <w:ind w:right="-7" w:firstLine="567"/>
        <w:jc w:val="both"/>
        <w:rPr>
          <w:rFonts w:ascii="Times New Roman" w:eastAsia="Times New Roman" w:hAnsi="Times New Roman"/>
          <w:sz w:val="24"/>
          <w:szCs w:val="24"/>
          <w:lang w:val="id-ID"/>
        </w:rPr>
      </w:pPr>
      <w:r>
        <w:rPr>
          <w:rFonts w:ascii="Times New Roman" w:eastAsia="Times New Roman" w:hAnsi="Times New Roman"/>
          <w:sz w:val="24"/>
          <w:szCs w:val="24"/>
          <w:lang w:val="id-ID"/>
        </w:rPr>
        <w:t>Selain itu, h</w:t>
      </w:r>
      <w:r w:rsidR="007379ED" w:rsidRPr="007379ED">
        <w:rPr>
          <w:rFonts w:ascii="Times New Roman" w:eastAsia="Times New Roman" w:hAnsi="Times New Roman"/>
          <w:sz w:val="24"/>
          <w:szCs w:val="24"/>
          <w:lang w:val="id-ID"/>
        </w:rPr>
        <w:t xml:space="preserve">asil pada Tabel 3 terlihat bahwa sebagian besar tingkat pengetahuan masyarakat Desa Luhu berada pada kategori cukup yaitu sebanyak </w:t>
      </w:r>
      <w:r w:rsidR="007379ED" w:rsidRPr="007379ED">
        <w:rPr>
          <w:rFonts w:ascii="Times New Roman" w:eastAsia="Times New Roman" w:hAnsi="Times New Roman"/>
          <w:sz w:val="24"/>
          <w:szCs w:val="24"/>
          <w:lang w:val="en-US"/>
        </w:rPr>
        <w:t>57</w:t>
      </w:r>
      <w:r w:rsidR="007379ED" w:rsidRPr="007379ED">
        <w:rPr>
          <w:rFonts w:ascii="Times New Roman" w:eastAsia="Times New Roman" w:hAnsi="Times New Roman"/>
          <w:sz w:val="24"/>
          <w:szCs w:val="24"/>
          <w:lang w:val="id-ID"/>
        </w:rPr>
        <w:t xml:space="preserve"> responden (5</w:t>
      </w:r>
      <w:r w:rsidR="007379ED" w:rsidRPr="007379ED">
        <w:rPr>
          <w:rFonts w:ascii="Times New Roman" w:eastAsia="Times New Roman" w:hAnsi="Times New Roman"/>
          <w:sz w:val="24"/>
          <w:szCs w:val="24"/>
          <w:lang w:val="en-US"/>
        </w:rPr>
        <w:t>1</w:t>
      </w:r>
      <w:r w:rsidR="007379ED" w:rsidRPr="007379ED">
        <w:rPr>
          <w:rFonts w:ascii="Times New Roman" w:eastAsia="Times New Roman" w:hAnsi="Times New Roman"/>
          <w:sz w:val="24"/>
          <w:szCs w:val="24"/>
          <w:lang w:val="id-ID"/>
        </w:rPr>
        <w:t>,</w:t>
      </w:r>
      <w:r w:rsidR="007379ED" w:rsidRPr="007379ED">
        <w:rPr>
          <w:rFonts w:ascii="Times New Roman" w:eastAsia="Times New Roman" w:hAnsi="Times New Roman"/>
          <w:sz w:val="24"/>
          <w:szCs w:val="24"/>
          <w:lang w:val="en-US"/>
        </w:rPr>
        <w:t>8</w:t>
      </w:r>
      <w:r w:rsidR="007379ED" w:rsidRPr="007379ED">
        <w:rPr>
          <w:rFonts w:ascii="Times New Roman" w:eastAsia="Times New Roman" w:hAnsi="Times New Roman"/>
          <w:sz w:val="24"/>
          <w:szCs w:val="24"/>
          <w:lang w:val="id-ID"/>
        </w:rPr>
        <w:t xml:space="preserve">%), kategori kurang </w:t>
      </w:r>
      <w:r w:rsidR="007379ED" w:rsidRPr="007379ED">
        <w:rPr>
          <w:rFonts w:ascii="Times New Roman" w:eastAsia="Times New Roman" w:hAnsi="Times New Roman"/>
          <w:sz w:val="24"/>
          <w:szCs w:val="24"/>
          <w:lang w:val="en-US"/>
        </w:rPr>
        <w:t>22</w:t>
      </w:r>
      <w:r w:rsidR="007379ED" w:rsidRPr="007379ED">
        <w:rPr>
          <w:rFonts w:ascii="Times New Roman" w:eastAsia="Times New Roman" w:hAnsi="Times New Roman"/>
          <w:sz w:val="24"/>
          <w:szCs w:val="24"/>
          <w:lang w:val="id-ID"/>
        </w:rPr>
        <w:t xml:space="preserve"> responden (23,</w:t>
      </w:r>
      <w:r w:rsidR="007379ED" w:rsidRPr="007379ED">
        <w:rPr>
          <w:rFonts w:ascii="Times New Roman" w:eastAsia="Times New Roman" w:hAnsi="Times New Roman"/>
          <w:sz w:val="24"/>
          <w:szCs w:val="24"/>
          <w:lang w:val="en-US"/>
        </w:rPr>
        <w:t>7</w:t>
      </w:r>
      <w:r w:rsidR="007379ED" w:rsidRPr="007379ED">
        <w:rPr>
          <w:rFonts w:ascii="Times New Roman" w:eastAsia="Times New Roman" w:hAnsi="Times New Roman"/>
          <w:sz w:val="24"/>
          <w:szCs w:val="24"/>
          <w:lang w:val="id-ID"/>
        </w:rPr>
        <w:t xml:space="preserve">%) dan kategori baik </w:t>
      </w:r>
      <w:r w:rsidR="007379ED" w:rsidRPr="007379ED">
        <w:rPr>
          <w:rFonts w:ascii="Times New Roman" w:eastAsia="Times New Roman" w:hAnsi="Times New Roman"/>
          <w:sz w:val="24"/>
          <w:szCs w:val="24"/>
          <w:lang w:val="en-US"/>
        </w:rPr>
        <w:t>28</w:t>
      </w:r>
      <w:r w:rsidR="007379ED" w:rsidRPr="007379ED">
        <w:rPr>
          <w:rFonts w:ascii="Times New Roman" w:eastAsia="Times New Roman" w:hAnsi="Times New Roman"/>
          <w:sz w:val="24"/>
          <w:szCs w:val="24"/>
          <w:lang w:val="id-ID"/>
        </w:rPr>
        <w:t xml:space="preserve"> responden (2</w:t>
      </w:r>
      <w:r w:rsidR="007379ED" w:rsidRPr="007379ED">
        <w:rPr>
          <w:rFonts w:ascii="Times New Roman" w:eastAsia="Times New Roman" w:hAnsi="Times New Roman"/>
          <w:sz w:val="24"/>
          <w:szCs w:val="24"/>
          <w:lang w:val="en-US"/>
        </w:rPr>
        <w:t>5,5</w:t>
      </w:r>
      <w:r w:rsidR="007379ED" w:rsidRPr="007379ED">
        <w:rPr>
          <w:rFonts w:ascii="Times New Roman" w:eastAsia="Times New Roman" w:hAnsi="Times New Roman"/>
          <w:sz w:val="24"/>
          <w:szCs w:val="24"/>
          <w:lang w:val="id-ID"/>
        </w:rPr>
        <w:t>%).</w:t>
      </w:r>
    </w:p>
    <w:p w14:paraId="7DC5817E" w14:textId="77777777" w:rsidR="00610385" w:rsidRDefault="00610385" w:rsidP="007379ED">
      <w:pPr>
        <w:pStyle w:val="BodyText"/>
        <w:spacing w:line="360" w:lineRule="auto"/>
        <w:ind w:right="-7"/>
        <w:rPr>
          <w:b/>
          <w:bCs/>
          <w:lang w:val="en-US"/>
        </w:rPr>
      </w:pPr>
    </w:p>
    <w:p w14:paraId="05D1E3AE" w14:textId="77777777" w:rsidR="002B767C" w:rsidRDefault="002B767C" w:rsidP="007379ED">
      <w:pPr>
        <w:pStyle w:val="BodyText"/>
        <w:spacing w:line="360" w:lineRule="auto"/>
        <w:ind w:right="-7"/>
        <w:rPr>
          <w:b/>
          <w:bCs/>
          <w:lang w:val="en-US"/>
        </w:rPr>
      </w:pPr>
    </w:p>
    <w:p w14:paraId="1C87C02C" w14:textId="77777777" w:rsidR="002B767C" w:rsidRDefault="002B767C" w:rsidP="007379ED">
      <w:pPr>
        <w:pStyle w:val="BodyText"/>
        <w:spacing w:line="360" w:lineRule="auto"/>
        <w:ind w:right="-7"/>
        <w:rPr>
          <w:b/>
          <w:bCs/>
          <w:lang w:val="en-US"/>
        </w:rPr>
      </w:pPr>
    </w:p>
    <w:p w14:paraId="31167752" w14:textId="77777777" w:rsidR="002B767C" w:rsidRDefault="002B767C" w:rsidP="007379ED">
      <w:pPr>
        <w:pStyle w:val="BodyText"/>
        <w:spacing w:line="360" w:lineRule="auto"/>
        <w:ind w:right="-7"/>
        <w:rPr>
          <w:b/>
          <w:bCs/>
          <w:lang w:val="en-US"/>
        </w:rPr>
      </w:pPr>
    </w:p>
    <w:p w14:paraId="55F4FE41" w14:textId="0D11C52A" w:rsidR="007379ED" w:rsidRPr="005B189F" w:rsidRDefault="007379ED" w:rsidP="007379ED">
      <w:pPr>
        <w:pStyle w:val="BodyText"/>
        <w:spacing w:line="360" w:lineRule="auto"/>
        <w:ind w:right="-7"/>
        <w:rPr>
          <w:lang w:val="id-ID"/>
        </w:rPr>
      </w:pPr>
      <w:r w:rsidRPr="005B189F">
        <w:rPr>
          <w:b/>
          <w:bCs/>
          <w:lang w:val="en-US"/>
        </w:rPr>
        <w:t>Distribusi Tingkat Pengetahuan</w:t>
      </w:r>
      <w:r>
        <w:rPr>
          <w:b/>
          <w:bCs/>
          <w:lang w:val="en-US"/>
        </w:rPr>
        <w:t xml:space="preserve"> </w:t>
      </w:r>
      <w:r w:rsidRPr="005B189F">
        <w:rPr>
          <w:b/>
          <w:bCs/>
          <w:lang w:val="en-US"/>
        </w:rPr>
        <w:t>Berdasarkan Jenis Kelamin</w:t>
      </w:r>
    </w:p>
    <w:p w14:paraId="32CADF7A" w14:textId="4EA695CF" w:rsidR="007379ED" w:rsidRPr="005B189F" w:rsidRDefault="007379ED" w:rsidP="007379ED">
      <w:pPr>
        <w:pStyle w:val="BodyText"/>
        <w:spacing w:line="360" w:lineRule="auto"/>
        <w:ind w:right="-7" w:firstLine="567"/>
        <w:jc w:val="both"/>
        <w:rPr>
          <w:lang w:val="id-ID"/>
        </w:rPr>
      </w:pPr>
      <w:r w:rsidRPr="005B189F">
        <w:rPr>
          <w:lang w:val="en-US"/>
        </w:rPr>
        <w:t>Distribusi tingkat pengetahuan responden mengenai pena</w:t>
      </w:r>
      <w:r w:rsidR="00FA1D41">
        <w:rPr>
          <w:lang w:val="en-US"/>
        </w:rPr>
        <w:t>n</w:t>
      </w:r>
      <w:r w:rsidRPr="005B189F">
        <w:rPr>
          <w:lang w:val="en-US"/>
        </w:rPr>
        <w:t xml:space="preserve">ganan awal sengatan ubur-ubur berdasarkan jenis kelamin </w:t>
      </w:r>
      <w:r w:rsidRPr="005B189F">
        <w:rPr>
          <w:lang w:val="id-ID"/>
        </w:rPr>
        <w:t>dapat dilihat</w:t>
      </w:r>
      <w:r w:rsidRPr="005B189F">
        <w:rPr>
          <w:lang w:val="en-US"/>
        </w:rPr>
        <w:t xml:space="preserve"> pada </w:t>
      </w:r>
      <w:r w:rsidRPr="005B189F">
        <w:rPr>
          <w:lang w:val="id-ID"/>
        </w:rPr>
        <w:t>T</w:t>
      </w:r>
      <w:r w:rsidRPr="005B189F">
        <w:rPr>
          <w:lang w:val="en-US"/>
        </w:rPr>
        <w:t xml:space="preserve">abel </w:t>
      </w:r>
      <w:r w:rsidR="00FA1D41">
        <w:rPr>
          <w:lang w:val="en-US"/>
        </w:rPr>
        <w:t>3</w:t>
      </w:r>
      <w:r w:rsidRPr="005B189F">
        <w:rPr>
          <w:lang w:val="id-ID"/>
        </w:rPr>
        <w:t>.</w:t>
      </w:r>
    </w:p>
    <w:p w14:paraId="5A393869" w14:textId="65C1A758" w:rsidR="007379ED" w:rsidRPr="005B189F" w:rsidRDefault="007379ED" w:rsidP="007379ED">
      <w:pPr>
        <w:spacing w:after="0" w:line="360" w:lineRule="auto"/>
        <w:ind w:firstLine="567"/>
        <w:jc w:val="both"/>
        <w:rPr>
          <w:rFonts w:ascii="Times New Roman" w:hAnsi="Times New Roman"/>
          <w:sz w:val="24"/>
          <w:szCs w:val="24"/>
          <w:lang w:val="id-ID"/>
        </w:rPr>
      </w:pPr>
      <w:r w:rsidRPr="005B189F">
        <w:rPr>
          <w:rFonts w:ascii="Times New Roman" w:hAnsi="Times New Roman"/>
          <w:sz w:val="24"/>
          <w:szCs w:val="24"/>
          <w:lang w:val="id-ID"/>
        </w:rPr>
        <w:t xml:space="preserve">Berdasarkan hasil pada Tabel </w:t>
      </w:r>
      <w:r w:rsidR="00FA1D41">
        <w:rPr>
          <w:rFonts w:ascii="Times New Roman" w:hAnsi="Times New Roman"/>
          <w:sz w:val="24"/>
          <w:szCs w:val="24"/>
          <w:lang w:val="id-ID"/>
        </w:rPr>
        <w:t>3</w:t>
      </w:r>
      <w:r w:rsidRPr="005B189F">
        <w:rPr>
          <w:rFonts w:ascii="Times New Roman" w:hAnsi="Times New Roman"/>
          <w:sz w:val="24"/>
          <w:szCs w:val="24"/>
          <w:lang w:val="en-US"/>
        </w:rPr>
        <w:t xml:space="preserve">, </w:t>
      </w:r>
      <w:r w:rsidRPr="005B189F">
        <w:rPr>
          <w:rFonts w:ascii="Times New Roman" w:hAnsi="Times New Roman"/>
          <w:sz w:val="24"/>
          <w:szCs w:val="24"/>
          <w:lang w:val="id-ID"/>
        </w:rPr>
        <w:t xml:space="preserve">terlihat bahwa secara keseluruhan tingkat pengetahuan responden lebih banyak berada pada kategori cukup dimana untuk </w:t>
      </w:r>
      <w:r w:rsidRPr="005B189F">
        <w:rPr>
          <w:rFonts w:ascii="Times New Roman" w:hAnsi="Times New Roman"/>
          <w:sz w:val="24"/>
          <w:szCs w:val="24"/>
          <w:lang w:val="en-US"/>
        </w:rPr>
        <w:t>laki-laki</w:t>
      </w:r>
      <w:r w:rsidRPr="005B189F">
        <w:rPr>
          <w:rFonts w:ascii="Times New Roman" w:hAnsi="Times New Roman"/>
          <w:sz w:val="24"/>
          <w:szCs w:val="24"/>
          <w:lang w:val="id-ID"/>
        </w:rPr>
        <w:t xml:space="preserve"> sebanyak</w:t>
      </w:r>
      <w:r w:rsidRPr="005B189F">
        <w:rPr>
          <w:rFonts w:ascii="Times New Roman" w:hAnsi="Times New Roman"/>
          <w:sz w:val="24"/>
          <w:szCs w:val="24"/>
          <w:lang w:val="en-US"/>
        </w:rPr>
        <w:t xml:space="preserve"> 29</w:t>
      </w:r>
      <w:r w:rsidRPr="005B189F">
        <w:rPr>
          <w:rFonts w:ascii="Times New Roman" w:hAnsi="Times New Roman"/>
          <w:sz w:val="24"/>
          <w:szCs w:val="24"/>
          <w:lang w:val="id-ID"/>
        </w:rPr>
        <w:t xml:space="preserve">  respoden (</w:t>
      </w:r>
      <w:r w:rsidRPr="005B189F">
        <w:rPr>
          <w:rFonts w:ascii="Times New Roman" w:hAnsi="Times New Roman"/>
          <w:sz w:val="24"/>
          <w:szCs w:val="24"/>
          <w:lang w:val="en-US"/>
        </w:rPr>
        <w:t>53,</w:t>
      </w:r>
      <w:r w:rsidRPr="005B189F">
        <w:rPr>
          <w:rFonts w:ascii="Times New Roman" w:hAnsi="Times New Roman"/>
          <w:sz w:val="24"/>
          <w:szCs w:val="24"/>
          <w:lang w:val="id-ID"/>
        </w:rPr>
        <w:t xml:space="preserve">%) dan </w:t>
      </w:r>
      <w:r w:rsidRPr="005B189F">
        <w:rPr>
          <w:rFonts w:ascii="Times New Roman" w:hAnsi="Times New Roman"/>
          <w:sz w:val="24"/>
          <w:szCs w:val="24"/>
          <w:lang w:val="en-US"/>
        </w:rPr>
        <w:t>perempuan</w:t>
      </w:r>
      <w:r w:rsidRPr="005B189F">
        <w:rPr>
          <w:rFonts w:ascii="Times New Roman" w:hAnsi="Times New Roman"/>
          <w:sz w:val="24"/>
          <w:szCs w:val="24"/>
          <w:lang w:val="id-ID"/>
        </w:rPr>
        <w:t xml:space="preserve"> </w:t>
      </w:r>
      <w:r w:rsidRPr="005B189F">
        <w:rPr>
          <w:rFonts w:ascii="Times New Roman" w:hAnsi="Times New Roman"/>
          <w:sz w:val="24"/>
          <w:szCs w:val="24"/>
          <w:lang w:val="en-US"/>
        </w:rPr>
        <w:t>28</w:t>
      </w:r>
      <w:r w:rsidRPr="005B189F">
        <w:rPr>
          <w:rFonts w:ascii="Times New Roman" w:hAnsi="Times New Roman"/>
          <w:sz w:val="24"/>
          <w:szCs w:val="24"/>
          <w:lang w:val="id-ID"/>
        </w:rPr>
        <w:t xml:space="preserve"> responden (</w:t>
      </w:r>
      <w:r w:rsidRPr="005B189F">
        <w:rPr>
          <w:rFonts w:ascii="Times New Roman" w:hAnsi="Times New Roman"/>
          <w:sz w:val="24"/>
          <w:szCs w:val="24"/>
          <w:lang w:val="en-US"/>
        </w:rPr>
        <w:t>50</w:t>
      </w:r>
      <w:r w:rsidRPr="005B189F">
        <w:rPr>
          <w:rFonts w:ascii="Times New Roman" w:hAnsi="Times New Roman"/>
          <w:sz w:val="24"/>
          <w:szCs w:val="24"/>
          <w:lang w:val="id-ID"/>
        </w:rPr>
        <w:t xml:space="preserve">%). Hal ini disebabkan karena aktivitas perempuan cenderung banyak dilakukan di rumah. Penyataan ini sesuai dengan pendapat </w:t>
      </w:r>
      <w:r w:rsidRPr="005B189F">
        <w:rPr>
          <w:rFonts w:ascii="Times New Roman" w:hAnsi="Times New Roman"/>
          <w:sz w:val="24"/>
          <w:szCs w:val="24"/>
        </w:rPr>
        <w:t>Boediarsih</w:t>
      </w:r>
      <w:r w:rsidRPr="005B189F">
        <w:rPr>
          <w:rFonts w:ascii="Times New Roman" w:hAnsi="Times New Roman"/>
          <w:sz w:val="24"/>
          <w:szCs w:val="24"/>
          <w:lang w:val="id-ID"/>
        </w:rPr>
        <w:t xml:space="preserve"> </w:t>
      </w:r>
      <w:r w:rsidRPr="005B189F">
        <w:rPr>
          <w:rFonts w:ascii="Times New Roman" w:hAnsi="Times New Roman"/>
          <w:i/>
          <w:iCs/>
          <w:sz w:val="24"/>
          <w:szCs w:val="24"/>
          <w:lang w:val="id-ID"/>
        </w:rPr>
        <w:t xml:space="preserve">et al, </w:t>
      </w:r>
      <w:r w:rsidR="00DD61A6">
        <w:rPr>
          <w:rFonts w:ascii="Times New Roman" w:hAnsi="Times New Roman"/>
          <w:sz w:val="24"/>
          <w:szCs w:val="24"/>
          <w:lang w:val="id-ID"/>
        </w:rPr>
        <w:t>ad</w:t>
      </w:r>
      <w:r w:rsidR="00DD61A6" w:rsidRPr="00DD61A6">
        <w:rPr>
          <w:rFonts w:ascii="Times New Roman" w:hAnsi="Times New Roman"/>
          <w:sz w:val="24"/>
          <w:szCs w:val="24"/>
          <w:lang w:val="id-ID"/>
        </w:rPr>
        <w:t>a pandangan yang menyatakan bahwa aktivitas perempuan cenderung lebih terfokus pada kegiatan di dalam rumah, sementara pria lebih cenderung terlibat dalam kegiatan di luar rumah</w:t>
      </w:r>
      <w:r w:rsidR="0002272C">
        <w:rPr>
          <w:rFonts w:ascii="Times New Roman" w:hAnsi="Times New Roman"/>
          <w:sz w:val="24"/>
          <w:szCs w:val="24"/>
          <w:lang w:val="id-ID"/>
        </w:rPr>
        <w:t xml:space="preserve"> sehingga berpengaruh terhadap tingkat pengetahuan yang didapatkan</w:t>
      </w:r>
      <w:r w:rsidRPr="005B189F">
        <w:rPr>
          <w:rFonts w:ascii="Times New Roman" w:hAnsi="Times New Roman"/>
          <w:sz w:val="24"/>
          <w:szCs w:val="24"/>
          <w:lang w:val="id-ID"/>
        </w:rPr>
        <w:t>.</w:t>
      </w:r>
      <w:r w:rsidR="0002272C">
        <w:rPr>
          <w:rFonts w:ascii="Times New Roman" w:hAnsi="Times New Roman"/>
          <w:sz w:val="24"/>
          <w:szCs w:val="24"/>
          <w:vertAlign w:val="superscript"/>
          <w:lang w:val="id-ID"/>
        </w:rPr>
        <w:t>13</w:t>
      </w:r>
      <w:r w:rsidRPr="005B189F">
        <w:rPr>
          <w:rFonts w:ascii="Times New Roman" w:hAnsi="Times New Roman"/>
          <w:sz w:val="24"/>
          <w:szCs w:val="24"/>
          <w:lang w:val="id-ID"/>
        </w:rPr>
        <w:t xml:space="preserve"> Akan tetapi, pada umumnya,</w:t>
      </w:r>
      <w:r w:rsidR="006C723F" w:rsidRPr="006C723F">
        <w:t xml:space="preserve"> </w:t>
      </w:r>
      <w:r w:rsidR="008B308F">
        <w:rPr>
          <w:rFonts w:ascii="Times New Roman" w:hAnsi="Times New Roman"/>
          <w:sz w:val="24"/>
          <w:szCs w:val="24"/>
          <w:lang w:val="id-ID"/>
        </w:rPr>
        <w:t>b</w:t>
      </w:r>
      <w:r w:rsidR="006C723F" w:rsidRPr="006C723F">
        <w:rPr>
          <w:rFonts w:ascii="Times New Roman" w:hAnsi="Times New Roman"/>
          <w:sz w:val="24"/>
          <w:szCs w:val="24"/>
          <w:lang w:val="id-ID"/>
        </w:rPr>
        <w:t>aik pria maupun wanita memiliki peluang yang sama un</w:t>
      </w:r>
      <w:r w:rsidR="002B767C">
        <w:rPr>
          <w:rFonts w:ascii="Times New Roman" w:hAnsi="Times New Roman"/>
          <w:sz w:val="24"/>
          <w:szCs w:val="24"/>
          <w:lang w:val="id-ID"/>
        </w:rPr>
        <w:t>t</w:t>
      </w:r>
      <w:r w:rsidR="006C723F" w:rsidRPr="006C723F">
        <w:rPr>
          <w:rFonts w:ascii="Times New Roman" w:hAnsi="Times New Roman"/>
          <w:sz w:val="24"/>
          <w:szCs w:val="24"/>
          <w:lang w:val="id-ID"/>
        </w:rPr>
        <w:t>uk memperoleh informasi seputar kesehatan, sehingga dapat meningkatkan pemahaman mereka tentang isu-isu kesehatan</w:t>
      </w:r>
      <w:r w:rsidRPr="005B189F">
        <w:rPr>
          <w:rFonts w:ascii="Times New Roman" w:hAnsi="Times New Roman"/>
          <w:sz w:val="24"/>
          <w:szCs w:val="24"/>
        </w:rPr>
        <w:t>.</w:t>
      </w:r>
      <w:r w:rsidRPr="005B189F">
        <w:rPr>
          <w:rFonts w:ascii="Times New Roman" w:hAnsi="Times New Roman"/>
          <w:sz w:val="24"/>
          <w:szCs w:val="24"/>
          <w:vertAlign w:val="superscript"/>
          <w:lang w:val="id-ID"/>
        </w:rPr>
        <w:t>8</w:t>
      </w:r>
    </w:p>
    <w:p w14:paraId="75F81F7E" w14:textId="3601356B" w:rsidR="00610385" w:rsidRPr="005B189F" w:rsidRDefault="007379ED" w:rsidP="00610385">
      <w:pPr>
        <w:spacing w:after="0" w:line="360" w:lineRule="auto"/>
        <w:ind w:firstLine="567"/>
        <w:jc w:val="both"/>
        <w:rPr>
          <w:rFonts w:ascii="Times New Roman" w:hAnsi="Times New Roman"/>
          <w:sz w:val="24"/>
          <w:szCs w:val="24"/>
          <w:lang w:val="id-ID"/>
        </w:rPr>
      </w:pPr>
      <w:r w:rsidRPr="005B189F">
        <w:rPr>
          <w:rFonts w:ascii="Times New Roman" w:hAnsi="Times New Roman"/>
          <w:sz w:val="24"/>
          <w:szCs w:val="24"/>
          <w:lang w:val="en-US"/>
        </w:rPr>
        <w:t>Hasil penelitian</w:t>
      </w:r>
      <w:r w:rsidRPr="005B189F">
        <w:rPr>
          <w:rFonts w:ascii="Times New Roman" w:hAnsi="Times New Roman"/>
          <w:vanish/>
          <w:sz w:val="24"/>
          <w:szCs w:val="24"/>
          <w:lang w:val="id-ID"/>
        </w:rPr>
        <w:t xml:space="preserve">Data </w:t>
      </w:r>
      <w:r w:rsidRPr="005B189F">
        <w:rPr>
          <w:rFonts w:ascii="Times New Roman" w:hAnsi="Times New Roman"/>
          <w:sz w:val="24"/>
          <w:szCs w:val="24"/>
          <w:lang w:val="id-ID"/>
        </w:rPr>
        <w:t xml:space="preserve"> pada Tabel 3</w:t>
      </w:r>
      <w:r w:rsidRPr="005B189F">
        <w:rPr>
          <w:rFonts w:ascii="Times New Roman" w:hAnsi="Times New Roman"/>
          <w:sz w:val="24"/>
          <w:szCs w:val="24"/>
          <w:lang w:val="en-US"/>
        </w:rPr>
        <w:t>,</w:t>
      </w:r>
      <w:r w:rsidRPr="005B189F">
        <w:rPr>
          <w:rFonts w:ascii="Times New Roman" w:hAnsi="Times New Roman"/>
          <w:sz w:val="24"/>
          <w:szCs w:val="24"/>
          <w:lang w:val="id-ID"/>
        </w:rPr>
        <w:t xml:space="preserve"> terlihat bahwa secara keseluruhan tingkat pengetahuan responden lebih banyak berada pada kategori cukup dimana untuk </w:t>
      </w:r>
      <w:r w:rsidRPr="005B189F">
        <w:rPr>
          <w:rFonts w:ascii="Times New Roman" w:hAnsi="Times New Roman"/>
          <w:sz w:val="24"/>
          <w:szCs w:val="24"/>
          <w:lang w:val="en-US"/>
        </w:rPr>
        <w:t>laki-laki</w:t>
      </w:r>
      <w:r w:rsidRPr="005B189F">
        <w:rPr>
          <w:rFonts w:ascii="Times New Roman" w:hAnsi="Times New Roman"/>
          <w:sz w:val="24"/>
          <w:szCs w:val="24"/>
          <w:lang w:val="id-ID"/>
        </w:rPr>
        <w:t xml:space="preserve"> sebanyak </w:t>
      </w:r>
      <w:r w:rsidRPr="005B189F">
        <w:rPr>
          <w:rFonts w:ascii="Times New Roman" w:hAnsi="Times New Roman"/>
          <w:sz w:val="24"/>
          <w:szCs w:val="24"/>
          <w:lang w:val="en-US"/>
        </w:rPr>
        <w:t>29</w:t>
      </w:r>
      <w:r w:rsidRPr="005B189F">
        <w:rPr>
          <w:rFonts w:ascii="Times New Roman" w:hAnsi="Times New Roman"/>
          <w:sz w:val="24"/>
          <w:szCs w:val="24"/>
          <w:lang w:val="id-ID"/>
        </w:rPr>
        <w:t xml:space="preserve"> respoden (</w:t>
      </w:r>
      <w:r w:rsidRPr="005B189F">
        <w:rPr>
          <w:rFonts w:ascii="Times New Roman" w:hAnsi="Times New Roman"/>
          <w:sz w:val="24"/>
          <w:szCs w:val="24"/>
          <w:lang w:val="en-US"/>
        </w:rPr>
        <w:t>53</w:t>
      </w:r>
      <w:r w:rsidRPr="005B189F">
        <w:rPr>
          <w:rFonts w:ascii="Times New Roman" w:hAnsi="Times New Roman"/>
          <w:sz w:val="24"/>
          <w:szCs w:val="24"/>
          <w:lang w:val="id-ID"/>
        </w:rPr>
        <w:t xml:space="preserve">%) dan </w:t>
      </w:r>
      <w:r w:rsidRPr="005B189F">
        <w:rPr>
          <w:rFonts w:ascii="Times New Roman" w:hAnsi="Times New Roman"/>
          <w:sz w:val="24"/>
          <w:szCs w:val="24"/>
          <w:lang w:val="en-US"/>
        </w:rPr>
        <w:t>perempuan 28</w:t>
      </w:r>
      <w:r w:rsidRPr="005B189F">
        <w:rPr>
          <w:rFonts w:ascii="Times New Roman" w:hAnsi="Times New Roman"/>
          <w:sz w:val="24"/>
          <w:szCs w:val="24"/>
          <w:lang w:val="id-ID"/>
        </w:rPr>
        <w:t xml:space="preserve"> responden (5</w:t>
      </w:r>
      <w:r w:rsidRPr="005B189F">
        <w:rPr>
          <w:rFonts w:ascii="Times New Roman" w:hAnsi="Times New Roman"/>
          <w:sz w:val="24"/>
          <w:szCs w:val="24"/>
          <w:lang w:val="en-US"/>
        </w:rPr>
        <w:t>0</w:t>
      </w:r>
      <w:r w:rsidRPr="005B189F">
        <w:rPr>
          <w:rFonts w:ascii="Times New Roman" w:hAnsi="Times New Roman"/>
          <w:sz w:val="24"/>
          <w:szCs w:val="24"/>
          <w:lang w:val="id-ID"/>
        </w:rPr>
        <w:t xml:space="preserve">%), hanya </w:t>
      </w:r>
      <w:r w:rsidRPr="005B189F">
        <w:rPr>
          <w:rFonts w:ascii="Times New Roman" w:hAnsi="Times New Roman"/>
          <w:sz w:val="24"/>
          <w:szCs w:val="24"/>
          <w:lang w:val="en-US"/>
        </w:rPr>
        <w:t>15</w:t>
      </w:r>
      <w:r w:rsidRPr="005B189F">
        <w:rPr>
          <w:rFonts w:ascii="Times New Roman" w:hAnsi="Times New Roman"/>
          <w:sz w:val="24"/>
          <w:szCs w:val="24"/>
          <w:lang w:val="id-ID"/>
        </w:rPr>
        <w:t xml:space="preserve"> responden perempuan (</w:t>
      </w:r>
      <w:r w:rsidRPr="005B189F">
        <w:rPr>
          <w:rFonts w:ascii="Times New Roman" w:hAnsi="Times New Roman"/>
          <w:sz w:val="24"/>
          <w:szCs w:val="24"/>
          <w:lang w:val="en-US"/>
        </w:rPr>
        <w:t>27,78</w:t>
      </w:r>
      <w:r w:rsidRPr="005B189F">
        <w:rPr>
          <w:rFonts w:ascii="Times New Roman" w:hAnsi="Times New Roman"/>
          <w:sz w:val="24"/>
          <w:szCs w:val="24"/>
          <w:lang w:val="id-ID"/>
        </w:rPr>
        <w:t xml:space="preserve">%) dan </w:t>
      </w:r>
      <w:r w:rsidRPr="005B189F">
        <w:rPr>
          <w:rFonts w:ascii="Times New Roman" w:hAnsi="Times New Roman"/>
          <w:sz w:val="24"/>
          <w:szCs w:val="24"/>
          <w:lang w:val="en-US"/>
        </w:rPr>
        <w:t>13</w:t>
      </w:r>
      <w:r w:rsidRPr="005B189F">
        <w:rPr>
          <w:rFonts w:ascii="Times New Roman" w:hAnsi="Times New Roman"/>
          <w:sz w:val="24"/>
          <w:szCs w:val="24"/>
          <w:lang w:val="id-ID"/>
        </w:rPr>
        <w:t xml:space="preserve"> responden laki-laki (</w:t>
      </w:r>
      <w:r w:rsidRPr="005B189F">
        <w:rPr>
          <w:rFonts w:ascii="Times New Roman" w:hAnsi="Times New Roman"/>
          <w:sz w:val="24"/>
          <w:szCs w:val="24"/>
          <w:lang w:val="en-US"/>
        </w:rPr>
        <w:t>24,07</w:t>
      </w:r>
      <w:r w:rsidRPr="005B189F">
        <w:rPr>
          <w:rFonts w:ascii="Times New Roman" w:hAnsi="Times New Roman"/>
          <w:sz w:val="24"/>
          <w:szCs w:val="24"/>
          <w:lang w:val="id-ID"/>
        </w:rPr>
        <w:t xml:space="preserve">%) memiliki tingkat pengetahuan baik. </w:t>
      </w:r>
      <w:r w:rsidRPr="005B189F">
        <w:rPr>
          <w:rFonts w:ascii="Times New Roman" w:hAnsi="Times New Roman"/>
          <w:sz w:val="24"/>
          <w:szCs w:val="24"/>
          <w:lang w:val="id-ID"/>
        </w:rPr>
        <w:lastRenderedPageBreak/>
        <w:t xml:space="preserve">Banyaknya tingkat pengetahuan kategori cukup yang ditemukan dalam penelitian ini mungkin disebabkan karena kurangnya informasi yang diperoleh terkait cara penanganan </w:t>
      </w:r>
      <w:r w:rsidRPr="005B189F">
        <w:rPr>
          <w:rFonts w:ascii="Times New Roman" w:hAnsi="Times New Roman"/>
          <w:sz w:val="24"/>
          <w:szCs w:val="24"/>
        </w:rPr>
        <w:t>awal sengatan ubur-ubur.</w:t>
      </w:r>
      <w:r w:rsidRPr="005B189F">
        <w:rPr>
          <w:rFonts w:ascii="Times New Roman" w:hAnsi="Times New Roman"/>
          <w:sz w:val="24"/>
          <w:szCs w:val="24"/>
          <w:lang w:val="id-ID"/>
        </w:rPr>
        <w:t xml:space="preserve"> Hal ini sesuai dengan </w:t>
      </w:r>
      <w:r w:rsidR="008B308F">
        <w:rPr>
          <w:rFonts w:ascii="Times New Roman" w:hAnsi="Times New Roman"/>
          <w:sz w:val="24"/>
          <w:szCs w:val="24"/>
          <w:lang w:val="id-ID"/>
        </w:rPr>
        <w:t>h</w:t>
      </w:r>
      <w:r w:rsidR="006C723F" w:rsidRPr="006C723F">
        <w:rPr>
          <w:rFonts w:ascii="Times New Roman" w:hAnsi="Times New Roman"/>
          <w:sz w:val="24"/>
          <w:szCs w:val="24"/>
          <w:lang w:val="id-ID"/>
        </w:rPr>
        <w:t xml:space="preserve">asil wawancara dengan salah satu responden </w:t>
      </w:r>
      <w:r w:rsidR="008B308F">
        <w:rPr>
          <w:rFonts w:ascii="Times New Roman" w:hAnsi="Times New Roman"/>
          <w:sz w:val="24"/>
          <w:szCs w:val="24"/>
          <w:lang w:val="id-ID"/>
        </w:rPr>
        <w:t xml:space="preserve">yang </w:t>
      </w:r>
      <w:r w:rsidR="006C723F" w:rsidRPr="006C723F">
        <w:rPr>
          <w:rFonts w:ascii="Times New Roman" w:hAnsi="Times New Roman"/>
          <w:sz w:val="24"/>
          <w:szCs w:val="24"/>
          <w:lang w:val="id-ID"/>
        </w:rPr>
        <w:t xml:space="preserve">menunjukkan bahwa masyarakat belum menerima sosialisasi atau penyuluhan mengenai tindakan pertolongan </w:t>
      </w:r>
      <w:r w:rsidR="006C723F">
        <w:rPr>
          <w:rFonts w:ascii="Times New Roman" w:hAnsi="Times New Roman"/>
          <w:sz w:val="24"/>
          <w:szCs w:val="24"/>
          <w:lang w:val="id-ID"/>
        </w:rPr>
        <w:t>awal</w:t>
      </w:r>
      <w:r w:rsidR="006C723F" w:rsidRPr="006C723F">
        <w:rPr>
          <w:rFonts w:ascii="Times New Roman" w:hAnsi="Times New Roman"/>
          <w:sz w:val="24"/>
          <w:szCs w:val="24"/>
          <w:lang w:val="id-ID"/>
        </w:rPr>
        <w:t xml:space="preserve"> yang harus diberikan kepada seseorang </w:t>
      </w:r>
      <w:r w:rsidR="006C723F">
        <w:rPr>
          <w:rFonts w:ascii="Times New Roman" w:hAnsi="Times New Roman"/>
          <w:sz w:val="24"/>
          <w:szCs w:val="24"/>
          <w:lang w:val="id-ID"/>
        </w:rPr>
        <w:t>pada saat</w:t>
      </w:r>
      <w:r w:rsidR="006C723F" w:rsidRPr="006C723F">
        <w:rPr>
          <w:rFonts w:ascii="Times New Roman" w:hAnsi="Times New Roman"/>
          <w:sz w:val="24"/>
          <w:szCs w:val="24"/>
          <w:lang w:val="id-ID"/>
        </w:rPr>
        <w:t xml:space="preserve"> mengalami sengatan ubur-ubur</w:t>
      </w:r>
      <w:r w:rsidR="00610385" w:rsidRPr="005B189F">
        <w:rPr>
          <w:rFonts w:ascii="Times New Roman" w:hAnsi="Times New Roman"/>
          <w:sz w:val="24"/>
          <w:szCs w:val="24"/>
          <w:lang w:val="id-ID"/>
        </w:rPr>
        <w:t xml:space="preserve">. Hasil yang diperoleh dalam penelitian ini sesuai </w:t>
      </w:r>
      <w:r w:rsidR="008B308F">
        <w:rPr>
          <w:rFonts w:ascii="Times New Roman" w:hAnsi="Times New Roman"/>
          <w:sz w:val="24"/>
          <w:szCs w:val="24"/>
          <w:lang w:val="id-ID"/>
        </w:rPr>
        <w:t>dengan</w:t>
      </w:r>
      <w:r w:rsidR="00610385" w:rsidRPr="005B189F">
        <w:rPr>
          <w:rFonts w:ascii="Times New Roman" w:hAnsi="Times New Roman"/>
          <w:sz w:val="24"/>
          <w:szCs w:val="24"/>
          <w:lang w:val="id-ID"/>
        </w:rPr>
        <w:t xml:space="preserve"> </w:t>
      </w:r>
      <w:r w:rsidR="008B308F">
        <w:rPr>
          <w:rFonts w:ascii="Times New Roman" w:hAnsi="Times New Roman"/>
          <w:sz w:val="24"/>
          <w:szCs w:val="24"/>
          <w:lang w:val="id-ID"/>
        </w:rPr>
        <w:t>p</w:t>
      </w:r>
      <w:r w:rsidR="00610385" w:rsidRPr="005B189F">
        <w:rPr>
          <w:rFonts w:ascii="Times New Roman" w:hAnsi="Times New Roman"/>
          <w:sz w:val="24"/>
          <w:szCs w:val="24"/>
          <w:lang w:val="id-ID"/>
        </w:rPr>
        <w:t xml:space="preserve">enelitian Suwaryo dan Yumono menunjukkan bahwa </w:t>
      </w:r>
      <w:r w:rsidR="00610385" w:rsidRPr="005B189F">
        <w:rPr>
          <w:rFonts w:ascii="Times New Roman" w:hAnsi="Times New Roman"/>
          <w:sz w:val="24"/>
          <w:szCs w:val="24"/>
        </w:rPr>
        <w:t>jenis kelamin tidak memiliki hubungan dengan tingkat pengetahuan warga masyarakat</w:t>
      </w:r>
      <w:r w:rsidR="00610385" w:rsidRPr="005B189F">
        <w:rPr>
          <w:rFonts w:ascii="Times New Roman" w:hAnsi="Times New Roman"/>
          <w:sz w:val="24"/>
          <w:szCs w:val="24"/>
          <w:lang w:val="id-ID"/>
        </w:rPr>
        <w:t>.</w:t>
      </w:r>
      <w:r w:rsidR="00610385" w:rsidRPr="005B189F">
        <w:rPr>
          <w:rFonts w:ascii="Times New Roman" w:hAnsi="Times New Roman"/>
          <w:sz w:val="24"/>
          <w:szCs w:val="24"/>
          <w:vertAlign w:val="superscript"/>
          <w:lang w:val="id-ID"/>
        </w:rPr>
        <w:t>9</w:t>
      </w:r>
    </w:p>
    <w:p w14:paraId="4ADD2533" w14:textId="77777777" w:rsidR="00610385" w:rsidRDefault="00610385" w:rsidP="00610385">
      <w:pPr>
        <w:spacing w:after="0" w:line="240" w:lineRule="auto"/>
        <w:rPr>
          <w:rFonts w:ascii="Times New Roman" w:hAnsi="Times New Roman"/>
          <w:sz w:val="24"/>
          <w:szCs w:val="24"/>
          <w:lang w:val="id-ID"/>
        </w:rPr>
      </w:pPr>
    </w:p>
    <w:p w14:paraId="20E8FC42" w14:textId="77777777" w:rsidR="00610385" w:rsidRPr="007379ED" w:rsidRDefault="00610385" w:rsidP="00610385">
      <w:pPr>
        <w:spacing w:after="0" w:line="360" w:lineRule="auto"/>
        <w:rPr>
          <w:rFonts w:ascii="Times New Roman" w:hAnsi="Times New Roman"/>
          <w:b/>
          <w:bCs/>
          <w:sz w:val="24"/>
          <w:szCs w:val="24"/>
          <w:lang w:val="id-ID"/>
        </w:rPr>
      </w:pPr>
      <w:r w:rsidRPr="007379ED">
        <w:rPr>
          <w:rFonts w:ascii="Times New Roman" w:hAnsi="Times New Roman"/>
          <w:b/>
          <w:bCs/>
          <w:sz w:val="24"/>
          <w:szCs w:val="24"/>
          <w:lang w:val="id-ID"/>
        </w:rPr>
        <w:t>Distribusi Tingkat Pengetahuan Responden Berdasarkan Usia</w:t>
      </w:r>
    </w:p>
    <w:p w14:paraId="25222494" w14:textId="4B6D2B68" w:rsidR="00610385" w:rsidRDefault="00610385" w:rsidP="00610385">
      <w:pPr>
        <w:spacing w:after="0" w:line="360" w:lineRule="auto"/>
        <w:ind w:firstLine="567"/>
        <w:jc w:val="both"/>
        <w:rPr>
          <w:rFonts w:ascii="Times New Roman" w:hAnsi="Times New Roman"/>
          <w:sz w:val="24"/>
          <w:szCs w:val="24"/>
          <w:lang w:val="id-ID"/>
        </w:rPr>
      </w:pPr>
      <w:r w:rsidRPr="007379ED">
        <w:rPr>
          <w:rFonts w:ascii="Times New Roman" w:hAnsi="Times New Roman"/>
          <w:sz w:val="24"/>
          <w:szCs w:val="24"/>
          <w:lang w:val="id-ID"/>
        </w:rPr>
        <w:t>Distribusi tingkat pengetahuan responden</w:t>
      </w:r>
      <w:r>
        <w:rPr>
          <w:rFonts w:ascii="Times New Roman" w:hAnsi="Times New Roman"/>
          <w:sz w:val="24"/>
          <w:szCs w:val="24"/>
          <w:lang w:val="en-US"/>
        </w:rPr>
        <w:t xml:space="preserve"> </w:t>
      </w:r>
      <w:r w:rsidRPr="007379ED">
        <w:rPr>
          <w:rFonts w:ascii="Times New Roman" w:hAnsi="Times New Roman"/>
          <w:sz w:val="24"/>
          <w:szCs w:val="24"/>
          <w:lang w:val="id-ID"/>
        </w:rPr>
        <w:t xml:space="preserve">berdasarkan usia dapat dilihat pada Tabel </w:t>
      </w:r>
      <w:r w:rsidR="00FA1D41">
        <w:rPr>
          <w:rFonts w:ascii="Times New Roman" w:hAnsi="Times New Roman"/>
          <w:sz w:val="24"/>
          <w:szCs w:val="24"/>
          <w:lang w:val="id-ID"/>
        </w:rPr>
        <w:t>4</w:t>
      </w:r>
      <w:r w:rsidRPr="007379ED">
        <w:rPr>
          <w:rFonts w:ascii="Times New Roman" w:hAnsi="Times New Roman"/>
          <w:sz w:val="24"/>
          <w:szCs w:val="24"/>
          <w:lang w:val="id-ID"/>
        </w:rPr>
        <w:t>.</w:t>
      </w:r>
    </w:p>
    <w:p w14:paraId="29E208E0" w14:textId="16A77610" w:rsidR="00610385" w:rsidRPr="005B189F" w:rsidRDefault="00610385" w:rsidP="00610385">
      <w:pPr>
        <w:spacing w:after="0" w:line="360" w:lineRule="auto"/>
        <w:ind w:firstLine="567"/>
        <w:jc w:val="both"/>
        <w:rPr>
          <w:rFonts w:ascii="Times New Roman" w:hAnsi="Times New Roman"/>
          <w:sz w:val="24"/>
          <w:szCs w:val="24"/>
          <w:lang w:val="id-ID"/>
        </w:rPr>
      </w:pPr>
      <w:r w:rsidRPr="005B189F">
        <w:rPr>
          <w:rFonts w:ascii="Times New Roman" w:hAnsi="Times New Roman"/>
          <w:sz w:val="24"/>
          <w:szCs w:val="24"/>
          <w:lang w:val="id-ID"/>
        </w:rPr>
        <w:t xml:space="preserve">Hasil pada Tabel </w:t>
      </w:r>
      <w:r w:rsidR="00FA1D41">
        <w:rPr>
          <w:rFonts w:ascii="Times New Roman" w:hAnsi="Times New Roman"/>
          <w:sz w:val="24"/>
          <w:szCs w:val="24"/>
          <w:lang w:val="id-ID"/>
        </w:rPr>
        <w:t>4</w:t>
      </w:r>
      <w:r w:rsidRPr="005B189F">
        <w:rPr>
          <w:rFonts w:ascii="Times New Roman" w:hAnsi="Times New Roman"/>
          <w:sz w:val="24"/>
          <w:szCs w:val="24"/>
          <w:lang w:val="en-US"/>
        </w:rPr>
        <w:t>,</w:t>
      </w:r>
      <w:r w:rsidRPr="005B189F">
        <w:rPr>
          <w:rFonts w:ascii="Times New Roman" w:hAnsi="Times New Roman"/>
          <w:sz w:val="24"/>
          <w:szCs w:val="24"/>
          <w:lang w:val="id-ID"/>
        </w:rPr>
        <w:t xml:space="preserve"> menunjukan bahwa tingkat pengetahuan responden yang paling banyak ditemukan adalah responden dengan usia dewasa (26-61 tahun) yaitu berada dalam kategori cukup sebanyak</w:t>
      </w:r>
      <w:r w:rsidRPr="005B189F">
        <w:rPr>
          <w:rFonts w:ascii="Times New Roman" w:hAnsi="Times New Roman"/>
          <w:sz w:val="24"/>
          <w:szCs w:val="24"/>
          <w:lang w:val="en-US"/>
        </w:rPr>
        <w:t xml:space="preserve"> 44</w:t>
      </w:r>
      <w:r w:rsidRPr="005B189F">
        <w:rPr>
          <w:rFonts w:ascii="Times New Roman" w:hAnsi="Times New Roman"/>
          <w:sz w:val="24"/>
          <w:szCs w:val="24"/>
          <w:lang w:val="id-ID"/>
        </w:rPr>
        <w:t xml:space="preserve"> responden (</w:t>
      </w:r>
      <w:r w:rsidRPr="005B189F">
        <w:rPr>
          <w:rFonts w:ascii="Times New Roman" w:hAnsi="Times New Roman"/>
          <w:sz w:val="24"/>
          <w:szCs w:val="24"/>
          <w:lang w:val="en-US"/>
        </w:rPr>
        <w:t>51</w:t>
      </w:r>
      <w:r w:rsidRPr="005B189F">
        <w:rPr>
          <w:rFonts w:ascii="Times New Roman" w:hAnsi="Times New Roman"/>
          <w:sz w:val="24"/>
          <w:szCs w:val="24"/>
          <w:lang w:val="id-ID"/>
        </w:rPr>
        <w:t>,</w:t>
      </w:r>
      <w:r w:rsidRPr="005B189F">
        <w:rPr>
          <w:rFonts w:ascii="Times New Roman" w:hAnsi="Times New Roman"/>
          <w:sz w:val="24"/>
          <w:szCs w:val="24"/>
          <w:lang w:val="en-US"/>
        </w:rPr>
        <w:t>8</w:t>
      </w:r>
      <w:r w:rsidRPr="005B189F">
        <w:rPr>
          <w:rFonts w:ascii="Times New Roman" w:hAnsi="Times New Roman"/>
          <w:sz w:val="24"/>
          <w:szCs w:val="24"/>
          <w:lang w:val="id-ID"/>
        </w:rPr>
        <w:t xml:space="preserve">%) dan responden yang paling sedikit adalah </w:t>
      </w:r>
      <w:r w:rsidR="008B308F">
        <w:rPr>
          <w:rFonts w:ascii="Times New Roman" w:hAnsi="Times New Roman"/>
          <w:sz w:val="24"/>
          <w:szCs w:val="24"/>
          <w:lang w:val="en-US"/>
        </w:rPr>
        <w:t>r</w:t>
      </w:r>
      <w:r w:rsidRPr="005B189F">
        <w:rPr>
          <w:rFonts w:ascii="Times New Roman" w:hAnsi="Times New Roman"/>
          <w:sz w:val="24"/>
          <w:szCs w:val="24"/>
          <w:lang w:val="en-US"/>
        </w:rPr>
        <w:t>emaja</w:t>
      </w:r>
      <w:r w:rsidRPr="005B189F">
        <w:rPr>
          <w:rFonts w:ascii="Times New Roman" w:hAnsi="Times New Roman"/>
          <w:sz w:val="24"/>
          <w:szCs w:val="24"/>
          <w:lang w:val="id-ID"/>
        </w:rPr>
        <w:t xml:space="preserve"> (</w:t>
      </w:r>
      <w:r w:rsidRPr="005B189F">
        <w:rPr>
          <w:rFonts w:ascii="Times New Roman" w:hAnsi="Times New Roman"/>
          <w:sz w:val="24"/>
          <w:szCs w:val="24"/>
          <w:lang w:val="en-US"/>
        </w:rPr>
        <w:t>13-25</w:t>
      </w:r>
      <w:r w:rsidRPr="005B189F">
        <w:rPr>
          <w:rFonts w:ascii="Times New Roman" w:hAnsi="Times New Roman"/>
          <w:sz w:val="24"/>
          <w:szCs w:val="24"/>
          <w:lang w:val="id-ID"/>
        </w:rPr>
        <w:t xml:space="preserve"> tahun) sebanyak </w:t>
      </w:r>
      <w:r w:rsidRPr="005B189F">
        <w:rPr>
          <w:rFonts w:ascii="Times New Roman" w:hAnsi="Times New Roman"/>
          <w:sz w:val="24"/>
          <w:szCs w:val="24"/>
          <w:lang w:val="en-US"/>
        </w:rPr>
        <w:t>1</w:t>
      </w:r>
      <w:r w:rsidRPr="005B189F">
        <w:rPr>
          <w:rFonts w:ascii="Times New Roman" w:hAnsi="Times New Roman"/>
          <w:sz w:val="24"/>
          <w:szCs w:val="24"/>
          <w:lang w:val="id-ID"/>
        </w:rPr>
        <w:t xml:space="preserve"> responden (</w:t>
      </w:r>
      <w:r w:rsidRPr="005B189F">
        <w:rPr>
          <w:rFonts w:ascii="Times New Roman" w:hAnsi="Times New Roman"/>
          <w:sz w:val="24"/>
          <w:szCs w:val="24"/>
          <w:lang w:val="en-US"/>
        </w:rPr>
        <w:t>16,67</w:t>
      </w:r>
      <w:r w:rsidRPr="005B189F">
        <w:rPr>
          <w:rFonts w:ascii="Times New Roman" w:hAnsi="Times New Roman"/>
          <w:sz w:val="24"/>
          <w:szCs w:val="24"/>
          <w:lang w:val="id-ID"/>
        </w:rPr>
        <w:t xml:space="preserve">%) berada dalam kategori </w:t>
      </w:r>
      <w:r w:rsidRPr="005B189F">
        <w:rPr>
          <w:rFonts w:ascii="Times New Roman" w:hAnsi="Times New Roman"/>
          <w:sz w:val="24"/>
          <w:szCs w:val="24"/>
          <w:lang w:val="en-US"/>
        </w:rPr>
        <w:t>baik</w:t>
      </w:r>
      <w:r w:rsidRPr="005B189F">
        <w:rPr>
          <w:rFonts w:ascii="Times New Roman" w:hAnsi="Times New Roman"/>
          <w:sz w:val="24"/>
          <w:szCs w:val="24"/>
          <w:lang w:val="id-ID"/>
        </w:rPr>
        <w:t>. Hal ini menunjukkan bahwa sebagian besar responden memiliki usia yang berada dalam kategori produktif.</w:t>
      </w:r>
    </w:p>
    <w:p w14:paraId="5F7B3B4F" w14:textId="6043C7CA" w:rsidR="00610385" w:rsidRPr="005B189F" w:rsidRDefault="00610385" w:rsidP="00610385">
      <w:pPr>
        <w:spacing w:after="0" w:line="360" w:lineRule="auto"/>
        <w:ind w:firstLine="567"/>
        <w:jc w:val="both"/>
        <w:rPr>
          <w:rFonts w:ascii="Times New Roman" w:hAnsi="Times New Roman"/>
          <w:sz w:val="24"/>
          <w:szCs w:val="24"/>
        </w:rPr>
      </w:pPr>
      <w:r w:rsidRPr="005B189F">
        <w:rPr>
          <w:rFonts w:ascii="Times New Roman" w:hAnsi="Times New Roman"/>
          <w:sz w:val="24"/>
          <w:szCs w:val="24"/>
          <w:lang w:val="id-ID"/>
        </w:rPr>
        <w:t xml:space="preserve">Hasil yang diperoleh dalam penelitian ini bertolak belakang dengan teori yang menyatakan bahwa </w:t>
      </w:r>
      <w:r w:rsidRPr="005B189F">
        <w:rPr>
          <w:rFonts w:ascii="Times New Roman" w:hAnsi="Times New Roman"/>
          <w:sz w:val="24"/>
          <w:szCs w:val="24"/>
        </w:rPr>
        <w:t xml:space="preserve">usia </w:t>
      </w:r>
      <w:r w:rsidR="006C723F">
        <w:rPr>
          <w:rFonts w:ascii="Times New Roman" w:hAnsi="Times New Roman"/>
          <w:sz w:val="24"/>
          <w:szCs w:val="24"/>
        </w:rPr>
        <w:t>p</w:t>
      </w:r>
      <w:r w:rsidR="006C723F" w:rsidRPr="006C723F">
        <w:rPr>
          <w:rFonts w:ascii="Times New Roman" w:hAnsi="Times New Roman"/>
          <w:sz w:val="24"/>
          <w:szCs w:val="24"/>
        </w:rPr>
        <w:t>ada masa produktif, seseorang cenderung memiliki tingkat pengetahuan yang paling optimal. Di samping itu, pada rentang usia tersebut, individu juga mengumpulkan pengalaman dan keterampilan yang luas melalui aktivitasnya, yang secara alami akan meningkatkan pengetahuannya dalam berbagai aspek</w:t>
      </w:r>
      <w:r w:rsidRPr="005B189F">
        <w:rPr>
          <w:rFonts w:ascii="Times New Roman" w:hAnsi="Times New Roman"/>
          <w:sz w:val="24"/>
          <w:szCs w:val="24"/>
          <w:lang w:val="id-ID"/>
        </w:rPr>
        <w:t>.</w:t>
      </w:r>
      <w:r w:rsidRPr="005B189F">
        <w:rPr>
          <w:rFonts w:ascii="Times New Roman" w:hAnsi="Times New Roman"/>
          <w:sz w:val="24"/>
          <w:szCs w:val="24"/>
          <w:vertAlign w:val="superscript"/>
          <w:lang w:val="id-ID"/>
        </w:rPr>
        <w:t>9</w:t>
      </w:r>
      <w:r w:rsidRPr="005B189F">
        <w:rPr>
          <w:rFonts w:ascii="Times New Roman" w:hAnsi="Times New Roman"/>
          <w:sz w:val="24"/>
          <w:szCs w:val="24"/>
          <w:lang w:val="id-ID"/>
        </w:rPr>
        <w:t xml:space="preserve"> </w:t>
      </w:r>
      <w:r w:rsidRPr="005B189F">
        <w:rPr>
          <w:rFonts w:ascii="Times New Roman" w:hAnsi="Times New Roman"/>
          <w:sz w:val="24"/>
          <w:szCs w:val="24"/>
        </w:rPr>
        <w:t xml:space="preserve">Usia </w:t>
      </w:r>
      <w:r w:rsidR="006C723F">
        <w:rPr>
          <w:rFonts w:ascii="Times New Roman" w:hAnsi="Times New Roman"/>
          <w:sz w:val="24"/>
          <w:szCs w:val="24"/>
        </w:rPr>
        <w:t xml:space="preserve">mempunyai dampak </w:t>
      </w:r>
      <w:r w:rsidRPr="005B189F">
        <w:rPr>
          <w:rFonts w:ascii="Times New Roman" w:hAnsi="Times New Roman"/>
          <w:sz w:val="24"/>
          <w:szCs w:val="24"/>
        </w:rPr>
        <w:t xml:space="preserve">terhadap daya tangkap dan pola pikir seseorang. </w:t>
      </w:r>
      <w:r w:rsidR="006C723F">
        <w:rPr>
          <w:rFonts w:ascii="Times New Roman" w:hAnsi="Times New Roman"/>
          <w:sz w:val="24"/>
          <w:szCs w:val="24"/>
        </w:rPr>
        <w:t>Den</w:t>
      </w:r>
      <w:r w:rsidR="008B308F">
        <w:rPr>
          <w:rFonts w:ascii="Times New Roman" w:hAnsi="Times New Roman"/>
          <w:sz w:val="24"/>
          <w:szCs w:val="24"/>
        </w:rPr>
        <w:t>gan</w:t>
      </w:r>
      <w:r w:rsidR="006C723F">
        <w:rPr>
          <w:rFonts w:ascii="Times New Roman" w:hAnsi="Times New Roman"/>
          <w:sz w:val="24"/>
          <w:szCs w:val="24"/>
        </w:rPr>
        <w:t xml:space="preserve"> bertambahnya</w:t>
      </w:r>
      <w:r w:rsidRPr="005B189F">
        <w:rPr>
          <w:rFonts w:ascii="Times New Roman" w:hAnsi="Times New Roman"/>
          <w:sz w:val="24"/>
          <w:szCs w:val="24"/>
        </w:rPr>
        <w:t xml:space="preserve"> usia</w:t>
      </w:r>
      <w:r w:rsidR="008B308F">
        <w:rPr>
          <w:rFonts w:ascii="Times New Roman" w:hAnsi="Times New Roman"/>
          <w:sz w:val="24"/>
          <w:szCs w:val="24"/>
        </w:rPr>
        <w:t>,</w:t>
      </w:r>
      <w:r w:rsidRPr="005B189F">
        <w:rPr>
          <w:rFonts w:ascii="Times New Roman" w:hAnsi="Times New Roman"/>
          <w:sz w:val="24"/>
          <w:szCs w:val="24"/>
        </w:rPr>
        <w:t xml:space="preserve"> akan semakin berkembang pula daya tangkap dan pola </w:t>
      </w:r>
      <w:r w:rsidR="008B308F">
        <w:rPr>
          <w:rFonts w:ascii="Times New Roman" w:hAnsi="Times New Roman"/>
          <w:sz w:val="24"/>
          <w:szCs w:val="24"/>
        </w:rPr>
        <w:t>pik</w:t>
      </w:r>
      <w:r w:rsidR="002B767C">
        <w:rPr>
          <w:rFonts w:ascii="Times New Roman" w:hAnsi="Times New Roman"/>
          <w:sz w:val="24"/>
          <w:szCs w:val="24"/>
        </w:rPr>
        <w:t>i</w:t>
      </w:r>
      <w:r w:rsidR="008B308F">
        <w:rPr>
          <w:rFonts w:ascii="Times New Roman" w:hAnsi="Times New Roman"/>
          <w:sz w:val="24"/>
          <w:szCs w:val="24"/>
        </w:rPr>
        <w:t>r seseorang</w:t>
      </w:r>
      <w:r w:rsidRPr="005B189F">
        <w:rPr>
          <w:rFonts w:ascii="Times New Roman" w:hAnsi="Times New Roman"/>
          <w:sz w:val="24"/>
          <w:szCs w:val="24"/>
        </w:rPr>
        <w:t xml:space="preserve"> sehingga pengetahuan yang diperole</w:t>
      </w:r>
      <w:r w:rsidRPr="005B189F">
        <w:rPr>
          <w:rFonts w:ascii="Times New Roman" w:hAnsi="Times New Roman"/>
          <w:sz w:val="24"/>
          <w:szCs w:val="24"/>
          <w:lang w:val="id-ID"/>
        </w:rPr>
        <w:t>h juga</w:t>
      </w:r>
      <w:r w:rsidRPr="005B189F">
        <w:rPr>
          <w:rFonts w:ascii="Times New Roman" w:hAnsi="Times New Roman"/>
          <w:sz w:val="24"/>
          <w:szCs w:val="24"/>
        </w:rPr>
        <w:t xml:space="preserve"> semakin baik</w:t>
      </w:r>
      <w:r w:rsidRPr="005B189F">
        <w:rPr>
          <w:rFonts w:ascii="Times New Roman" w:hAnsi="Times New Roman"/>
          <w:sz w:val="24"/>
          <w:szCs w:val="24"/>
          <w:lang w:val="id-ID"/>
        </w:rPr>
        <w:t>. Menurut asumsi peneliti, tingkat pengetahuan responden kategori cukup pada usia 26-61 tahun dalam penelitian ini mungkin berkaitan dengan informasi atau pengetahuan yang berkaitan dengan penanganan awal sengatan ubur-ubur.</w:t>
      </w:r>
      <w:r w:rsidRPr="005B189F">
        <w:rPr>
          <w:rFonts w:ascii="Times New Roman" w:hAnsi="Times New Roman"/>
          <w:sz w:val="24"/>
          <w:szCs w:val="24"/>
          <w:vertAlign w:val="superscript"/>
          <w:lang w:val="id-ID"/>
        </w:rPr>
        <w:t>9</w:t>
      </w:r>
    </w:p>
    <w:p w14:paraId="1FB37F73" w14:textId="77777777" w:rsidR="007379ED" w:rsidRDefault="007379ED" w:rsidP="007379ED">
      <w:pPr>
        <w:widowControl w:val="0"/>
        <w:autoSpaceDE w:val="0"/>
        <w:autoSpaceDN w:val="0"/>
        <w:spacing w:after="0" w:line="360" w:lineRule="auto"/>
        <w:ind w:right="-7"/>
        <w:jc w:val="center"/>
        <w:rPr>
          <w:rFonts w:ascii="Times New Roman" w:eastAsia="Times New Roman" w:hAnsi="Times New Roman"/>
          <w:b/>
          <w:bCs/>
          <w:sz w:val="24"/>
          <w:szCs w:val="24"/>
          <w:lang w:val="id-ID"/>
        </w:rPr>
      </w:pPr>
    </w:p>
    <w:p w14:paraId="442D2882" w14:textId="77777777" w:rsidR="00610385" w:rsidRPr="005B189F" w:rsidRDefault="00610385" w:rsidP="00610385">
      <w:pPr>
        <w:pStyle w:val="BodyText"/>
        <w:spacing w:line="360" w:lineRule="auto"/>
        <w:ind w:right="-7"/>
        <w:jc w:val="both"/>
        <w:rPr>
          <w:b/>
          <w:bCs/>
          <w:lang w:val="en-US"/>
        </w:rPr>
      </w:pPr>
      <w:r w:rsidRPr="005B189F">
        <w:rPr>
          <w:b/>
          <w:bCs/>
          <w:lang w:val="en-US"/>
        </w:rPr>
        <w:t>Distribusi Tingkat Pengetahuan Responden Berdasarkan Pekerjaan</w:t>
      </w:r>
    </w:p>
    <w:p w14:paraId="1377D2E1" w14:textId="4A189594" w:rsidR="00610385" w:rsidRDefault="00610385" w:rsidP="00610385">
      <w:pPr>
        <w:pStyle w:val="BodyText"/>
        <w:spacing w:line="360" w:lineRule="auto"/>
        <w:ind w:right="-7" w:firstLine="720"/>
        <w:jc w:val="both"/>
        <w:rPr>
          <w:lang w:val="id-ID"/>
        </w:rPr>
      </w:pPr>
      <w:r w:rsidRPr="005B189F">
        <w:rPr>
          <w:lang w:val="id-ID"/>
        </w:rPr>
        <w:t xml:space="preserve">Distribusi tingkat pengetahuan responden berdasarkan pekerjaan dapat dilihat pada Tabel </w:t>
      </w:r>
      <w:r w:rsidR="00FA1D41">
        <w:rPr>
          <w:lang w:val="en-US"/>
        </w:rPr>
        <w:t>5</w:t>
      </w:r>
      <w:r w:rsidRPr="005B189F">
        <w:rPr>
          <w:lang w:val="id-ID"/>
        </w:rPr>
        <w:t>.</w:t>
      </w:r>
    </w:p>
    <w:p w14:paraId="61306BCB" w14:textId="5BD9A839" w:rsidR="008B308F" w:rsidRPr="008B308F" w:rsidRDefault="00610385" w:rsidP="008B308F">
      <w:pPr>
        <w:pStyle w:val="BodyText"/>
        <w:spacing w:line="360" w:lineRule="auto"/>
        <w:ind w:right="-7" w:firstLine="720"/>
        <w:jc w:val="both"/>
        <w:rPr>
          <w:lang w:val="en-US"/>
        </w:rPr>
      </w:pPr>
      <w:r w:rsidRPr="005B189F">
        <w:rPr>
          <w:lang w:val="id-ID"/>
        </w:rPr>
        <w:t xml:space="preserve">Berdasarkan hasil pada Tabel </w:t>
      </w:r>
      <w:r w:rsidR="00FA1D41">
        <w:rPr>
          <w:lang w:val="en-US"/>
        </w:rPr>
        <w:t>5</w:t>
      </w:r>
      <w:r w:rsidRPr="005B189F">
        <w:rPr>
          <w:lang w:val="en-US"/>
        </w:rPr>
        <w:t>,</w:t>
      </w:r>
      <w:r w:rsidRPr="005B189F">
        <w:rPr>
          <w:lang w:val="id-ID"/>
        </w:rPr>
        <w:t xml:space="preserve"> terlihat bahwa berdasarkan pekerjaan, responden dengan pekerjaan sebagai petani yang paling banyak ditemukan memiliki tingkat pengetahuan berada pada kategori cukup yaitu </w:t>
      </w:r>
      <w:r w:rsidRPr="005B189F">
        <w:rPr>
          <w:lang w:val="en-US"/>
        </w:rPr>
        <w:t>19</w:t>
      </w:r>
      <w:r w:rsidRPr="005B189F">
        <w:rPr>
          <w:lang w:val="id-ID"/>
        </w:rPr>
        <w:t xml:space="preserve"> responden (</w:t>
      </w:r>
      <w:r w:rsidRPr="005B189F">
        <w:rPr>
          <w:lang w:val="en-US"/>
        </w:rPr>
        <w:t>52</w:t>
      </w:r>
      <w:r w:rsidRPr="005B189F">
        <w:rPr>
          <w:lang w:val="id-ID"/>
        </w:rPr>
        <w:t>,</w:t>
      </w:r>
      <w:r w:rsidRPr="005B189F">
        <w:rPr>
          <w:lang w:val="en-US"/>
        </w:rPr>
        <w:t>78</w:t>
      </w:r>
      <w:r w:rsidRPr="005B189F">
        <w:rPr>
          <w:lang w:val="id-ID"/>
        </w:rPr>
        <w:t xml:space="preserve">%) dan yang paling sedikit ditemukan adalah responden yang memiliki </w:t>
      </w:r>
      <w:r w:rsidRPr="005B189F">
        <w:rPr>
          <w:lang w:val="id-ID"/>
        </w:rPr>
        <w:lastRenderedPageBreak/>
        <w:t xml:space="preserve">pekerjaan sebagai wiraswasta memiliki tingkat pengetahuan kategori </w:t>
      </w:r>
      <w:r w:rsidRPr="005B189F">
        <w:rPr>
          <w:lang w:val="en-US"/>
        </w:rPr>
        <w:t>cukup</w:t>
      </w:r>
      <w:r w:rsidRPr="005B189F">
        <w:rPr>
          <w:lang w:val="id-ID"/>
        </w:rPr>
        <w:t xml:space="preserve"> yaitu sebanyak 1 responden (</w:t>
      </w:r>
      <w:r w:rsidRPr="005B189F">
        <w:rPr>
          <w:lang w:val="en-US"/>
        </w:rPr>
        <w:t>20</w:t>
      </w:r>
      <w:r w:rsidRPr="005B189F">
        <w:rPr>
          <w:lang w:val="id-ID"/>
        </w:rPr>
        <w:t>%).</w:t>
      </w:r>
      <w:r>
        <w:rPr>
          <w:lang w:val="en-US"/>
        </w:rPr>
        <w:t xml:space="preserve">  </w:t>
      </w:r>
      <w:r w:rsidRPr="005B189F">
        <w:t>Masyarakat</w:t>
      </w:r>
      <w:r w:rsidRPr="005B189F">
        <w:rPr>
          <w:lang w:val="id-ID"/>
        </w:rPr>
        <w:t xml:space="preserve"> </w:t>
      </w:r>
      <w:r w:rsidRPr="005B189F">
        <w:t>yang bekerja sebagai petani, lebih banyak</w:t>
      </w:r>
      <w:r w:rsidRPr="005B189F">
        <w:rPr>
          <w:lang w:val="id-ID"/>
        </w:rPr>
        <w:t xml:space="preserve"> </w:t>
      </w:r>
      <w:r w:rsidRPr="005B189F">
        <w:t>menghabiskan waktu mereka untuk bertani di</w:t>
      </w:r>
      <w:r w:rsidRPr="005B189F">
        <w:rPr>
          <w:lang w:val="id-ID"/>
        </w:rPr>
        <w:t xml:space="preserve"> </w:t>
      </w:r>
      <w:r w:rsidRPr="005B189F">
        <w:t>kebun</w:t>
      </w:r>
      <w:bookmarkStart w:id="1" w:name="_Hlk160209612"/>
      <w:r w:rsidR="008B308F">
        <w:rPr>
          <w:lang w:val="en-US"/>
        </w:rPr>
        <w:t xml:space="preserve"> </w:t>
      </w:r>
      <w:r w:rsidR="008B308F" w:rsidRPr="005B189F">
        <w:t>yang jaraknya sangat jauh dari</w:t>
      </w:r>
      <w:r w:rsidR="008B308F" w:rsidRPr="005B189F">
        <w:rPr>
          <w:lang w:val="id-ID"/>
        </w:rPr>
        <w:t xml:space="preserve"> </w:t>
      </w:r>
      <w:r w:rsidR="008B308F" w:rsidRPr="005B189F">
        <w:t>pemukiman</w:t>
      </w:r>
      <w:bookmarkEnd w:id="1"/>
      <w:r w:rsidR="008B308F" w:rsidRPr="005B189F">
        <w:t>, sehingga mereka</w:t>
      </w:r>
      <w:r w:rsidR="008B308F">
        <w:t xml:space="preserve"> </w:t>
      </w:r>
      <w:r w:rsidR="008B308F" w:rsidRPr="005B189F">
        <w:t>pun kurang</w:t>
      </w:r>
      <w:r w:rsidR="008B308F" w:rsidRPr="005B189F">
        <w:rPr>
          <w:lang w:val="id-ID"/>
        </w:rPr>
        <w:t xml:space="preserve"> </w:t>
      </w:r>
      <w:r w:rsidR="008B308F" w:rsidRPr="005B189F">
        <w:t xml:space="preserve">berinteraksi dengan orang lain </w:t>
      </w:r>
      <w:r w:rsidR="008B308F" w:rsidRPr="005B189F">
        <w:rPr>
          <w:lang w:val="id-ID"/>
        </w:rPr>
        <w:t xml:space="preserve">yang mengakibatkan </w:t>
      </w:r>
      <w:r w:rsidR="008B308F" w:rsidRPr="005B189F">
        <w:t xml:space="preserve">informasi-informasi seputar </w:t>
      </w:r>
      <w:r w:rsidR="008B308F" w:rsidRPr="005B189F">
        <w:rPr>
          <w:lang w:val="id-ID"/>
        </w:rPr>
        <w:t>k</w:t>
      </w:r>
      <w:r w:rsidR="008B308F" w:rsidRPr="005B189F">
        <w:t>esehatan</w:t>
      </w:r>
      <w:r w:rsidR="008B308F" w:rsidRPr="005B189F">
        <w:rPr>
          <w:lang w:val="id-ID"/>
        </w:rPr>
        <w:t xml:space="preserve"> </w:t>
      </w:r>
      <w:r w:rsidR="008B308F" w:rsidRPr="005B189F">
        <w:t xml:space="preserve">khususnya tentang </w:t>
      </w:r>
      <w:r w:rsidR="008B308F" w:rsidRPr="005B189F">
        <w:rPr>
          <w:lang w:val="id-ID"/>
        </w:rPr>
        <w:t>penangana</w:t>
      </w:r>
      <w:r w:rsidR="008B308F">
        <w:rPr>
          <w:lang w:val="id-ID"/>
        </w:rPr>
        <w:t>n</w:t>
      </w:r>
      <w:r w:rsidR="008B308F" w:rsidRPr="005B189F">
        <w:rPr>
          <w:lang w:val="id-ID"/>
        </w:rPr>
        <w:t xml:space="preserve"> awal sengatan ubur-ubur</w:t>
      </w:r>
      <w:r w:rsidR="008B308F" w:rsidRPr="005B189F">
        <w:t xml:space="preserve"> juga</w:t>
      </w:r>
      <w:r w:rsidR="008B308F" w:rsidRPr="005B189F">
        <w:rPr>
          <w:lang w:val="id-ID"/>
        </w:rPr>
        <w:t xml:space="preserve"> </w:t>
      </w:r>
      <w:r w:rsidR="008B308F" w:rsidRPr="005B189F">
        <w:t>sulit untuk didapat.</w:t>
      </w:r>
      <w:r w:rsidR="008B308F" w:rsidRPr="005B189F">
        <w:rPr>
          <w:lang w:val="id-ID"/>
        </w:rPr>
        <w:t xml:space="preserve"> Hasil penelitian ini membuktikan bahwa jenis pekerjaan sangat mempengaruhi tingkat pengetahuan masyarakat.</w:t>
      </w:r>
    </w:p>
    <w:p w14:paraId="19A42915" w14:textId="79732E70" w:rsidR="008B308F" w:rsidRDefault="008B308F" w:rsidP="008B308F">
      <w:pPr>
        <w:spacing w:after="0" w:line="360" w:lineRule="auto"/>
        <w:ind w:firstLine="567"/>
        <w:jc w:val="both"/>
        <w:rPr>
          <w:rFonts w:ascii="Times New Roman" w:hAnsi="Times New Roman"/>
          <w:sz w:val="24"/>
          <w:szCs w:val="24"/>
          <w:vertAlign w:val="superscript"/>
          <w:lang w:val="id-ID"/>
        </w:rPr>
      </w:pPr>
      <w:r w:rsidRPr="005B189F">
        <w:rPr>
          <w:rFonts w:ascii="Times New Roman" w:hAnsi="Times New Roman"/>
          <w:sz w:val="24"/>
          <w:szCs w:val="24"/>
        </w:rPr>
        <w:t>Dalam penelitian ini</w:t>
      </w:r>
      <w:r>
        <w:rPr>
          <w:rFonts w:ascii="Times New Roman" w:hAnsi="Times New Roman"/>
          <w:sz w:val="24"/>
          <w:szCs w:val="24"/>
        </w:rPr>
        <w:t>,</w:t>
      </w:r>
      <w:r w:rsidRPr="005B189F">
        <w:rPr>
          <w:rFonts w:ascii="Times New Roman" w:hAnsi="Times New Roman"/>
          <w:sz w:val="24"/>
          <w:szCs w:val="24"/>
        </w:rPr>
        <w:t xml:space="preserve"> responden yang berkontribusi lebih banyak</w:t>
      </w:r>
      <w:r w:rsidRPr="005B189F">
        <w:rPr>
          <w:rFonts w:ascii="Times New Roman" w:hAnsi="Times New Roman"/>
          <w:sz w:val="24"/>
          <w:szCs w:val="24"/>
          <w:lang w:val="id-ID"/>
        </w:rPr>
        <w:t xml:space="preserve"> adalah</w:t>
      </w:r>
      <w:r w:rsidRPr="005B189F">
        <w:rPr>
          <w:rFonts w:ascii="Times New Roman" w:hAnsi="Times New Roman"/>
          <w:sz w:val="24"/>
          <w:szCs w:val="24"/>
        </w:rPr>
        <w:t xml:space="preserve"> para petani. Hal ini mungkin akan mempengaruhi pemenuhan akan kesehatan dari responden.</w:t>
      </w:r>
      <w:r w:rsidRPr="005B189F">
        <w:rPr>
          <w:rFonts w:ascii="Times New Roman" w:hAnsi="Times New Roman"/>
          <w:sz w:val="24"/>
          <w:szCs w:val="24"/>
          <w:lang w:val="id-ID"/>
        </w:rPr>
        <w:t xml:space="preserve"> Menurut asumsi peneliti </w:t>
      </w:r>
      <w:r>
        <w:rPr>
          <w:rFonts w:ascii="Times New Roman" w:hAnsi="Times New Roman"/>
          <w:sz w:val="24"/>
          <w:szCs w:val="24"/>
          <w:lang w:val="id-ID"/>
        </w:rPr>
        <w:t>l</w:t>
      </w:r>
      <w:r w:rsidRPr="00DD61A6">
        <w:rPr>
          <w:rFonts w:ascii="Times New Roman" w:hAnsi="Times New Roman"/>
          <w:sz w:val="24"/>
          <w:szCs w:val="24"/>
          <w:lang w:val="id-ID"/>
        </w:rPr>
        <w:t>ingkungan kerja juga memainkan peran penting dalam pertukaran pikiran dan informasi antara rekan-rekan kerja. Informasi yang diperoleh dari sesama rekan kerja dapat membentuk pengetahuan yang pada gilirannya memicu respon dari penerima. Respon ini kemudian dianggap sebagai sikap yang tercermin dari pengetahuan yang diperoleh</w:t>
      </w:r>
      <w:r w:rsidRPr="005B189F">
        <w:rPr>
          <w:rFonts w:ascii="Times New Roman" w:hAnsi="Times New Roman"/>
          <w:sz w:val="24"/>
          <w:szCs w:val="24"/>
        </w:rPr>
        <w:t>.</w:t>
      </w:r>
      <w:r w:rsidRPr="005B189F">
        <w:rPr>
          <w:rFonts w:ascii="Times New Roman" w:hAnsi="Times New Roman"/>
          <w:sz w:val="24"/>
          <w:szCs w:val="24"/>
          <w:vertAlign w:val="superscript"/>
          <w:lang w:val="id-ID"/>
        </w:rPr>
        <w:t>10</w:t>
      </w:r>
    </w:p>
    <w:p w14:paraId="7D79D268" w14:textId="77777777" w:rsidR="008B308F" w:rsidRDefault="008B308F" w:rsidP="008B308F">
      <w:pPr>
        <w:spacing w:after="0" w:line="360" w:lineRule="auto"/>
        <w:ind w:firstLine="567"/>
        <w:jc w:val="both"/>
        <w:rPr>
          <w:rFonts w:ascii="Times New Roman" w:hAnsi="Times New Roman"/>
          <w:sz w:val="24"/>
          <w:szCs w:val="24"/>
          <w:vertAlign w:val="superscript"/>
          <w:lang w:val="id-ID"/>
        </w:rPr>
      </w:pPr>
    </w:p>
    <w:p w14:paraId="26472A3A" w14:textId="77777777" w:rsidR="00FA1D41" w:rsidRDefault="00FA1D41" w:rsidP="008B308F">
      <w:pPr>
        <w:spacing w:after="0" w:line="360" w:lineRule="auto"/>
        <w:ind w:hanging="11"/>
        <w:jc w:val="both"/>
        <w:rPr>
          <w:rFonts w:ascii="Times New Roman" w:hAnsi="Times New Roman"/>
          <w:b/>
          <w:bCs/>
          <w:sz w:val="24"/>
          <w:szCs w:val="24"/>
          <w:lang w:val="en-US"/>
        </w:rPr>
      </w:pPr>
    </w:p>
    <w:p w14:paraId="0F4D3BC1" w14:textId="77777777" w:rsidR="00FA1D41" w:rsidRDefault="00FA1D41" w:rsidP="008B308F">
      <w:pPr>
        <w:spacing w:after="0" w:line="360" w:lineRule="auto"/>
        <w:ind w:hanging="11"/>
        <w:jc w:val="both"/>
        <w:rPr>
          <w:rFonts w:ascii="Times New Roman" w:hAnsi="Times New Roman"/>
          <w:b/>
          <w:bCs/>
          <w:sz w:val="24"/>
          <w:szCs w:val="24"/>
          <w:lang w:val="en-US"/>
        </w:rPr>
      </w:pPr>
    </w:p>
    <w:p w14:paraId="367B6C98" w14:textId="77777777" w:rsidR="00FA1D41" w:rsidRDefault="00FA1D41" w:rsidP="008B308F">
      <w:pPr>
        <w:spacing w:after="0" w:line="360" w:lineRule="auto"/>
        <w:ind w:hanging="11"/>
        <w:jc w:val="both"/>
        <w:rPr>
          <w:rFonts w:ascii="Times New Roman" w:hAnsi="Times New Roman"/>
          <w:b/>
          <w:bCs/>
          <w:sz w:val="24"/>
          <w:szCs w:val="24"/>
          <w:lang w:val="en-US"/>
        </w:rPr>
      </w:pPr>
    </w:p>
    <w:p w14:paraId="394E2859" w14:textId="77777777" w:rsidR="00FA1D41" w:rsidRDefault="00FA1D41" w:rsidP="008B308F">
      <w:pPr>
        <w:spacing w:after="0" w:line="360" w:lineRule="auto"/>
        <w:ind w:hanging="11"/>
        <w:jc w:val="both"/>
        <w:rPr>
          <w:rFonts w:ascii="Times New Roman" w:hAnsi="Times New Roman"/>
          <w:b/>
          <w:bCs/>
          <w:sz w:val="24"/>
          <w:szCs w:val="24"/>
          <w:lang w:val="en-US"/>
        </w:rPr>
      </w:pPr>
    </w:p>
    <w:p w14:paraId="5F7CCE96" w14:textId="77777777" w:rsidR="00FA1D41" w:rsidRDefault="00FA1D41" w:rsidP="008B308F">
      <w:pPr>
        <w:spacing w:after="0" w:line="360" w:lineRule="auto"/>
        <w:ind w:hanging="11"/>
        <w:jc w:val="both"/>
        <w:rPr>
          <w:rFonts w:ascii="Times New Roman" w:hAnsi="Times New Roman"/>
          <w:b/>
          <w:bCs/>
          <w:sz w:val="24"/>
          <w:szCs w:val="24"/>
          <w:lang w:val="en-US"/>
        </w:rPr>
      </w:pPr>
    </w:p>
    <w:p w14:paraId="08A869F7" w14:textId="066EB0AF" w:rsidR="008B308F" w:rsidRPr="005B189F" w:rsidRDefault="008B308F" w:rsidP="008B308F">
      <w:pPr>
        <w:spacing w:after="0" w:line="360" w:lineRule="auto"/>
        <w:ind w:hanging="11"/>
        <w:jc w:val="both"/>
        <w:rPr>
          <w:rFonts w:ascii="Times New Roman" w:hAnsi="Times New Roman"/>
          <w:b/>
          <w:bCs/>
          <w:sz w:val="24"/>
          <w:szCs w:val="24"/>
          <w:lang w:val="en-US"/>
        </w:rPr>
      </w:pPr>
      <w:r w:rsidRPr="005B189F">
        <w:rPr>
          <w:rFonts w:ascii="Times New Roman" w:hAnsi="Times New Roman"/>
          <w:b/>
          <w:bCs/>
          <w:sz w:val="24"/>
          <w:szCs w:val="24"/>
          <w:lang w:val="en-US"/>
        </w:rPr>
        <w:t>Distribusi Tingkat Pengetahuan Responden Berdasarkan Tingkat</w:t>
      </w:r>
      <w:r w:rsidRPr="005B189F">
        <w:rPr>
          <w:rFonts w:ascii="Times New Roman" w:hAnsi="Times New Roman"/>
          <w:b/>
          <w:bCs/>
          <w:sz w:val="24"/>
          <w:szCs w:val="24"/>
          <w:lang w:val="id-ID"/>
        </w:rPr>
        <w:t xml:space="preserve"> </w:t>
      </w:r>
      <w:r w:rsidRPr="005B189F">
        <w:rPr>
          <w:rFonts w:ascii="Times New Roman" w:hAnsi="Times New Roman"/>
          <w:b/>
          <w:bCs/>
          <w:sz w:val="24"/>
          <w:szCs w:val="24"/>
          <w:lang w:val="en-US"/>
        </w:rPr>
        <w:t>Pendidikan</w:t>
      </w:r>
    </w:p>
    <w:p w14:paraId="3FF5D83C" w14:textId="77777777" w:rsidR="008B308F" w:rsidRDefault="008B308F" w:rsidP="008B308F">
      <w:pPr>
        <w:spacing w:after="0" w:line="360" w:lineRule="auto"/>
        <w:ind w:firstLine="720"/>
        <w:jc w:val="both"/>
        <w:rPr>
          <w:rFonts w:ascii="Times New Roman" w:hAnsi="Times New Roman"/>
          <w:sz w:val="24"/>
          <w:szCs w:val="24"/>
          <w:lang w:val="id-ID"/>
        </w:rPr>
      </w:pPr>
      <w:r w:rsidRPr="005B189F">
        <w:rPr>
          <w:rFonts w:ascii="Times New Roman" w:hAnsi="Times New Roman"/>
          <w:sz w:val="24"/>
          <w:szCs w:val="24"/>
          <w:lang w:val="id-ID"/>
        </w:rPr>
        <w:t xml:space="preserve">Distribusi tingkat pengetahuan responden berdasarkan tingkat pendidikan dapat dilihat pada Tabel </w:t>
      </w:r>
      <w:r w:rsidRPr="005B189F">
        <w:rPr>
          <w:rFonts w:ascii="Times New Roman" w:hAnsi="Times New Roman"/>
          <w:sz w:val="24"/>
          <w:szCs w:val="24"/>
          <w:lang w:val="en-US"/>
        </w:rPr>
        <w:t>7</w:t>
      </w:r>
      <w:r w:rsidRPr="005B189F">
        <w:rPr>
          <w:rFonts w:ascii="Times New Roman" w:hAnsi="Times New Roman"/>
          <w:sz w:val="24"/>
          <w:szCs w:val="24"/>
          <w:lang w:val="id-ID"/>
        </w:rPr>
        <w:t>.</w:t>
      </w:r>
    </w:p>
    <w:p w14:paraId="557555C7" w14:textId="61E07F7B" w:rsidR="008B308F" w:rsidRPr="005B189F" w:rsidRDefault="008B308F" w:rsidP="008B308F">
      <w:pPr>
        <w:spacing w:after="0" w:line="360" w:lineRule="auto"/>
        <w:ind w:firstLine="567"/>
        <w:jc w:val="both"/>
        <w:rPr>
          <w:rFonts w:ascii="Times New Roman" w:hAnsi="Times New Roman"/>
          <w:sz w:val="24"/>
          <w:szCs w:val="24"/>
          <w:lang w:val="id-ID"/>
        </w:rPr>
      </w:pPr>
      <w:r w:rsidRPr="005B189F">
        <w:rPr>
          <w:rFonts w:ascii="Times New Roman" w:hAnsi="Times New Roman"/>
          <w:sz w:val="24"/>
          <w:szCs w:val="24"/>
          <w:lang w:val="id-ID"/>
        </w:rPr>
        <w:t xml:space="preserve">Hasil pada Tabel </w:t>
      </w:r>
      <w:r w:rsidRPr="005B189F">
        <w:rPr>
          <w:rFonts w:ascii="Times New Roman" w:hAnsi="Times New Roman"/>
          <w:sz w:val="24"/>
          <w:szCs w:val="24"/>
          <w:lang w:val="en-US"/>
        </w:rPr>
        <w:t>7,</w:t>
      </w:r>
      <w:r w:rsidRPr="005B189F">
        <w:rPr>
          <w:rFonts w:ascii="Times New Roman" w:hAnsi="Times New Roman"/>
          <w:sz w:val="24"/>
          <w:szCs w:val="24"/>
          <w:lang w:val="id-ID"/>
        </w:rPr>
        <w:t xml:space="preserve"> terlihat bahwa dari tingkatan pendidikan, responden dengan pendidikan S</w:t>
      </w:r>
      <w:r w:rsidRPr="005B189F">
        <w:rPr>
          <w:rFonts w:ascii="Times New Roman" w:hAnsi="Times New Roman"/>
          <w:sz w:val="24"/>
          <w:szCs w:val="24"/>
          <w:lang w:val="en-US"/>
        </w:rPr>
        <w:t>D</w:t>
      </w:r>
      <w:r w:rsidRPr="005B189F">
        <w:rPr>
          <w:rFonts w:ascii="Times New Roman" w:hAnsi="Times New Roman"/>
          <w:sz w:val="24"/>
          <w:szCs w:val="24"/>
          <w:lang w:val="id-ID"/>
        </w:rPr>
        <w:t xml:space="preserve"> lebih banyak ditemukan yaitu </w:t>
      </w:r>
      <w:r w:rsidRPr="005B189F">
        <w:rPr>
          <w:rFonts w:ascii="Times New Roman" w:hAnsi="Times New Roman"/>
          <w:sz w:val="24"/>
          <w:szCs w:val="24"/>
          <w:lang w:val="en-US"/>
        </w:rPr>
        <w:t>28</w:t>
      </w:r>
      <w:r w:rsidRPr="005B189F">
        <w:rPr>
          <w:rFonts w:ascii="Times New Roman" w:hAnsi="Times New Roman"/>
          <w:sz w:val="24"/>
          <w:szCs w:val="24"/>
          <w:lang w:val="id-ID"/>
        </w:rPr>
        <w:t xml:space="preserve"> responden (</w:t>
      </w:r>
      <w:r w:rsidRPr="005B189F">
        <w:rPr>
          <w:rFonts w:ascii="Times New Roman" w:hAnsi="Times New Roman"/>
          <w:sz w:val="24"/>
          <w:szCs w:val="24"/>
          <w:lang w:val="en-US"/>
        </w:rPr>
        <w:t>60</w:t>
      </w:r>
      <w:r w:rsidRPr="005B189F">
        <w:rPr>
          <w:rFonts w:ascii="Times New Roman" w:hAnsi="Times New Roman"/>
          <w:sz w:val="24"/>
          <w:szCs w:val="24"/>
          <w:lang w:val="id-ID"/>
        </w:rPr>
        <w:t>,</w:t>
      </w:r>
      <w:r w:rsidRPr="005B189F">
        <w:rPr>
          <w:rFonts w:ascii="Times New Roman" w:hAnsi="Times New Roman"/>
          <w:sz w:val="24"/>
          <w:szCs w:val="24"/>
          <w:lang w:val="en-US"/>
        </w:rPr>
        <w:t>87</w:t>
      </w:r>
      <w:r w:rsidRPr="005B189F">
        <w:rPr>
          <w:rFonts w:ascii="Times New Roman" w:hAnsi="Times New Roman"/>
          <w:sz w:val="24"/>
          <w:szCs w:val="24"/>
          <w:lang w:val="id-ID"/>
        </w:rPr>
        <w:t xml:space="preserve">%) dan berada pada kategori cukup, sedangkan responden dengan pendidikan </w:t>
      </w:r>
      <w:r w:rsidRPr="005B189F">
        <w:rPr>
          <w:rFonts w:ascii="Times New Roman" w:hAnsi="Times New Roman"/>
          <w:sz w:val="24"/>
          <w:szCs w:val="24"/>
          <w:lang w:val="en-US"/>
        </w:rPr>
        <w:t>SMP</w:t>
      </w:r>
      <w:r w:rsidRPr="005B189F">
        <w:rPr>
          <w:rFonts w:ascii="Times New Roman" w:hAnsi="Times New Roman"/>
          <w:sz w:val="24"/>
          <w:szCs w:val="24"/>
          <w:lang w:val="id-ID"/>
        </w:rPr>
        <w:t xml:space="preserve"> paling sedikit ditemukan yaitu sebanyak </w:t>
      </w:r>
      <w:r w:rsidRPr="005B189F">
        <w:rPr>
          <w:rFonts w:ascii="Times New Roman" w:hAnsi="Times New Roman"/>
          <w:sz w:val="24"/>
          <w:szCs w:val="24"/>
          <w:lang w:val="en-US"/>
        </w:rPr>
        <w:t>1</w:t>
      </w:r>
      <w:r w:rsidRPr="005B189F">
        <w:rPr>
          <w:rFonts w:ascii="Times New Roman" w:hAnsi="Times New Roman"/>
          <w:sz w:val="24"/>
          <w:szCs w:val="24"/>
          <w:lang w:val="id-ID"/>
        </w:rPr>
        <w:t xml:space="preserve"> responden (1%) dan berada pada kategori </w:t>
      </w:r>
      <w:r w:rsidRPr="005B189F">
        <w:rPr>
          <w:rFonts w:ascii="Times New Roman" w:hAnsi="Times New Roman"/>
          <w:sz w:val="24"/>
          <w:szCs w:val="24"/>
          <w:lang w:val="en-US"/>
        </w:rPr>
        <w:t>kurang</w:t>
      </w:r>
      <w:r w:rsidRPr="005B189F">
        <w:rPr>
          <w:rFonts w:ascii="Times New Roman" w:hAnsi="Times New Roman"/>
          <w:sz w:val="24"/>
          <w:szCs w:val="24"/>
          <w:lang w:val="id-ID"/>
        </w:rPr>
        <w:t>. Hasil yang diperoleh dalam penelitian ini tentunya berkaitan dengan jumlah responden, dimana responden yang paling banyak ditemukan adalah responden dengan pendidikan menengah</w:t>
      </w:r>
      <w:r>
        <w:rPr>
          <w:rFonts w:ascii="Times New Roman" w:hAnsi="Times New Roman"/>
          <w:sz w:val="24"/>
          <w:szCs w:val="24"/>
          <w:lang w:val="id-ID"/>
        </w:rPr>
        <w:t xml:space="preserve"> </w:t>
      </w:r>
      <w:r w:rsidRPr="005B189F">
        <w:rPr>
          <w:rFonts w:ascii="Times New Roman" w:hAnsi="Times New Roman"/>
          <w:sz w:val="24"/>
          <w:szCs w:val="24"/>
          <w:lang w:val="id-ID"/>
        </w:rPr>
        <w:t xml:space="preserve"> (SMA), sedangkan responden dengan pendidikan </w:t>
      </w:r>
      <w:r w:rsidRPr="005B189F">
        <w:rPr>
          <w:rFonts w:ascii="Times New Roman" w:hAnsi="Times New Roman"/>
          <w:sz w:val="24"/>
          <w:szCs w:val="24"/>
          <w:lang w:val="en-US"/>
        </w:rPr>
        <w:t xml:space="preserve">SMP </w:t>
      </w:r>
      <w:r w:rsidRPr="005B189F">
        <w:rPr>
          <w:rFonts w:ascii="Times New Roman" w:hAnsi="Times New Roman"/>
          <w:sz w:val="24"/>
          <w:szCs w:val="24"/>
          <w:lang w:val="id-ID"/>
        </w:rPr>
        <w:t xml:space="preserve">hanya </w:t>
      </w:r>
      <w:r w:rsidRPr="005B189F">
        <w:rPr>
          <w:rFonts w:ascii="Times New Roman" w:hAnsi="Times New Roman"/>
          <w:sz w:val="24"/>
          <w:szCs w:val="24"/>
          <w:lang w:val="en-US"/>
        </w:rPr>
        <w:t>3</w:t>
      </w:r>
      <w:r w:rsidRPr="005B189F">
        <w:rPr>
          <w:rFonts w:ascii="Times New Roman" w:hAnsi="Times New Roman"/>
          <w:sz w:val="24"/>
          <w:szCs w:val="24"/>
          <w:lang w:val="id-ID"/>
        </w:rPr>
        <w:t xml:space="preserve"> orang. </w:t>
      </w:r>
    </w:p>
    <w:p w14:paraId="1168A749" w14:textId="77777777" w:rsidR="008B308F" w:rsidRPr="005B189F" w:rsidRDefault="008B308F" w:rsidP="008B308F">
      <w:pPr>
        <w:spacing w:after="0" w:line="360" w:lineRule="auto"/>
        <w:ind w:firstLine="567"/>
        <w:jc w:val="both"/>
        <w:rPr>
          <w:rFonts w:ascii="Times New Roman" w:eastAsia="TimesNewRomanPSMT" w:hAnsi="Times New Roman"/>
          <w:sz w:val="24"/>
          <w:szCs w:val="24"/>
          <w:lang w:val="id-ID"/>
        </w:rPr>
      </w:pPr>
      <w:r w:rsidRPr="006C723F">
        <w:rPr>
          <w:rFonts w:ascii="Times New Roman" w:eastAsia="TimesNewRomanPSMT" w:hAnsi="Times New Roman"/>
          <w:sz w:val="24"/>
          <w:szCs w:val="24"/>
        </w:rPr>
        <w:t>Meskipun seseorang memiliki tingkat pendidikan tinggi, itu tidak menjamin bahwa pengetahuannya akan luas. Pengetahuan yang baik tidak hanya diperoleh dari institusi pendidikan formal, tetapi juga dapat diperoleh melalui berbagai metode, baik itu inisiatif individu maupun pengaruh dari orang lain. Selain itu, pengalaman dan proses pembelajaran, baik secara formal maupun informal, juga merupakan sumber penting dalam memperluas pengetahuan seseorang</w:t>
      </w:r>
      <w:r w:rsidRPr="005B189F">
        <w:rPr>
          <w:rFonts w:ascii="Times New Roman" w:eastAsia="TimesNewRomanPSMT" w:hAnsi="Times New Roman"/>
          <w:sz w:val="24"/>
          <w:szCs w:val="24"/>
          <w:lang w:val="id-ID"/>
        </w:rPr>
        <w:t>.</w:t>
      </w:r>
      <w:r w:rsidRPr="005B189F">
        <w:rPr>
          <w:rFonts w:ascii="Times New Roman" w:eastAsia="TimesNewRomanPSMT" w:hAnsi="Times New Roman"/>
          <w:sz w:val="24"/>
          <w:szCs w:val="24"/>
          <w:vertAlign w:val="superscript"/>
          <w:lang w:val="id-ID"/>
        </w:rPr>
        <w:t>11</w:t>
      </w:r>
    </w:p>
    <w:p w14:paraId="26641306" w14:textId="77777777" w:rsidR="00610385" w:rsidRDefault="00610385" w:rsidP="007379ED">
      <w:pPr>
        <w:widowControl w:val="0"/>
        <w:autoSpaceDE w:val="0"/>
        <w:autoSpaceDN w:val="0"/>
        <w:spacing w:after="0" w:line="360" w:lineRule="auto"/>
        <w:ind w:right="-7"/>
        <w:jc w:val="center"/>
        <w:rPr>
          <w:rFonts w:ascii="Times New Roman" w:eastAsia="Times New Roman" w:hAnsi="Times New Roman"/>
          <w:b/>
          <w:bCs/>
          <w:sz w:val="24"/>
          <w:szCs w:val="24"/>
          <w:lang w:val="id-ID"/>
        </w:rPr>
        <w:sectPr w:rsidR="00610385" w:rsidSect="00302137">
          <w:pgSz w:w="11906" w:h="16838" w:code="9"/>
          <w:pgMar w:top="1134" w:right="1134" w:bottom="1134" w:left="1134" w:header="851" w:footer="587" w:gutter="0"/>
          <w:cols w:num="2" w:space="720"/>
          <w:docGrid w:linePitch="360"/>
        </w:sectPr>
      </w:pPr>
    </w:p>
    <w:p w14:paraId="57D7C516" w14:textId="77777777" w:rsidR="00610385" w:rsidRDefault="00610385" w:rsidP="007379ED">
      <w:pPr>
        <w:widowControl w:val="0"/>
        <w:autoSpaceDE w:val="0"/>
        <w:autoSpaceDN w:val="0"/>
        <w:spacing w:after="0" w:line="360" w:lineRule="auto"/>
        <w:ind w:right="-7"/>
        <w:jc w:val="center"/>
        <w:rPr>
          <w:rFonts w:ascii="Times New Roman" w:eastAsia="Times New Roman" w:hAnsi="Times New Roman"/>
          <w:b/>
          <w:bCs/>
          <w:sz w:val="24"/>
          <w:szCs w:val="24"/>
          <w:lang w:val="id-ID"/>
        </w:rPr>
      </w:pPr>
    </w:p>
    <w:p w14:paraId="4D7EB6F7" w14:textId="2DA3BC72" w:rsidR="007379ED" w:rsidRPr="007379ED" w:rsidRDefault="007379ED" w:rsidP="007379ED">
      <w:pPr>
        <w:widowControl w:val="0"/>
        <w:autoSpaceDE w:val="0"/>
        <w:autoSpaceDN w:val="0"/>
        <w:spacing w:after="0" w:line="360" w:lineRule="auto"/>
        <w:ind w:right="-7"/>
        <w:jc w:val="center"/>
        <w:rPr>
          <w:rFonts w:ascii="Times New Roman" w:eastAsia="Times New Roman" w:hAnsi="Times New Roman"/>
          <w:sz w:val="24"/>
          <w:szCs w:val="24"/>
          <w:lang w:val="id-ID"/>
        </w:rPr>
      </w:pPr>
      <w:r w:rsidRPr="007379ED">
        <w:rPr>
          <w:rFonts w:ascii="Times New Roman" w:eastAsia="Times New Roman" w:hAnsi="Times New Roman"/>
          <w:b/>
          <w:bCs/>
          <w:sz w:val="24"/>
          <w:szCs w:val="24"/>
          <w:lang w:val="id-ID"/>
        </w:rPr>
        <w:t xml:space="preserve">Tabel </w:t>
      </w:r>
      <w:r w:rsidR="00FA1D41">
        <w:rPr>
          <w:rFonts w:ascii="Times New Roman" w:eastAsia="Times New Roman" w:hAnsi="Times New Roman"/>
          <w:b/>
          <w:bCs/>
          <w:sz w:val="24"/>
          <w:szCs w:val="24"/>
          <w:lang w:val="id-ID"/>
        </w:rPr>
        <w:t>3</w:t>
      </w:r>
      <w:r w:rsidRPr="007379ED">
        <w:rPr>
          <w:rFonts w:ascii="Times New Roman" w:eastAsia="Times New Roman" w:hAnsi="Times New Roman"/>
          <w:b/>
          <w:bCs/>
          <w:sz w:val="24"/>
          <w:szCs w:val="24"/>
          <w:lang w:val="id-ID"/>
        </w:rPr>
        <w:t>.</w:t>
      </w:r>
      <w:r w:rsidRPr="007379ED">
        <w:rPr>
          <w:rFonts w:ascii="Times New Roman" w:eastAsia="Times New Roman" w:hAnsi="Times New Roman"/>
          <w:sz w:val="24"/>
          <w:szCs w:val="24"/>
          <w:lang w:val="id-ID"/>
        </w:rPr>
        <w:t xml:space="preserve"> Distribusi Tingkat pengetahuan responden berdasarkan jenis kelamin</w:t>
      </w:r>
    </w:p>
    <w:tbl>
      <w:tblPr>
        <w:tblW w:w="5000" w:type="pct"/>
        <w:tblLook w:val="04A0" w:firstRow="1" w:lastRow="0" w:firstColumn="1" w:lastColumn="0" w:noHBand="0" w:noVBand="1"/>
      </w:tblPr>
      <w:tblGrid>
        <w:gridCol w:w="1811"/>
        <w:gridCol w:w="768"/>
        <w:gridCol w:w="601"/>
        <w:gridCol w:w="599"/>
        <w:gridCol w:w="765"/>
        <w:gridCol w:w="528"/>
        <w:gridCol w:w="526"/>
        <w:gridCol w:w="785"/>
        <w:gridCol w:w="601"/>
        <w:gridCol w:w="599"/>
        <w:gridCol w:w="916"/>
        <w:gridCol w:w="723"/>
        <w:gridCol w:w="416"/>
      </w:tblGrid>
      <w:tr w:rsidR="007379ED" w:rsidRPr="007379ED" w14:paraId="6B4D8669" w14:textId="77777777" w:rsidTr="007379ED">
        <w:trPr>
          <w:gridAfter w:val="1"/>
          <w:wAfter w:w="216" w:type="pct"/>
        </w:trPr>
        <w:tc>
          <w:tcPr>
            <w:tcW w:w="939" w:type="pct"/>
            <w:vMerge w:val="restart"/>
            <w:tcBorders>
              <w:top w:val="single" w:sz="4" w:space="0" w:color="auto"/>
            </w:tcBorders>
            <w:vAlign w:val="center"/>
          </w:tcPr>
          <w:p w14:paraId="113DF787"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Jenis kelamin</w:t>
            </w:r>
          </w:p>
        </w:tc>
        <w:tc>
          <w:tcPr>
            <w:tcW w:w="3845" w:type="pct"/>
            <w:gridSpan w:val="11"/>
            <w:tcBorders>
              <w:top w:val="single" w:sz="4" w:space="0" w:color="auto"/>
              <w:bottom w:val="single" w:sz="4" w:space="0" w:color="auto"/>
            </w:tcBorders>
            <w:vAlign w:val="center"/>
          </w:tcPr>
          <w:p w14:paraId="114DA8B3"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Tingkat Pengetahuan</w:t>
            </w:r>
          </w:p>
        </w:tc>
      </w:tr>
      <w:tr w:rsidR="007379ED" w:rsidRPr="007379ED" w14:paraId="1FB460E7" w14:textId="77777777" w:rsidTr="007379ED">
        <w:trPr>
          <w:gridAfter w:val="1"/>
          <w:wAfter w:w="216" w:type="pct"/>
        </w:trPr>
        <w:tc>
          <w:tcPr>
            <w:tcW w:w="939" w:type="pct"/>
            <w:vMerge/>
            <w:vAlign w:val="center"/>
          </w:tcPr>
          <w:p w14:paraId="182A4A81"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p>
        </w:tc>
        <w:tc>
          <w:tcPr>
            <w:tcW w:w="710" w:type="pct"/>
            <w:gridSpan w:val="2"/>
            <w:tcBorders>
              <w:top w:val="single" w:sz="4" w:space="0" w:color="auto"/>
              <w:bottom w:val="single" w:sz="4" w:space="0" w:color="auto"/>
            </w:tcBorders>
            <w:vAlign w:val="center"/>
          </w:tcPr>
          <w:p w14:paraId="2979011E"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Baik</w:t>
            </w:r>
          </w:p>
        </w:tc>
        <w:tc>
          <w:tcPr>
            <w:tcW w:w="982" w:type="pct"/>
            <w:gridSpan w:val="3"/>
            <w:tcBorders>
              <w:top w:val="single" w:sz="4" w:space="0" w:color="auto"/>
              <w:bottom w:val="single" w:sz="4" w:space="0" w:color="auto"/>
            </w:tcBorders>
            <w:vAlign w:val="center"/>
          </w:tcPr>
          <w:p w14:paraId="222CB5F7"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Cukup</w:t>
            </w:r>
          </w:p>
        </w:tc>
        <w:tc>
          <w:tcPr>
            <w:tcW w:w="992" w:type="pct"/>
            <w:gridSpan w:val="3"/>
            <w:tcBorders>
              <w:top w:val="single" w:sz="4" w:space="0" w:color="auto"/>
              <w:bottom w:val="single" w:sz="4" w:space="0" w:color="auto"/>
            </w:tcBorders>
            <w:vAlign w:val="center"/>
          </w:tcPr>
          <w:p w14:paraId="284D84F2"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Kurang</w:t>
            </w:r>
          </w:p>
        </w:tc>
        <w:tc>
          <w:tcPr>
            <w:tcW w:w="1161" w:type="pct"/>
            <w:gridSpan w:val="3"/>
            <w:tcBorders>
              <w:top w:val="single" w:sz="4" w:space="0" w:color="auto"/>
              <w:bottom w:val="single" w:sz="4" w:space="0" w:color="auto"/>
            </w:tcBorders>
            <w:vAlign w:val="center"/>
          </w:tcPr>
          <w:p w14:paraId="40F204F1"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Jumlah</w:t>
            </w:r>
          </w:p>
        </w:tc>
      </w:tr>
      <w:tr w:rsidR="007379ED" w:rsidRPr="007379ED" w14:paraId="2325CE8D" w14:textId="77777777" w:rsidTr="007379ED">
        <w:tc>
          <w:tcPr>
            <w:tcW w:w="939" w:type="pct"/>
            <w:vMerge/>
            <w:tcBorders>
              <w:bottom w:val="single" w:sz="4" w:space="0" w:color="auto"/>
            </w:tcBorders>
            <w:vAlign w:val="center"/>
          </w:tcPr>
          <w:p w14:paraId="65F63F1B"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p>
        </w:tc>
        <w:tc>
          <w:tcPr>
            <w:tcW w:w="398" w:type="pct"/>
            <w:tcBorders>
              <w:top w:val="single" w:sz="4" w:space="0" w:color="auto"/>
              <w:bottom w:val="single" w:sz="4" w:space="0" w:color="auto"/>
            </w:tcBorders>
            <w:vAlign w:val="center"/>
          </w:tcPr>
          <w:p w14:paraId="32DFC9B3"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n</w:t>
            </w:r>
          </w:p>
        </w:tc>
        <w:tc>
          <w:tcPr>
            <w:tcW w:w="623" w:type="pct"/>
            <w:gridSpan w:val="2"/>
            <w:tcBorders>
              <w:top w:val="single" w:sz="4" w:space="0" w:color="auto"/>
              <w:bottom w:val="single" w:sz="4" w:space="0" w:color="auto"/>
            </w:tcBorders>
            <w:vAlign w:val="center"/>
          </w:tcPr>
          <w:p w14:paraId="4E49982A"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w:t>
            </w:r>
          </w:p>
        </w:tc>
        <w:tc>
          <w:tcPr>
            <w:tcW w:w="397" w:type="pct"/>
            <w:tcBorders>
              <w:top w:val="single" w:sz="4" w:space="0" w:color="auto"/>
              <w:bottom w:val="single" w:sz="4" w:space="0" w:color="auto"/>
            </w:tcBorders>
            <w:vAlign w:val="center"/>
          </w:tcPr>
          <w:p w14:paraId="785F6FAD"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n</w:t>
            </w:r>
          </w:p>
        </w:tc>
        <w:tc>
          <w:tcPr>
            <w:tcW w:w="547" w:type="pct"/>
            <w:gridSpan w:val="2"/>
            <w:tcBorders>
              <w:top w:val="single" w:sz="4" w:space="0" w:color="auto"/>
              <w:bottom w:val="single" w:sz="4" w:space="0" w:color="auto"/>
            </w:tcBorders>
            <w:vAlign w:val="center"/>
          </w:tcPr>
          <w:p w14:paraId="004C39AF"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w:t>
            </w:r>
          </w:p>
        </w:tc>
        <w:tc>
          <w:tcPr>
            <w:tcW w:w="407" w:type="pct"/>
            <w:tcBorders>
              <w:top w:val="single" w:sz="4" w:space="0" w:color="auto"/>
              <w:bottom w:val="single" w:sz="4" w:space="0" w:color="auto"/>
            </w:tcBorders>
            <w:vAlign w:val="center"/>
          </w:tcPr>
          <w:p w14:paraId="074DAF8A"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n</w:t>
            </w:r>
          </w:p>
        </w:tc>
        <w:tc>
          <w:tcPr>
            <w:tcW w:w="623" w:type="pct"/>
            <w:gridSpan w:val="2"/>
            <w:tcBorders>
              <w:top w:val="single" w:sz="4" w:space="0" w:color="auto"/>
              <w:bottom w:val="single" w:sz="4" w:space="0" w:color="auto"/>
            </w:tcBorders>
            <w:vAlign w:val="center"/>
          </w:tcPr>
          <w:p w14:paraId="4A54071E"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w:t>
            </w:r>
          </w:p>
        </w:tc>
        <w:tc>
          <w:tcPr>
            <w:tcW w:w="475" w:type="pct"/>
            <w:tcBorders>
              <w:top w:val="single" w:sz="4" w:space="0" w:color="auto"/>
              <w:bottom w:val="single" w:sz="4" w:space="0" w:color="auto"/>
            </w:tcBorders>
            <w:vAlign w:val="center"/>
          </w:tcPr>
          <w:p w14:paraId="14A1E4C8"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n</w:t>
            </w:r>
          </w:p>
        </w:tc>
        <w:tc>
          <w:tcPr>
            <w:tcW w:w="590" w:type="pct"/>
            <w:gridSpan w:val="2"/>
            <w:tcBorders>
              <w:top w:val="single" w:sz="4" w:space="0" w:color="auto"/>
              <w:bottom w:val="single" w:sz="4" w:space="0" w:color="auto"/>
            </w:tcBorders>
            <w:vAlign w:val="center"/>
          </w:tcPr>
          <w:p w14:paraId="21D27D83"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w:t>
            </w:r>
          </w:p>
        </w:tc>
      </w:tr>
      <w:tr w:rsidR="007379ED" w:rsidRPr="007379ED" w14:paraId="16D08D16" w14:textId="77777777" w:rsidTr="007379ED">
        <w:tc>
          <w:tcPr>
            <w:tcW w:w="939" w:type="pct"/>
            <w:tcBorders>
              <w:top w:val="single" w:sz="4" w:space="0" w:color="auto"/>
            </w:tcBorders>
          </w:tcPr>
          <w:p w14:paraId="7C71C764"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Laki-laki</w:t>
            </w:r>
          </w:p>
        </w:tc>
        <w:tc>
          <w:tcPr>
            <w:tcW w:w="398" w:type="pct"/>
            <w:tcBorders>
              <w:top w:val="single" w:sz="4" w:space="0" w:color="auto"/>
            </w:tcBorders>
            <w:vAlign w:val="center"/>
          </w:tcPr>
          <w:p w14:paraId="33FB552B"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13</w:t>
            </w:r>
          </w:p>
        </w:tc>
        <w:tc>
          <w:tcPr>
            <w:tcW w:w="623" w:type="pct"/>
            <w:gridSpan w:val="2"/>
            <w:tcBorders>
              <w:top w:val="single" w:sz="4" w:space="0" w:color="auto"/>
            </w:tcBorders>
            <w:vAlign w:val="center"/>
          </w:tcPr>
          <w:p w14:paraId="4BFF269E"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24,07</w:t>
            </w:r>
          </w:p>
        </w:tc>
        <w:tc>
          <w:tcPr>
            <w:tcW w:w="397" w:type="pct"/>
            <w:tcBorders>
              <w:top w:val="single" w:sz="4" w:space="0" w:color="auto"/>
            </w:tcBorders>
            <w:vAlign w:val="center"/>
          </w:tcPr>
          <w:p w14:paraId="167946A1"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29</w:t>
            </w:r>
          </w:p>
        </w:tc>
        <w:tc>
          <w:tcPr>
            <w:tcW w:w="547" w:type="pct"/>
            <w:gridSpan w:val="2"/>
            <w:tcBorders>
              <w:top w:val="single" w:sz="4" w:space="0" w:color="auto"/>
            </w:tcBorders>
            <w:vAlign w:val="center"/>
          </w:tcPr>
          <w:p w14:paraId="4597500D"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53,7</w:t>
            </w:r>
          </w:p>
        </w:tc>
        <w:tc>
          <w:tcPr>
            <w:tcW w:w="407" w:type="pct"/>
            <w:tcBorders>
              <w:top w:val="single" w:sz="4" w:space="0" w:color="auto"/>
            </w:tcBorders>
            <w:vAlign w:val="center"/>
          </w:tcPr>
          <w:p w14:paraId="58E6DA16"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12</w:t>
            </w:r>
          </w:p>
        </w:tc>
        <w:tc>
          <w:tcPr>
            <w:tcW w:w="623" w:type="pct"/>
            <w:gridSpan w:val="2"/>
            <w:tcBorders>
              <w:top w:val="single" w:sz="4" w:space="0" w:color="auto"/>
            </w:tcBorders>
            <w:vAlign w:val="center"/>
          </w:tcPr>
          <w:p w14:paraId="2B497641"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22,22</w:t>
            </w:r>
          </w:p>
        </w:tc>
        <w:tc>
          <w:tcPr>
            <w:tcW w:w="475" w:type="pct"/>
            <w:tcBorders>
              <w:top w:val="single" w:sz="4" w:space="0" w:color="auto"/>
            </w:tcBorders>
            <w:vAlign w:val="center"/>
          </w:tcPr>
          <w:p w14:paraId="3C4A638C"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54</w:t>
            </w:r>
          </w:p>
        </w:tc>
        <w:tc>
          <w:tcPr>
            <w:tcW w:w="590" w:type="pct"/>
            <w:gridSpan w:val="2"/>
            <w:tcBorders>
              <w:top w:val="single" w:sz="4" w:space="0" w:color="auto"/>
            </w:tcBorders>
            <w:vAlign w:val="center"/>
          </w:tcPr>
          <w:p w14:paraId="0CD9B3BA"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49,09</w:t>
            </w:r>
          </w:p>
        </w:tc>
      </w:tr>
      <w:tr w:rsidR="007379ED" w:rsidRPr="007379ED" w14:paraId="2FEE00F8" w14:textId="77777777" w:rsidTr="007379ED">
        <w:tc>
          <w:tcPr>
            <w:tcW w:w="939" w:type="pct"/>
            <w:tcBorders>
              <w:bottom w:val="single" w:sz="4" w:space="0" w:color="auto"/>
            </w:tcBorders>
          </w:tcPr>
          <w:p w14:paraId="59C14667"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Perempuan</w:t>
            </w:r>
          </w:p>
        </w:tc>
        <w:tc>
          <w:tcPr>
            <w:tcW w:w="398" w:type="pct"/>
            <w:tcBorders>
              <w:bottom w:val="single" w:sz="4" w:space="0" w:color="auto"/>
            </w:tcBorders>
            <w:vAlign w:val="center"/>
          </w:tcPr>
          <w:p w14:paraId="66B6CD35"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15</w:t>
            </w:r>
          </w:p>
        </w:tc>
        <w:tc>
          <w:tcPr>
            <w:tcW w:w="623" w:type="pct"/>
            <w:gridSpan w:val="2"/>
            <w:tcBorders>
              <w:bottom w:val="single" w:sz="4" w:space="0" w:color="auto"/>
            </w:tcBorders>
            <w:vAlign w:val="center"/>
          </w:tcPr>
          <w:p w14:paraId="0DEB6AC2"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27,78</w:t>
            </w:r>
          </w:p>
        </w:tc>
        <w:tc>
          <w:tcPr>
            <w:tcW w:w="397" w:type="pct"/>
            <w:tcBorders>
              <w:bottom w:val="single" w:sz="4" w:space="0" w:color="auto"/>
            </w:tcBorders>
            <w:vAlign w:val="center"/>
          </w:tcPr>
          <w:p w14:paraId="1B6B5BA9"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28</w:t>
            </w:r>
          </w:p>
        </w:tc>
        <w:tc>
          <w:tcPr>
            <w:tcW w:w="547" w:type="pct"/>
            <w:gridSpan w:val="2"/>
            <w:tcBorders>
              <w:bottom w:val="single" w:sz="4" w:space="0" w:color="auto"/>
            </w:tcBorders>
            <w:vAlign w:val="center"/>
          </w:tcPr>
          <w:p w14:paraId="00A82B4E"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50</w:t>
            </w:r>
          </w:p>
        </w:tc>
        <w:tc>
          <w:tcPr>
            <w:tcW w:w="407" w:type="pct"/>
            <w:tcBorders>
              <w:bottom w:val="single" w:sz="4" w:space="0" w:color="auto"/>
            </w:tcBorders>
            <w:vAlign w:val="center"/>
          </w:tcPr>
          <w:p w14:paraId="4E91F8B2"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13</w:t>
            </w:r>
          </w:p>
        </w:tc>
        <w:tc>
          <w:tcPr>
            <w:tcW w:w="623" w:type="pct"/>
            <w:gridSpan w:val="2"/>
            <w:tcBorders>
              <w:bottom w:val="single" w:sz="4" w:space="0" w:color="auto"/>
            </w:tcBorders>
            <w:vAlign w:val="center"/>
          </w:tcPr>
          <w:p w14:paraId="50FEA8B2"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23,21</w:t>
            </w:r>
          </w:p>
        </w:tc>
        <w:tc>
          <w:tcPr>
            <w:tcW w:w="475" w:type="pct"/>
            <w:tcBorders>
              <w:bottom w:val="single" w:sz="4" w:space="0" w:color="auto"/>
            </w:tcBorders>
            <w:vAlign w:val="center"/>
          </w:tcPr>
          <w:p w14:paraId="549A8669"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56</w:t>
            </w:r>
          </w:p>
        </w:tc>
        <w:tc>
          <w:tcPr>
            <w:tcW w:w="590" w:type="pct"/>
            <w:gridSpan w:val="2"/>
            <w:tcBorders>
              <w:bottom w:val="single" w:sz="4" w:space="0" w:color="auto"/>
            </w:tcBorders>
            <w:vAlign w:val="center"/>
          </w:tcPr>
          <w:p w14:paraId="47234A81" w14:textId="77777777" w:rsidR="007379ED" w:rsidRPr="007379ED" w:rsidRDefault="007379ED" w:rsidP="007379ED">
            <w:pPr>
              <w:spacing w:after="0" w:line="360" w:lineRule="auto"/>
              <w:jc w:val="center"/>
              <w:rPr>
                <w:rFonts w:ascii="Times New Roman" w:eastAsia="Times New Roman" w:hAnsi="Times New Roman"/>
                <w:sz w:val="24"/>
                <w:szCs w:val="24"/>
                <w:lang w:eastAsia="ko-KR"/>
              </w:rPr>
            </w:pPr>
            <w:r w:rsidRPr="007379ED">
              <w:rPr>
                <w:rFonts w:ascii="Times New Roman" w:eastAsia="Times New Roman" w:hAnsi="Times New Roman"/>
                <w:sz w:val="24"/>
                <w:szCs w:val="24"/>
                <w:lang w:eastAsia="ko-KR"/>
              </w:rPr>
              <w:t>50,91</w:t>
            </w:r>
          </w:p>
        </w:tc>
      </w:tr>
      <w:tr w:rsidR="007379ED" w:rsidRPr="007379ED" w14:paraId="4A70D128" w14:textId="77777777" w:rsidTr="007379ED">
        <w:tc>
          <w:tcPr>
            <w:tcW w:w="939" w:type="pct"/>
            <w:tcBorders>
              <w:top w:val="single" w:sz="4" w:space="0" w:color="auto"/>
              <w:bottom w:val="single" w:sz="4" w:space="0" w:color="auto"/>
            </w:tcBorders>
          </w:tcPr>
          <w:p w14:paraId="58A7F638"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Total</w:t>
            </w:r>
          </w:p>
        </w:tc>
        <w:tc>
          <w:tcPr>
            <w:tcW w:w="398" w:type="pct"/>
            <w:tcBorders>
              <w:top w:val="single" w:sz="4" w:space="0" w:color="auto"/>
              <w:bottom w:val="single" w:sz="4" w:space="0" w:color="auto"/>
            </w:tcBorders>
            <w:vAlign w:val="center"/>
          </w:tcPr>
          <w:p w14:paraId="3E9DB12A"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28</w:t>
            </w:r>
          </w:p>
        </w:tc>
        <w:tc>
          <w:tcPr>
            <w:tcW w:w="623" w:type="pct"/>
            <w:gridSpan w:val="2"/>
            <w:tcBorders>
              <w:top w:val="single" w:sz="4" w:space="0" w:color="auto"/>
              <w:bottom w:val="single" w:sz="4" w:space="0" w:color="auto"/>
            </w:tcBorders>
            <w:vAlign w:val="center"/>
          </w:tcPr>
          <w:p w14:paraId="42A26489"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51,85</w:t>
            </w:r>
          </w:p>
        </w:tc>
        <w:tc>
          <w:tcPr>
            <w:tcW w:w="397" w:type="pct"/>
            <w:tcBorders>
              <w:top w:val="single" w:sz="4" w:space="0" w:color="auto"/>
              <w:bottom w:val="single" w:sz="4" w:space="0" w:color="auto"/>
            </w:tcBorders>
            <w:vAlign w:val="center"/>
          </w:tcPr>
          <w:p w14:paraId="6AF7B229"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57</w:t>
            </w:r>
          </w:p>
        </w:tc>
        <w:tc>
          <w:tcPr>
            <w:tcW w:w="547" w:type="pct"/>
            <w:gridSpan w:val="2"/>
            <w:tcBorders>
              <w:top w:val="single" w:sz="4" w:space="0" w:color="auto"/>
              <w:bottom w:val="single" w:sz="4" w:space="0" w:color="auto"/>
            </w:tcBorders>
            <w:vAlign w:val="center"/>
          </w:tcPr>
          <w:p w14:paraId="3B7AB94B"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51,8</w:t>
            </w:r>
          </w:p>
        </w:tc>
        <w:tc>
          <w:tcPr>
            <w:tcW w:w="407" w:type="pct"/>
            <w:tcBorders>
              <w:top w:val="single" w:sz="4" w:space="0" w:color="auto"/>
              <w:bottom w:val="single" w:sz="4" w:space="0" w:color="auto"/>
            </w:tcBorders>
            <w:vAlign w:val="center"/>
          </w:tcPr>
          <w:p w14:paraId="6E234963"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25</w:t>
            </w:r>
          </w:p>
        </w:tc>
        <w:tc>
          <w:tcPr>
            <w:tcW w:w="623" w:type="pct"/>
            <w:gridSpan w:val="2"/>
            <w:tcBorders>
              <w:top w:val="single" w:sz="4" w:space="0" w:color="auto"/>
              <w:bottom w:val="single" w:sz="4" w:space="0" w:color="auto"/>
            </w:tcBorders>
            <w:vAlign w:val="center"/>
          </w:tcPr>
          <w:p w14:paraId="5AC33E52"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22,73</w:t>
            </w:r>
          </w:p>
        </w:tc>
        <w:tc>
          <w:tcPr>
            <w:tcW w:w="475" w:type="pct"/>
            <w:tcBorders>
              <w:top w:val="single" w:sz="4" w:space="0" w:color="auto"/>
              <w:bottom w:val="single" w:sz="4" w:space="0" w:color="auto"/>
            </w:tcBorders>
            <w:vAlign w:val="center"/>
          </w:tcPr>
          <w:p w14:paraId="0F3AA43D"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110</w:t>
            </w:r>
          </w:p>
        </w:tc>
        <w:tc>
          <w:tcPr>
            <w:tcW w:w="590" w:type="pct"/>
            <w:gridSpan w:val="2"/>
            <w:tcBorders>
              <w:top w:val="single" w:sz="4" w:space="0" w:color="auto"/>
              <w:bottom w:val="single" w:sz="4" w:space="0" w:color="auto"/>
            </w:tcBorders>
            <w:vAlign w:val="center"/>
          </w:tcPr>
          <w:p w14:paraId="57BB6078" w14:textId="77777777" w:rsidR="007379ED" w:rsidRPr="007379ED" w:rsidRDefault="007379ED" w:rsidP="007379ED">
            <w:pPr>
              <w:spacing w:after="0" w:line="360" w:lineRule="auto"/>
              <w:jc w:val="center"/>
              <w:rPr>
                <w:rFonts w:ascii="Times New Roman" w:eastAsia="Times New Roman" w:hAnsi="Times New Roman"/>
                <w:b/>
                <w:bCs/>
                <w:sz w:val="24"/>
                <w:szCs w:val="24"/>
                <w:lang w:eastAsia="ko-KR"/>
              </w:rPr>
            </w:pPr>
            <w:r w:rsidRPr="007379ED">
              <w:rPr>
                <w:rFonts w:ascii="Times New Roman" w:eastAsia="Times New Roman" w:hAnsi="Times New Roman"/>
                <w:b/>
                <w:bCs/>
                <w:sz w:val="24"/>
                <w:szCs w:val="24"/>
                <w:lang w:eastAsia="ko-KR"/>
              </w:rPr>
              <w:t>100</w:t>
            </w:r>
          </w:p>
        </w:tc>
      </w:tr>
    </w:tbl>
    <w:p w14:paraId="175380E1" w14:textId="77777777" w:rsidR="007379ED" w:rsidRDefault="007379ED" w:rsidP="007379ED">
      <w:pPr>
        <w:spacing w:after="0" w:line="240" w:lineRule="auto"/>
        <w:rPr>
          <w:rFonts w:ascii="Times New Roman" w:hAnsi="Times New Roman"/>
          <w:sz w:val="24"/>
          <w:szCs w:val="24"/>
          <w:lang w:val="id-ID"/>
        </w:rPr>
        <w:sectPr w:rsidR="007379ED" w:rsidSect="00302137">
          <w:pgSz w:w="11906" w:h="16838" w:code="9"/>
          <w:pgMar w:top="1134" w:right="1134" w:bottom="1134" w:left="1134" w:header="720" w:footer="720" w:gutter="0"/>
          <w:cols w:space="720"/>
          <w:docGrid w:linePitch="360"/>
        </w:sectPr>
      </w:pPr>
    </w:p>
    <w:p w14:paraId="74C77B0A" w14:textId="77777777" w:rsidR="00ED7DF5" w:rsidRDefault="00ED7DF5" w:rsidP="007379ED">
      <w:pPr>
        <w:spacing w:after="0" w:line="360" w:lineRule="auto"/>
        <w:rPr>
          <w:rFonts w:ascii="Times New Roman" w:hAnsi="Times New Roman"/>
          <w:sz w:val="24"/>
          <w:szCs w:val="24"/>
          <w:lang w:val="id-ID"/>
        </w:rPr>
      </w:pPr>
    </w:p>
    <w:p w14:paraId="64B24F91" w14:textId="618041A5" w:rsidR="00610385" w:rsidRPr="005B189F" w:rsidRDefault="00610385" w:rsidP="00610385">
      <w:pPr>
        <w:pStyle w:val="BodyText"/>
        <w:spacing w:line="360" w:lineRule="auto"/>
        <w:ind w:right="-7"/>
        <w:jc w:val="center"/>
        <w:rPr>
          <w:lang w:val="id-ID"/>
        </w:rPr>
      </w:pPr>
      <w:r w:rsidRPr="005B189F">
        <w:rPr>
          <w:b/>
          <w:bCs/>
          <w:lang w:val="id-ID"/>
        </w:rPr>
        <w:t xml:space="preserve">Tabel </w:t>
      </w:r>
      <w:r w:rsidR="00FA1D41">
        <w:rPr>
          <w:b/>
          <w:bCs/>
          <w:lang w:val="id-ID"/>
        </w:rPr>
        <w:t>4</w:t>
      </w:r>
      <w:r w:rsidRPr="005B189F">
        <w:rPr>
          <w:b/>
          <w:bCs/>
          <w:lang w:val="id-ID"/>
        </w:rPr>
        <w:t>.</w:t>
      </w:r>
      <w:r w:rsidRPr="005B189F">
        <w:rPr>
          <w:lang w:val="id-ID"/>
        </w:rPr>
        <w:t xml:space="preserve"> Distribusi Tingkat pengetahuan responden berdasarkan usia</w:t>
      </w:r>
    </w:p>
    <w:tbl>
      <w:tblPr>
        <w:tblW w:w="0" w:type="auto"/>
        <w:tblInd w:w="709" w:type="dxa"/>
        <w:tblLayout w:type="fixed"/>
        <w:tblLook w:val="04A0" w:firstRow="1" w:lastRow="0" w:firstColumn="1" w:lastColumn="0" w:noHBand="0" w:noVBand="1"/>
      </w:tblPr>
      <w:tblGrid>
        <w:gridCol w:w="1701"/>
        <w:gridCol w:w="709"/>
        <w:gridCol w:w="817"/>
        <w:gridCol w:w="600"/>
        <w:gridCol w:w="709"/>
        <w:gridCol w:w="567"/>
        <w:gridCol w:w="851"/>
        <w:gridCol w:w="675"/>
        <w:gridCol w:w="1167"/>
      </w:tblGrid>
      <w:tr w:rsidR="00610385" w:rsidRPr="005B189F" w14:paraId="391D6404" w14:textId="77777777" w:rsidTr="00404D12">
        <w:tc>
          <w:tcPr>
            <w:tcW w:w="1701" w:type="dxa"/>
            <w:vMerge w:val="restart"/>
            <w:tcBorders>
              <w:top w:val="single" w:sz="4" w:space="0" w:color="auto"/>
            </w:tcBorders>
            <w:vAlign w:val="center"/>
          </w:tcPr>
          <w:p w14:paraId="27A349EA"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Usia</w:t>
            </w:r>
          </w:p>
        </w:tc>
        <w:tc>
          <w:tcPr>
            <w:tcW w:w="6095" w:type="dxa"/>
            <w:gridSpan w:val="8"/>
            <w:tcBorders>
              <w:top w:val="single" w:sz="4" w:space="0" w:color="auto"/>
              <w:bottom w:val="single" w:sz="4" w:space="0" w:color="auto"/>
            </w:tcBorders>
            <w:vAlign w:val="center"/>
          </w:tcPr>
          <w:p w14:paraId="3E57607D"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Tingkat Pengetahuan</w:t>
            </w:r>
          </w:p>
        </w:tc>
      </w:tr>
      <w:tr w:rsidR="00610385" w:rsidRPr="005B189F" w14:paraId="0492D7F9" w14:textId="77777777" w:rsidTr="00404D12">
        <w:tc>
          <w:tcPr>
            <w:tcW w:w="1701" w:type="dxa"/>
            <w:vMerge/>
            <w:vAlign w:val="center"/>
          </w:tcPr>
          <w:p w14:paraId="3792C7AB"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p>
        </w:tc>
        <w:tc>
          <w:tcPr>
            <w:tcW w:w="1526" w:type="dxa"/>
            <w:gridSpan w:val="2"/>
            <w:tcBorders>
              <w:top w:val="single" w:sz="4" w:space="0" w:color="auto"/>
              <w:bottom w:val="single" w:sz="4" w:space="0" w:color="auto"/>
            </w:tcBorders>
            <w:vAlign w:val="center"/>
          </w:tcPr>
          <w:p w14:paraId="1502B946"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Baik</w:t>
            </w:r>
          </w:p>
        </w:tc>
        <w:tc>
          <w:tcPr>
            <w:tcW w:w="1309" w:type="dxa"/>
            <w:gridSpan w:val="2"/>
            <w:tcBorders>
              <w:top w:val="single" w:sz="4" w:space="0" w:color="auto"/>
              <w:bottom w:val="single" w:sz="4" w:space="0" w:color="auto"/>
            </w:tcBorders>
            <w:vAlign w:val="center"/>
          </w:tcPr>
          <w:p w14:paraId="248A7737"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Cukup</w:t>
            </w:r>
          </w:p>
        </w:tc>
        <w:tc>
          <w:tcPr>
            <w:tcW w:w="1418" w:type="dxa"/>
            <w:gridSpan w:val="2"/>
            <w:tcBorders>
              <w:top w:val="single" w:sz="4" w:space="0" w:color="auto"/>
              <w:bottom w:val="single" w:sz="4" w:space="0" w:color="auto"/>
            </w:tcBorders>
            <w:vAlign w:val="center"/>
          </w:tcPr>
          <w:p w14:paraId="6F0C4914"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Kurang</w:t>
            </w:r>
          </w:p>
        </w:tc>
        <w:tc>
          <w:tcPr>
            <w:tcW w:w="1842" w:type="dxa"/>
            <w:gridSpan w:val="2"/>
            <w:tcBorders>
              <w:top w:val="single" w:sz="4" w:space="0" w:color="auto"/>
              <w:bottom w:val="single" w:sz="4" w:space="0" w:color="auto"/>
            </w:tcBorders>
            <w:vAlign w:val="center"/>
          </w:tcPr>
          <w:p w14:paraId="455C64C6"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Jumlah</w:t>
            </w:r>
          </w:p>
        </w:tc>
      </w:tr>
      <w:tr w:rsidR="00610385" w:rsidRPr="005B189F" w14:paraId="14BF2370" w14:textId="77777777" w:rsidTr="00404D12">
        <w:tc>
          <w:tcPr>
            <w:tcW w:w="1701" w:type="dxa"/>
            <w:vMerge/>
            <w:tcBorders>
              <w:bottom w:val="single" w:sz="4" w:space="0" w:color="auto"/>
            </w:tcBorders>
            <w:vAlign w:val="center"/>
          </w:tcPr>
          <w:p w14:paraId="10742F58"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p>
        </w:tc>
        <w:tc>
          <w:tcPr>
            <w:tcW w:w="709" w:type="dxa"/>
            <w:tcBorders>
              <w:top w:val="single" w:sz="4" w:space="0" w:color="auto"/>
              <w:bottom w:val="single" w:sz="4" w:space="0" w:color="auto"/>
            </w:tcBorders>
            <w:vAlign w:val="center"/>
          </w:tcPr>
          <w:p w14:paraId="54490C2C"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n</w:t>
            </w:r>
          </w:p>
        </w:tc>
        <w:tc>
          <w:tcPr>
            <w:tcW w:w="817" w:type="dxa"/>
            <w:tcBorders>
              <w:top w:val="single" w:sz="4" w:space="0" w:color="auto"/>
              <w:bottom w:val="single" w:sz="4" w:space="0" w:color="auto"/>
            </w:tcBorders>
            <w:vAlign w:val="center"/>
          </w:tcPr>
          <w:p w14:paraId="1164DF96"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w:t>
            </w:r>
          </w:p>
        </w:tc>
        <w:tc>
          <w:tcPr>
            <w:tcW w:w="600" w:type="dxa"/>
            <w:tcBorders>
              <w:top w:val="single" w:sz="4" w:space="0" w:color="auto"/>
              <w:bottom w:val="single" w:sz="4" w:space="0" w:color="auto"/>
            </w:tcBorders>
            <w:vAlign w:val="center"/>
          </w:tcPr>
          <w:p w14:paraId="65E22AAC"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n</w:t>
            </w:r>
          </w:p>
        </w:tc>
        <w:tc>
          <w:tcPr>
            <w:tcW w:w="709" w:type="dxa"/>
            <w:tcBorders>
              <w:top w:val="single" w:sz="4" w:space="0" w:color="auto"/>
              <w:bottom w:val="single" w:sz="4" w:space="0" w:color="auto"/>
            </w:tcBorders>
            <w:vAlign w:val="center"/>
          </w:tcPr>
          <w:p w14:paraId="308BF6A1"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w:t>
            </w:r>
          </w:p>
        </w:tc>
        <w:tc>
          <w:tcPr>
            <w:tcW w:w="567" w:type="dxa"/>
            <w:tcBorders>
              <w:top w:val="single" w:sz="4" w:space="0" w:color="auto"/>
              <w:bottom w:val="single" w:sz="4" w:space="0" w:color="auto"/>
            </w:tcBorders>
            <w:vAlign w:val="center"/>
          </w:tcPr>
          <w:p w14:paraId="048158C8"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n</w:t>
            </w:r>
          </w:p>
        </w:tc>
        <w:tc>
          <w:tcPr>
            <w:tcW w:w="851" w:type="dxa"/>
            <w:tcBorders>
              <w:top w:val="single" w:sz="4" w:space="0" w:color="auto"/>
              <w:bottom w:val="single" w:sz="4" w:space="0" w:color="auto"/>
            </w:tcBorders>
            <w:vAlign w:val="center"/>
          </w:tcPr>
          <w:p w14:paraId="71379F69"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w:t>
            </w:r>
          </w:p>
        </w:tc>
        <w:tc>
          <w:tcPr>
            <w:tcW w:w="675" w:type="dxa"/>
            <w:tcBorders>
              <w:top w:val="single" w:sz="4" w:space="0" w:color="auto"/>
              <w:bottom w:val="single" w:sz="4" w:space="0" w:color="auto"/>
            </w:tcBorders>
            <w:vAlign w:val="center"/>
          </w:tcPr>
          <w:p w14:paraId="7DEB662B"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n</w:t>
            </w:r>
          </w:p>
        </w:tc>
        <w:tc>
          <w:tcPr>
            <w:tcW w:w="1167" w:type="dxa"/>
            <w:tcBorders>
              <w:top w:val="single" w:sz="4" w:space="0" w:color="auto"/>
              <w:bottom w:val="single" w:sz="4" w:space="0" w:color="auto"/>
            </w:tcBorders>
            <w:vAlign w:val="center"/>
          </w:tcPr>
          <w:p w14:paraId="4ABB7688"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w:t>
            </w:r>
          </w:p>
        </w:tc>
      </w:tr>
      <w:tr w:rsidR="00610385" w:rsidRPr="005B189F" w14:paraId="1DAABB84" w14:textId="77777777" w:rsidTr="00404D12">
        <w:tc>
          <w:tcPr>
            <w:tcW w:w="1701" w:type="dxa"/>
            <w:tcBorders>
              <w:top w:val="single" w:sz="4" w:space="0" w:color="auto"/>
            </w:tcBorders>
            <w:vAlign w:val="center"/>
          </w:tcPr>
          <w:p w14:paraId="03BF45F9"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Remaja</w:t>
            </w:r>
          </w:p>
        </w:tc>
        <w:tc>
          <w:tcPr>
            <w:tcW w:w="709" w:type="dxa"/>
            <w:tcBorders>
              <w:top w:val="single" w:sz="4" w:space="0" w:color="auto"/>
            </w:tcBorders>
            <w:vAlign w:val="center"/>
          </w:tcPr>
          <w:p w14:paraId="5BEC2378"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w:t>
            </w:r>
          </w:p>
        </w:tc>
        <w:tc>
          <w:tcPr>
            <w:tcW w:w="817" w:type="dxa"/>
            <w:tcBorders>
              <w:top w:val="single" w:sz="4" w:space="0" w:color="auto"/>
            </w:tcBorders>
            <w:vAlign w:val="center"/>
          </w:tcPr>
          <w:p w14:paraId="0D198D69" w14:textId="77777777" w:rsidR="00610385" w:rsidRPr="005B189F" w:rsidRDefault="00610385" w:rsidP="00404D12">
            <w:pPr>
              <w:spacing w:after="0" w:line="360" w:lineRule="auto"/>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16,67</w:t>
            </w:r>
          </w:p>
        </w:tc>
        <w:tc>
          <w:tcPr>
            <w:tcW w:w="600" w:type="dxa"/>
            <w:tcBorders>
              <w:top w:val="single" w:sz="4" w:space="0" w:color="auto"/>
            </w:tcBorders>
            <w:vAlign w:val="center"/>
          </w:tcPr>
          <w:p w14:paraId="2852AE51"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2</w:t>
            </w:r>
          </w:p>
        </w:tc>
        <w:tc>
          <w:tcPr>
            <w:tcW w:w="709" w:type="dxa"/>
            <w:tcBorders>
              <w:top w:val="single" w:sz="4" w:space="0" w:color="auto"/>
            </w:tcBorders>
            <w:vAlign w:val="center"/>
          </w:tcPr>
          <w:p w14:paraId="06F6239C"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33,3</w:t>
            </w:r>
          </w:p>
        </w:tc>
        <w:tc>
          <w:tcPr>
            <w:tcW w:w="567" w:type="dxa"/>
            <w:tcBorders>
              <w:top w:val="single" w:sz="4" w:space="0" w:color="auto"/>
            </w:tcBorders>
            <w:vAlign w:val="center"/>
          </w:tcPr>
          <w:p w14:paraId="2BC0C468"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3</w:t>
            </w:r>
          </w:p>
        </w:tc>
        <w:tc>
          <w:tcPr>
            <w:tcW w:w="851" w:type="dxa"/>
            <w:tcBorders>
              <w:top w:val="single" w:sz="4" w:space="0" w:color="auto"/>
            </w:tcBorders>
            <w:vAlign w:val="center"/>
          </w:tcPr>
          <w:p w14:paraId="1D3B8E1E"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50</w:t>
            </w:r>
          </w:p>
        </w:tc>
        <w:tc>
          <w:tcPr>
            <w:tcW w:w="675" w:type="dxa"/>
            <w:tcBorders>
              <w:top w:val="single" w:sz="4" w:space="0" w:color="auto"/>
            </w:tcBorders>
            <w:vAlign w:val="center"/>
          </w:tcPr>
          <w:p w14:paraId="10C7E18E"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6</w:t>
            </w:r>
          </w:p>
        </w:tc>
        <w:tc>
          <w:tcPr>
            <w:tcW w:w="1167" w:type="dxa"/>
            <w:tcBorders>
              <w:top w:val="single" w:sz="4" w:space="0" w:color="auto"/>
            </w:tcBorders>
            <w:vAlign w:val="center"/>
          </w:tcPr>
          <w:p w14:paraId="5F24B117"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5,45</w:t>
            </w:r>
          </w:p>
        </w:tc>
      </w:tr>
      <w:tr w:rsidR="00610385" w:rsidRPr="005B189F" w14:paraId="4FE0236F" w14:textId="77777777" w:rsidTr="00404D12">
        <w:tc>
          <w:tcPr>
            <w:tcW w:w="1701" w:type="dxa"/>
            <w:vAlign w:val="center"/>
          </w:tcPr>
          <w:p w14:paraId="39E8699B"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Dewasa</w:t>
            </w:r>
          </w:p>
        </w:tc>
        <w:tc>
          <w:tcPr>
            <w:tcW w:w="709" w:type="dxa"/>
            <w:vAlign w:val="center"/>
          </w:tcPr>
          <w:p w14:paraId="2428310F"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22</w:t>
            </w:r>
          </w:p>
        </w:tc>
        <w:tc>
          <w:tcPr>
            <w:tcW w:w="817" w:type="dxa"/>
            <w:vAlign w:val="center"/>
          </w:tcPr>
          <w:p w14:paraId="34EEC672" w14:textId="77777777" w:rsidR="00610385" w:rsidRPr="005B189F" w:rsidRDefault="00610385" w:rsidP="00404D12">
            <w:pPr>
              <w:spacing w:after="0" w:line="360" w:lineRule="auto"/>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25,88</w:t>
            </w:r>
          </w:p>
        </w:tc>
        <w:tc>
          <w:tcPr>
            <w:tcW w:w="600" w:type="dxa"/>
            <w:vAlign w:val="center"/>
          </w:tcPr>
          <w:p w14:paraId="473FCD85"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44</w:t>
            </w:r>
          </w:p>
        </w:tc>
        <w:tc>
          <w:tcPr>
            <w:tcW w:w="709" w:type="dxa"/>
            <w:vAlign w:val="center"/>
          </w:tcPr>
          <w:p w14:paraId="75BC3371"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51,8</w:t>
            </w:r>
          </w:p>
        </w:tc>
        <w:tc>
          <w:tcPr>
            <w:tcW w:w="567" w:type="dxa"/>
            <w:vAlign w:val="center"/>
          </w:tcPr>
          <w:p w14:paraId="500E64DE"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19</w:t>
            </w:r>
          </w:p>
        </w:tc>
        <w:tc>
          <w:tcPr>
            <w:tcW w:w="851" w:type="dxa"/>
            <w:vAlign w:val="center"/>
          </w:tcPr>
          <w:p w14:paraId="53408B5D"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22,35</w:t>
            </w:r>
          </w:p>
        </w:tc>
        <w:tc>
          <w:tcPr>
            <w:tcW w:w="675" w:type="dxa"/>
            <w:vAlign w:val="center"/>
          </w:tcPr>
          <w:p w14:paraId="6E2F4C25"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85</w:t>
            </w:r>
          </w:p>
        </w:tc>
        <w:tc>
          <w:tcPr>
            <w:tcW w:w="1167" w:type="dxa"/>
            <w:vAlign w:val="center"/>
          </w:tcPr>
          <w:p w14:paraId="27890DB8"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77,27</w:t>
            </w:r>
          </w:p>
        </w:tc>
      </w:tr>
      <w:tr w:rsidR="00610385" w:rsidRPr="005B189F" w14:paraId="4787BEA2" w14:textId="77777777" w:rsidTr="00404D12">
        <w:tc>
          <w:tcPr>
            <w:tcW w:w="1701" w:type="dxa"/>
            <w:tcBorders>
              <w:bottom w:val="single" w:sz="4" w:space="0" w:color="auto"/>
            </w:tcBorders>
            <w:vAlign w:val="center"/>
          </w:tcPr>
          <w:p w14:paraId="64BC4020" w14:textId="77777777" w:rsidR="00610385" w:rsidRPr="005B189F" w:rsidRDefault="00610385" w:rsidP="00404D12">
            <w:pPr>
              <w:spacing w:after="0" w:line="360" w:lineRule="auto"/>
              <w:jc w:val="center"/>
              <w:rPr>
                <w:rFonts w:ascii="Times New Roman" w:eastAsia="Times New Roman" w:hAnsi="Times New Roman"/>
                <w:sz w:val="24"/>
                <w:szCs w:val="24"/>
                <w:lang w:val="en-US" w:eastAsia="ko-KR"/>
              </w:rPr>
            </w:pPr>
            <w:r w:rsidRPr="005B189F">
              <w:rPr>
                <w:rFonts w:ascii="Times New Roman" w:eastAsia="Times New Roman" w:hAnsi="Times New Roman"/>
                <w:sz w:val="24"/>
                <w:szCs w:val="24"/>
                <w:lang w:val="en-US" w:eastAsia="ko-KR"/>
              </w:rPr>
              <w:t>Usia Lanjut</w:t>
            </w:r>
          </w:p>
        </w:tc>
        <w:tc>
          <w:tcPr>
            <w:tcW w:w="709" w:type="dxa"/>
            <w:tcBorders>
              <w:bottom w:val="single" w:sz="4" w:space="0" w:color="auto"/>
            </w:tcBorders>
            <w:vAlign w:val="center"/>
          </w:tcPr>
          <w:p w14:paraId="24F4ED8F"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5</w:t>
            </w:r>
          </w:p>
        </w:tc>
        <w:tc>
          <w:tcPr>
            <w:tcW w:w="817" w:type="dxa"/>
            <w:tcBorders>
              <w:bottom w:val="single" w:sz="4" w:space="0" w:color="auto"/>
            </w:tcBorders>
            <w:vAlign w:val="center"/>
          </w:tcPr>
          <w:p w14:paraId="634A49EF"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26,32</w:t>
            </w:r>
          </w:p>
        </w:tc>
        <w:tc>
          <w:tcPr>
            <w:tcW w:w="600" w:type="dxa"/>
            <w:tcBorders>
              <w:bottom w:val="single" w:sz="4" w:space="0" w:color="auto"/>
            </w:tcBorders>
            <w:vAlign w:val="center"/>
          </w:tcPr>
          <w:p w14:paraId="34033E80"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11</w:t>
            </w:r>
          </w:p>
        </w:tc>
        <w:tc>
          <w:tcPr>
            <w:tcW w:w="709" w:type="dxa"/>
            <w:tcBorders>
              <w:bottom w:val="single" w:sz="4" w:space="0" w:color="auto"/>
            </w:tcBorders>
            <w:vAlign w:val="center"/>
          </w:tcPr>
          <w:p w14:paraId="7B8184D2"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57,9</w:t>
            </w:r>
          </w:p>
        </w:tc>
        <w:tc>
          <w:tcPr>
            <w:tcW w:w="567" w:type="dxa"/>
            <w:tcBorders>
              <w:bottom w:val="single" w:sz="4" w:space="0" w:color="auto"/>
            </w:tcBorders>
            <w:vAlign w:val="center"/>
          </w:tcPr>
          <w:p w14:paraId="32D161B4"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3</w:t>
            </w:r>
          </w:p>
        </w:tc>
        <w:tc>
          <w:tcPr>
            <w:tcW w:w="851" w:type="dxa"/>
            <w:tcBorders>
              <w:bottom w:val="single" w:sz="4" w:space="0" w:color="auto"/>
            </w:tcBorders>
            <w:vAlign w:val="center"/>
          </w:tcPr>
          <w:p w14:paraId="259E0225"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15,79</w:t>
            </w:r>
          </w:p>
        </w:tc>
        <w:tc>
          <w:tcPr>
            <w:tcW w:w="675" w:type="dxa"/>
            <w:tcBorders>
              <w:bottom w:val="single" w:sz="4" w:space="0" w:color="auto"/>
            </w:tcBorders>
            <w:vAlign w:val="center"/>
          </w:tcPr>
          <w:p w14:paraId="39C5116B"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13</w:t>
            </w:r>
          </w:p>
        </w:tc>
        <w:tc>
          <w:tcPr>
            <w:tcW w:w="1167" w:type="dxa"/>
            <w:tcBorders>
              <w:bottom w:val="single" w:sz="4" w:space="0" w:color="auto"/>
            </w:tcBorders>
            <w:vAlign w:val="center"/>
          </w:tcPr>
          <w:p w14:paraId="583A16C1" w14:textId="77777777" w:rsidR="00610385" w:rsidRPr="005B189F" w:rsidRDefault="00610385" w:rsidP="00404D12">
            <w:pPr>
              <w:spacing w:after="0" w:line="360" w:lineRule="auto"/>
              <w:jc w:val="center"/>
              <w:rPr>
                <w:rFonts w:ascii="Times New Roman" w:eastAsia="Times New Roman" w:hAnsi="Times New Roman"/>
                <w:sz w:val="24"/>
                <w:szCs w:val="24"/>
                <w:lang w:eastAsia="ko-KR"/>
              </w:rPr>
            </w:pPr>
            <w:r w:rsidRPr="005B189F">
              <w:rPr>
                <w:rFonts w:ascii="Times New Roman" w:eastAsia="Times New Roman" w:hAnsi="Times New Roman"/>
                <w:sz w:val="24"/>
                <w:szCs w:val="24"/>
                <w:lang w:eastAsia="ko-KR"/>
              </w:rPr>
              <w:t>17,27</w:t>
            </w:r>
          </w:p>
        </w:tc>
      </w:tr>
      <w:tr w:rsidR="00610385" w:rsidRPr="005B189F" w14:paraId="77F5967A" w14:textId="77777777" w:rsidTr="00404D12">
        <w:tc>
          <w:tcPr>
            <w:tcW w:w="1701" w:type="dxa"/>
            <w:tcBorders>
              <w:top w:val="single" w:sz="4" w:space="0" w:color="auto"/>
              <w:bottom w:val="single" w:sz="4" w:space="0" w:color="auto"/>
            </w:tcBorders>
            <w:vAlign w:val="center"/>
          </w:tcPr>
          <w:p w14:paraId="3DA9227F"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Total</w:t>
            </w:r>
          </w:p>
        </w:tc>
        <w:tc>
          <w:tcPr>
            <w:tcW w:w="709" w:type="dxa"/>
            <w:tcBorders>
              <w:top w:val="single" w:sz="4" w:space="0" w:color="auto"/>
              <w:bottom w:val="single" w:sz="4" w:space="0" w:color="auto"/>
            </w:tcBorders>
            <w:vAlign w:val="center"/>
          </w:tcPr>
          <w:p w14:paraId="1C9D2D38"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28</w:t>
            </w:r>
          </w:p>
        </w:tc>
        <w:tc>
          <w:tcPr>
            <w:tcW w:w="817" w:type="dxa"/>
            <w:tcBorders>
              <w:top w:val="single" w:sz="4" w:space="0" w:color="auto"/>
              <w:bottom w:val="single" w:sz="4" w:space="0" w:color="auto"/>
            </w:tcBorders>
            <w:vAlign w:val="center"/>
          </w:tcPr>
          <w:p w14:paraId="54DC70F8"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25,45</w:t>
            </w:r>
          </w:p>
        </w:tc>
        <w:tc>
          <w:tcPr>
            <w:tcW w:w="600" w:type="dxa"/>
            <w:tcBorders>
              <w:top w:val="single" w:sz="4" w:space="0" w:color="auto"/>
              <w:bottom w:val="single" w:sz="4" w:space="0" w:color="auto"/>
            </w:tcBorders>
            <w:vAlign w:val="center"/>
          </w:tcPr>
          <w:p w14:paraId="27E6B9B4"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57</w:t>
            </w:r>
          </w:p>
        </w:tc>
        <w:tc>
          <w:tcPr>
            <w:tcW w:w="709" w:type="dxa"/>
            <w:tcBorders>
              <w:top w:val="single" w:sz="4" w:space="0" w:color="auto"/>
              <w:bottom w:val="single" w:sz="4" w:space="0" w:color="auto"/>
            </w:tcBorders>
            <w:vAlign w:val="center"/>
          </w:tcPr>
          <w:p w14:paraId="596EFF89"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51,8</w:t>
            </w:r>
          </w:p>
        </w:tc>
        <w:tc>
          <w:tcPr>
            <w:tcW w:w="567" w:type="dxa"/>
            <w:tcBorders>
              <w:top w:val="single" w:sz="4" w:space="0" w:color="auto"/>
              <w:bottom w:val="single" w:sz="4" w:space="0" w:color="auto"/>
            </w:tcBorders>
            <w:vAlign w:val="center"/>
          </w:tcPr>
          <w:p w14:paraId="124E201C"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25</w:t>
            </w:r>
          </w:p>
        </w:tc>
        <w:tc>
          <w:tcPr>
            <w:tcW w:w="851" w:type="dxa"/>
            <w:tcBorders>
              <w:top w:val="single" w:sz="4" w:space="0" w:color="auto"/>
              <w:bottom w:val="single" w:sz="4" w:space="0" w:color="auto"/>
            </w:tcBorders>
            <w:vAlign w:val="center"/>
          </w:tcPr>
          <w:p w14:paraId="5A3296E1"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22,73</w:t>
            </w:r>
          </w:p>
        </w:tc>
        <w:tc>
          <w:tcPr>
            <w:tcW w:w="675" w:type="dxa"/>
            <w:tcBorders>
              <w:top w:val="single" w:sz="4" w:space="0" w:color="auto"/>
              <w:bottom w:val="single" w:sz="4" w:space="0" w:color="auto"/>
            </w:tcBorders>
            <w:vAlign w:val="center"/>
          </w:tcPr>
          <w:p w14:paraId="61D3253B"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110</w:t>
            </w:r>
          </w:p>
        </w:tc>
        <w:tc>
          <w:tcPr>
            <w:tcW w:w="1167" w:type="dxa"/>
            <w:tcBorders>
              <w:top w:val="single" w:sz="4" w:space="0" w:color="auto"/>
              <w:bottom w:val="single" w:sz="4" w:space="0" w:color="auto"/>
            </w:tcBorders>
            <w:vAlign w:val="center"/>
          </w:tcPr>
          <w:p w14:paraId="7C482D0F" w14:textId="77777777" w:rsidR="00610385" w:rsidRPr="005B189F" w:rsidRDefault="00610385" w:rsidP="00404D12">
            <w:pPr>
              <w:spacing w:after="0" w:line="360" w:lineRule="auto"/>
              <w:jc w:val="center"/>
              <w:rPr>
                <w:rFonts w:ascii="Times New Roman" w:eastAsia="Times New Roman" w:hAnsi="Times New Roman"/>
                <w:b/>
                <w:bCs/>
                <w:sz w:val="24"/>
                <w:szCs w:val="24"/>
                <w:lang w:eastAsia="ko-KR"/>
              </w:rPr>
            </w:pPr>
            <w:r w:rsidRPr="005B189F">
              <w:rPr>
                <w:rFonts w:ascii="Times New Roman" w:eastAsia="Times New Roman" w:hAnsi="Times New Roman"/>
                <w:b/>
                <w:bCs/>
                <w:sz w:val="24"/>
                <w:szCs w:val="24"/>
                <w:lang w:eastAsia="ko-KR"/>
              </w:rPr>
              <w:t>100</w:t>
            </w:r>
          </w:p>
        </w:tc>
      </w:tr>
    </w:tbl>
    <w:p w14:paraId="239AB43E" w14:textId="77777777" w:rsidR="00610385" w:rsidRDefault="00610385" w:rsidP="00610385">
      <w:pPr>
        <w:pStyle w:val="BodyText"/>
        <w:spacing w:line="360" w:lineRule="auto"/>
        <w:ind w:right="-7"/>
        <w:jc w:val="both"/>
        <w:rPr>
          <w:b/>
          <w:bCs/>
          <w:lang w:val="en-US"/>
        </w:rPr>
      </w:pPr>
    </w:p>
    <w:p w14:paraId="010173FC" w14:textId="4CD10699" w:rsidR="00610385" w:rsidRPr="005B189F" w:rsidRDefault="00610385" w:rsidP="00610385">
      <w:pPr>
        <w:pStyle w:val="BodyText"/>
        <w:spacing w:line="360" w:lineRule="auto"/>
        <w:ind w:right="-7"/>
        <w:jc w:val="center"/>
        <w:rPr>
          <w:lang w:val="id-ID"/>
        </w:rPr>
      </w:pPr>
      <w:r>
        <w:rPr>
          <w:b/>
          <w:bCs/>
          <w:lang w:val="en-US"/>
        </w:rPr>
        <w:tab/>
      </w:r>
      <w:r w:rsidRPr="005B189F">
        <w:rPr>
          <w:b/>
          <w:bCs/>
          <w:lang w:val="id-ID"/>
        </w:rPr>
        <w:t xml:space="preserve">Tabel </w:t>
      </w:r>
      <w:r w:rsidR="00FA1D41">
        <w:rPr>
          <w:b/>
          <w:bCs/>
          <w:lang w:val="en-US"/>
        </w:rPr>
        <w:t>5</w:t>
      </w:r>
      <w:r w:rsidRPr="005B189F">
        <w:rPr>
          <w:b/>
          <w:bCs/>
          <w:lang w:val="id-ID"/>
        </w:rPr>
        <w:t>.</w:t>
      </w:r>
      <w:r w:rsidRPr="005B189F">
        <w:rPr>
          <w:lang w:val="id-ID"/>
        </w:rPr>
        <w:t xml:space="preserve"> Distribusi Tingkat pengetahuan responden berdasarkan pekerjaan</w:t>
      </w:r>
    </w:p>
    <w:tbl>
      <w:tblPr>
        <w:tblW w:w="7764" w:type="dxa"/>
        <w:tblInd w:w="772" w:type="dxa"/>
        <w:tblLook w:val="04A0" w:firstRow="1" w:lastRow="0" w:firstColumn="1" w:lastColumn="0" w:noHBand="0" w:noVBand="1"/>
      </w:tblPr>
      <w:tblGrid>
        <w:gridCol w:w="1483"/>
        <w:gridCol w:w="805"/>
        <w:gridCol w:w="756"/>
        <w:gridCol w:w="806"/>
        <w:gridCol w:w="756"/>
        <w:gridCol w:w="806"/>
        <w:gridCol w:w="756"/>
        <w:gridCol w:w="840"/>
        <w:gridCol w:w="756"/>
      </w:tblGrid>
      <w:tr w:rsidR="00610385" w:rsidRPr="005B189F" w14:paraId="4D4F61C4" w14:textId="77777777" w:rsidTr="00404D12">
        <w:trPr>
          <w:trHeight w:val="116"/>
        </w:trPr>
        <w:tc>
          <w:tcPr>
            <w:tcW w:w="1433" w:type="dxa"/>
            <w:vMerge w:val="restart"/>
            <w:tcBorders>
              <w:top w:val="single" w:sz="8" w:space="0" w:color="auto"/>
              <w:left w:val="nil"/>
              <w:bottom w:val="single" w:sz="8" w:space="0" w:color="000000"/>
              <w:right w:val="nil"/>
            </w:tcBorders>
            <w:vAlign w:val="center"/>
            <w:hideMark/>
          </w:tcPr>
          <w:p w14:paraId="2FCB4CA3"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val="id-ID" w:eastAsia="en-ID"/>
              </w:rPr>
            </w:pPr>
            <w:r w:rsidRPr="005B189F">
              <w:rPr>
                <w:rFonts w:ascii="Times New Roman" w:eastAsia="Times New Roman" w:hAnsi="Times New Roman"/>
                <w:b/>
                <w:bCs/>
                <w:color w:val="000000"/>
                <w:sz w:val="24"/>
                <w:szCs w:val="24"/>
                <w:lang w:val="id-ID" w:eastAsia="en-ID"/>
              </w:rPr>
              <w:t>Pekerjaan</w:t>
            </w:r>
          </w:p>
        </w:tc>
        <w:tc>
          <w:tcPr>
            <w:tcW w:w="6331" w:type="dxa"/>
            <w:gridSpan w:val="8"/>
            <w:tcBorders>
              <w:top w:val="single" w:sz="8" w:space="0" w:color="auto"/>
              <w:left w:val="nil"/>
              <w:bottom w:val="single" w:sz="8" w:space="0" w:color="auto"/>
              <w:right w:val="nil"/>
            </w:tcBorders>
            <w:vAlign w:val="center"/>
            <w:hideMark/>
          </w:tcPr>
          <w:p w14:paraId="2547C4A3"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Tingkat Pengetahuan</w:t>
            </w:r>
          </w:p>
        </w:tc>
      </w:tr>
      <w:tr w:rsidR="00610385" w:rsidRPr="005B189F" w14:paraId="225243FD" w14:textId="77777777" w:rsidTr="00404D12">
        <w:trPr>
          <w:trHeight w:val="48"/>
        </w:trPr>
        <w:tc>
          <w:tcPr>
            <w:tcW w:w="1433" w:type="dxa"/>
            <w:vMerge/>
            <w:tcBorders>
              <w:top w:val="single" w:sz="8" w:space="0" w:color="auto"/>
              <w:left w:val="nil"/>
              <w:bottom w:val="single" w:sz="8" w:space="0" w:color="000000"/>
              <w:right w:val="nil"/>
            </w:tcBorders>
            <w:vAlign w:val="center"/>
            <w:hideMark/>
          </w:tcPr>
          <w:p w14:paraId="79667567" w14:textId="77777777" w:rsidR="00610385" w:rsidRPr="005B189F" w:rsidRDefault="00610385" w:rsidP="00404D12">
            <w:pPr>
              <w:spacing w:after="0" w:line="360" w:lineRule="auto"/>
              <w:rPr>
                <w:rFonts w:ascii="Times New Roman" w:eastAsia="Times New Roman" w:hAnsi="Times New Roman"/>
                <w:b/>
                <w:bCs/>
                <w:color w:val="000000"/>
                <w:sz w:val="24"/>
                <w:szCs w:val="24"/>
                <w:lang w:eastAsia="en-ID"/>
              </w:rPr>
            </w:pPr>
          </w:p>
        </w:tc>
        <w:tc>
          <w:tcPr>
            <w:tcW w:w="1582" w:type="dxa"/>
            <w:gridSpan w:val="2"/>
            <w:tcBorders>
              <w:top w:val="single" w:sz="8" w:space="0" w:color="auto"/>
              <w:left w:val="nil"/>
              <w:bottom w:val="single" w:sz="8" w:space="0" w:color="auto"/>
              <w:right w:val="nil"/>
            </w:tcBorders>
            <w:vAlign w:val="center"/>
            <w:hideMark/>
          </w:tcPr>
          <w:p w14:paraId="6AB2E6CD"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Baik</w:t>
            </w:r>
          </w:p>
        </w:tc>
        <w:tc>
          <w:tcPr>
            <w:tcW w:w="1571" w:type="dxa"/>
            <w:gridSpan w:val="2"/>
            <w:tcBorders>
              <w:top w:val="single" w:sz="8" w:space="0" w:color="auto"/>
              <w:left w:val="nil"/>
              <w:bottom w:val="single" w:sz="8" w:space="0" w:color="auto"/>
              <w:right w:val="nil"/>
            </w:tcBorders>
            <w:vAlign w:val="center"/>
            <w:hideMark/>
          </w:tcPr>
          <w:p w14:paraId="6C4D465F"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Cukup</w:t>
            </w:r>
          </w:p>
        </w:tc>
        <w:tc>
          <w:tcPr>
            <w:tcW w:w="1584" w:type="dxa"/>
            <w:gridSpan w:val="2"/>
            <w:tcBorders>
              <w:top w:val="single" w:sz="8" w:space="0" w:color="auto"/>
              <w:left w:val="nil"/>
              <w:bottom w:val="single" w:sz="8" w:space="0" w:color="auto"/>
              <w:right w:val="nil"/>
            </w:tcBorders>
            <w:vAlign w:val="center"/>
            <w:hideMark/>
          </w:tcPr>
          <w:p w14:paraId="6B91AD09"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Kurang</w:t>
            </w:r>
          </w:p>
        </w:tc>
        <w:tc>
          <w:tcPr>
            <w:tcW w:w="1594" w:type="dxa"/>
            <w:gridSpan w:val="2"/>
            <w:tcBorders>
              <w:top w:val="single" w:sz="8" w:space="0" w:color="auto"/>
              <w:left w:val="nil"/>
              <w:bottom w:val="single" w:sz="8" w:space="0" w:color="auto"/>
              <w:right w:val="nil"/>
            </w:tcBorders>
            <w:vAlign w:val="center"/>
            <w:hideMark/>
          </w:tcPr>
          <w:p w14:paraId="4EA81C4B"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Jumlah</w:t>
            </w:r>
          </w:p>
        </w:tc>
      </w:tr>
      <w:tr w:rsidR="00610385" w:rsidRPr="005B189F" w14:paraId="6B86DCEE" w14:textId="77777777" w:rsidTr="00404D12">
        <w:trPr>
          <w:trHeight w:val="48"/>
        </w:trPr>
        <w:tc>
          <w:tcPr>
            <w:tcW w:w="1433" w:type="dxa"/>
            <w:vMerge/>
            <w:tcBorders>
              <w:top w:val="single" w:sz="8" w:space="0" w:color="auto"/>
              <w:left w:val="nil"/>
              <w:bottom w:val="single" w:sz="8" w:space="0" w:color="000000"/>
              <w:right w:val="nil"/>
            </w:tcBorders>
            <w:vAlign w:val="center"/>
            <w:hideMark/>
          </w:tcPr>
          <w:p w14:paraId="4906F31D" w14:textId="77777777" w:rsidR="00610385" w:rsidRPr="005B189F" w:rsidRDefault="00610385" w:rsidP="00404D12">
            <w:pPr>
              <w:spacing w:after="0" w:line="360" w:lineRule="auto"/>
              <w:rPr>
                <w:rFonts w:ascii="Times New Roman" w:eastAsia="Times New Roman" w:hAnsi="Times New Roman"/>
                <w:b/>
                <w:bCs/>
                <w:color w:val="000000"/>
                <w:sz w:val="24"/>
                <w:szCs w:val="24"/>
                <w:lang w:eastAsia="en-ID"/>
              </w:rPr>
            </w:pPr>
          </w:p>
        </w:tc>
        <w:tc>
          <w:tcPr>
            <w:tcW w:w="904" w:type="dxa"/>
            <w:tcBorders>
              <w:top w:val="nil"/>
              <w:left w:val="nil"/>
              <w:bottom w:val="single" w:sz="8" w:space="0" w:color="auto"/>
              <w:right w:val="nil"/>
            </w:tcBorders>
            <w:vAlign w:val="center"/>
            <w:hideMark/>
          </w:tcPr>
          <w:p w14:paraId="2AA96DD6"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n</w:t>
            </w:r>
          </w:p>
        </w:tc>
        <w:tc>
          <w:tcPr>
            <w:tcW w:w="678" w:type="dxa"/>
            <w:tcBorders>
              <w:top w:val="nil"/>
              <w:left w:val="nil"/>
              <w:bottom w:val="single" w:sz="8" w:space="0" w:color="auto"/>
              <w:right w:val="nil"/>
            </w:tcBorders>
            <w:vAlign w:val="center"/>
            <w:hideMark/>
          </w:tcPr>
          <w:p w14:paraId="40E77D77"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w:t>
            </w:r>
          </w:p>
        </w:tc>
        <w:tc>
          <w:tcPr>
            <w:tcW w:w="905" w:type="dxa"/>
            <w:tcBorders>
              <w:top w:val="nil"/>
              <w:left w:val="nil"/>
              <w:bottom w:val="single" w:sz="8" w:space="0" w:color="auto"/>
              <w:right w:val="nil"/>
            </w:tcBorders>
            <w:vAlign w:val="center"/>
            <w:hideMark/>
          </w:tcPr>
          <w:p w14:paraId="0BC50617"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n</w:t>
            </w:r>
          </w:p>
        </w:tc>
        <w:tc>
          <w:tcPr>
            <w:tcW w:w="666" w:type="dxa"/>
            <w:tcBorders>
              <w:top w:val="nil"/>
              <w:left w:val="nil"/>
              <w:bottom w:val="single" w:sz="8" w:space="0" w:color="auto"/>
              <w:right w:val="nil"/>
            </w:tcBorders>
            <w:vAlign w:val="center"/>
            <w:hideMark/>
          </w:tcPr>
          <w:p w14:paraId="20875B40"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w:t>
            </w:r>
          </w:p>
        </w:tc>
        <w:tc>
          <w:tcPr>
            <w:tcW w:w="905" w:type="dxa"/>
            <w:tcBorders>
              <w:top w:val="nil"/>
              <w:left w:val="nil"/>
              <w:bottom w:val="single" w:sz="8" w:space="0" w:color="auto"/>
              <w:right w:val="nil"/>
            </w:tcBorders>
            <w:vAlign w:val="center"/>
            <w:hideMark/>
          </w:tcPr>
          <w:p w14:paraId="03C47740"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n</w:t>
            </w:r>
          </w:p>
        </w:tc>
        <w:tc>
          <w:tcPr>
            <w:tcW w:w="679" w:type="dxa"/>
            <w:tcBorders>
              <w:top w:val="nil"/>
              <w:left w:val="nil"/>
              <w:bottom w:val="single" w:sz="8" w:space="0" w:color="auto"/>
              <w:right w:val="nil"/>
            </w:tcBorders>
            <w:vAlign w:val="center"/>
            <w:hideMark/>
          </w:tcPr>
          <w:p w14:paraId="231F934A"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w:t>
            </w:r>
          </w:p>
        </w:tc>
        <w:tc>
          <w:tcPr>
            <w:tcW w:w="915" w:type="dxa"/>
            <w:tcBorders>
              <w:top w:val="nil"/>
              <w:left w:val="nil"/>
              <w:bottom w:val="single" w:sz="8" w:space="0" w:color="auto"/>
              <w:right w:val="nil"/>
            </w:tcBorders>
            <w:vAlign w:val="center"/>
            <w:hideMark/>
          </w:tcPr>
          <w:p w14:paraId="0D624AD6"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n</w:t>
            </w:r>
          </w:p>
        </w:tc>
        <w:tc>
          <w:tcPr>
            <w:tcW w:w="679" w:type="dxa"/>
            <w:tcBorders>
              <w:top w:val="nil"/>
              <w:left w:val="nil"/>
              <w:bottom w:val="single" w:sz="8" w:space="0" w:color="auto"/>
              <w:right w:val="nil"/>
            </w:tcBorders>
            <w:vAlign w:val="center"/>
            <w:hideMark/>
          </w:tcPr>
          <w:p w14:paraId="0EDDBC20"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w:t>
            </w:r>
          </w:p>
        </w:tc>
      </w:tr>
      <w:tr w:rsidR="00610385" w:rsidRPr="005B189F" w14:paraId="514948DE" w14:textId="77777777" w:rsidTr="00404D12">
        <w:trPr>
          <w:trHeight w:val="48"/>
        </w:trPr>
        <w:tc>
          <w:tcPr>
            <w:tcW w:w="1433" w:type="dxa"/>
            <w:tcBorders>
              <w:top w:val="nil"/>
              <w:left w:val="nil"/>
              <w:bottom w:val="nil"/>
              <w:right w:val="nil"/>
            </w:tcBorders>
            <w:vAlign w:val="center"/>
            <w:hideMark/>
          </w:tcPr>
          <w:p w14:paraId="2FD69757"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Pelajar</w:t>
            </w:r>
          </w:p>
        </w:tc>
        <w:tc>
          <w:tcPr>
            <w:tcW w:w="904" w:type="dxa"/>
            <w:tcBorders>
              <w:top w:val="nil"/>
              <w:left w:val="nil"/>
              <w:bottom w:val="nil"/>
              <w:right w:val="nil"/>
            </w:tcBorders>
            <w:vAlign w:val="center"/>
            <w:hideMark/>
          </w:tcPr>
          <w:p w14:paraId="5678A844"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w:t>
            </w:r>
          </w:p>
        </w:tc>
        <w:tc>
          <w:tcPr>
            <w:tcW w:w="678" w:type="dxa"/>
            <w:tcBorders>
              <w:top w:val="nil"/>
              <w:left w:val="nil"/>
              <w:bottom w:val="nil"/>
              <w:right w:val="nil"/>
            </w:tcBorders>
            <w:vAlign w:val="center"/>
            <w:hideMark/>
          </w:tcPr>
          <w:p w14:paraId="6DDC135D"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20</w:t>
            </w:r>
          </w:p>
        </w:tc>
        <w:tc>
          <w:tcPr>
            <w:tcW w:w="905" w:type="dxa"/>
            <w:tcBorders>
              <w:top w:val="nil"/>
              <w:left w:val="nil"/>
              <w:bottom w:val="nil"/>
              <w:right w:val="nil"/>
            </w:tcBorders>
            <w:vAlign w:val="center"/>
            <w:hideMark/>
          </w:tcPr>
          <w:p w14:paraId="2EDFCEBF"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w:t>
            </w:r>
          </w:p>
        </w:tc>
        <w:tc>
          <w:tcPr>
            <w:tcW w:w="666" w:type="dxa"/>
            <w:tcBorders>
              <w:top w:val="nil"/>
              <w:left w:val="nil"/>
              <w:bottom w:val="nil"/>
              <w:right w:val="nil"/>
            </w:tcBorders>
            <w:vAlign w:val="center"/>
            <w:hideMark/>
          </w:tcPr>
          <w:p w14:paraId="5B0B47E2"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20</w:t>
            </w:r>
          </w:p>
        </w:tc>
        <w:tc>
          <w:tcPr>
            <w:tcW w:w="905" w:type="dxa"/>
            <w:tcBorders>
              <w:top w:val="nil"/>
              <w:left w:val="nil"/>
              <w:bottom w:val="nil"/>
              <w:right w:val="nil"/>
            </w:tcBorders>
            <w:vAlign w:val="center"/>
            <w:hideMark/>
          </w:tcPr>
          <w:p w14:paraId="5AD1826A"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3</w:t>
            </w:r>
          </w:p>
        </w:tc>
        <w:tc>
          <w:tcPr>
            <w:tcW w:w="679" w:type="dxa"/>
            <w:tcBorders>
              <w:top w:val="nil"/>
              <w:left w:val="nil"/>
              <w:bottom w:val="nil"/>
              <w:right w:val="nil"/>
            </w:tcBorders>
            <w:vAlign w:val="center"/>
            <w:hideMark/>
          </w:tcPr>
          <w:p w14:paraId="32850A21"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60</w:t>
            </w:r>
          </w:p>
        </w:tc>
        <w:tc>
          <w:tcPr>
            <w:tcW w:w="915" w:type="dxa"/>
            <w:tcBorders>
              <w:top w:val="nil"/>
              <w:left w:val="nil"/>
              <w:bottom w:val="nil"/>
              <w:right w:val="nil"/>
            </w:tcBorders>
            <w:vAlign w:val="center"/>
            <w:hideMark/>
          </w:tcPr>
          <w:p w14:paraId="34E263DD"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5</w:t>
            </w:r>
          </w:p>
        </w:tc>
        <w:tc>
          <w:tcPr>
            <w:tcW w:w="679" w:type="dxa"/>
            <w:tcBorders>
              <w:top w:val="nil"/>
              <w:left w:val="nil"/>
              <w:bottom w:val="nil"/>
              <w:right w:val="nil"/>
            </w:tcBorders>
            <w:vAlign w:val="center"/>
            <w:hideMark/>
          </w:tcPr>
          <w:p w14:paraId="6C1DE0E3"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4,545</w:t>
            </w:r>
          </w:p>
        </w:tc>
      </w:tr>
      <w:tr w:rsidR="00610385" w:rsidRPr="005B189F" w14:paraId="54E4EBC1" w14:textId="77777777" w:rsidTr="00404D12">
        <w:trPr>
          <w:trHeight w:val="68"/>
        </w:trPr>
        <w:tc>
          <w:tcPr>
            <w:tcW w:w="1433" w:type="dxa"/>
            <w:tcBorders>
              <w:top w:val="nil"/>
              <w:left w:val="nil"/>
              <w:bottom w:val="nil"/>
              <w:right w:val="nil"/>
            </w:tcBorders>
            <w:vAlign w:val="center"/>
            <w:hideMark/>
          </w:tcPr>
          <w:p w14:paraId="037D55C7"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Petani</w:t>
            </w:r>
          </w:p>
        </w:tc>
        <w:tc>
          <w:tcPr>
            <w:tcW w:w="904" w:type="dxa"/>
            <w:tcBorders>
              <w:top w:val="nil"/>
              <w:left w:val="nil"/>
              <w:bottom w:val="nil"/>
              <w:right w:val="nil"/>
            </w:tcBorders>
            <w:vAlign w:val="center"/>
            <w:hideMark/>
          </w:tcPr>
          <w:p w14:paraId="7A5060B2"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11</w:t>
            </w:r>
          </w:p>
        </w:tc>
        <w:tc>
          <w:tcPr>
            <w:tcW w:w="678" w:type="dxa"/>
            <w:tcBorders>
              <w:top w:val="nil"/>
              <w:left w:val="nil"/>
              <w:bottom w:val="nil"/>
              <w:right w:val="nil"/>
            </w:tcBorders>
            <w:vAlign w:val="center"/>
            <w:hideMark/>
          </w:tcPr>
          <w:p w14:paraId="789A8FB6"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30,56</w:t>
            </w:r>
          </w:p>
        </w:tc>
        <w:tc>
          <w:tcPr>
            <w:tcW w:w="905" w:type="dxa"/>
            <w:tcBorders>
              <w:top w:val="nil"/>
              <w:left w:val="nil"/>
              <w:bottom w:val="nil"/>
              <w:right w:val="nil"/>
            </w:tcBorders>
            <w:vAlign w:val="center"/>
            <w:hideMark/>
          </w:tcPr>
          <w:p w14:paraId="5C882D7B"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19</w:t>
            </w:r>
          </w:p>
        </w:tc>
        <w:tc>
          <w:tcPr>
            <w:tcW w:w="666" w:type="dxa"/>
            <w:tcBorders>
              <w:top w:val="nil"/>
              <w:left w:val="nil"/>
              <w:bottom w:val="nil"/>
              <w:right w:val="nil"/>
            </w:tcBorders>
            <w:vAlign w:val="center"/>
            <w:hideMark/>
          </w:tcPr>
          <w:p w14:paraId="6F45A4F7"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52,78</w:t>
            </w:r>
          </w:p>
        </w:tc>
        <w:tc>
          <w:tcPr>
            <w:tcW w:w="905" w:type="dxa"/>
            <w:tcBorders>
              <w:top w:val="nil"/>
              <w:left w:val="nil"/>
              <w:bottom w:val="nil"/>
              <w:right w:val="nil"/>
            </w:tcBorders>
            <w:vAlign w:val="center"/>
            <w:hideMark/>
          </w:tcPr>
          <w:p w14:paraId="5DD69D67"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6</w:t>
            </w:r>
          </w:p>
        </w:tc>
        <w:tc>
          <w:tcPr>
            <w:tcW w:w="679" w:type="dxa"/>
            <w:tcBorders>
              <w:top w:val="nil"/>
              <w:left w:val="nil"/>
              <w:bottom w:val="nil"/>
              <w:right w:val="nil"/>
            </w:tcBorders>
            <w:vAlign w:val="center"/>
            <w:hideMark/>
          </w:tcPr>
          <w:p w14:paraId="0D61540F"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16,67</w:t>
            </w:r>
          </w:p>
        </w:tc>
        <w:tc>
          <w:tcPr>
            <w:tcW w:w="915" w:type="dxa"/>
            <w:tcBorders>
              <w:top w:val="nil"/>
              <w:left w:val="nil"/>
              <w:bottom w:val="nil"/>
              <w:right w:val="nil"/>
            </w:tcBorders>
            <w:vAlign w:val="center"/>
            <w:hideMark/>
          </w:tcPr>
          <w:p w14:paraId="69E27C8B"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36</w:t>
            </w:r>
          </w:p>
        </w:tc>
        <w:tc>
          <w:tcPr>
            <w:tcW w:w="679" w:type="dxa"/>
            <w:tcBorders>
              <w:top w:val="nil"/>
              <w:left w:val="nil"/>
              <w:bottom w:val="nil"/>
              <w:right w:val="nil"/>
            </w:tcBorders>
            <w:vAlign w:val="center"/>
            <w:hideMark/>
          </w:tcPr>
          <w:p w14:paraId="30D0CA12"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32,73</w:t>
            </w:r>
          </w:p>
        </w:tc>
      </w:tr>
      <w:tr w:rsidR="00610385" w:rsidRPr="005B189F" w14:paraId="284DD811" w14:textId="77777777" w:rsidTr="00404D12">
        <w:trPr>
          <w:trHeight w:val="68"/>
        </w:trPr>
        <w:tc>
          <w:tcPr>
            <w:tcW w:w="1433" w:type="dxa"/>
            <w:tcBorders>
              <w:top w:val="nil"/>
              <w:left w:val="nil"/>
              <w:bottom w:val="nil"/>
              <w:right w:val="nil"/>
            </w:tcBorders>
            <w:vAlign w:val="center"/>
            <w:hideMark/>
          </w:tcPr>
          <w:p w14:paraId="6D35356F"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PNS</w:t>
            </w:r>
          </w:p>
        </w:tc>
        <w:tc>
          <w:tcPr>
            <w:tcW w:w="904" w:type="dxa"/>
            <w:tcBorders>
              <w:top w:val="nil"/>
              <w:left w:val="nil"/>
              <w:bottom w:val="nil"/>
              <w:right w:val="nil"/>
            </w:tcBorders>
            <w:vAlign w:val="center"/>
            <w:hideMark/>
          </w:tcPr>
          <w:p w14:paraId="2D4FD9DD"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4</w:t>
            </w:r>
          </w:p>
        </w:tc>
        <w:tc>
          <w:tcPr>
            <w:tcW w:w="678" w:type="dxa"/>
            <w:tcBorders>
              <w:top w:val="nil"/>
              <w:left w:val="nil"/>
              <w:bottom w:val="nil"/>
              <w:right w:val="nil"/>
            </w:tcBorders>
            <w:vAlign w:val="center"/>
            <w:hideMark/>
          </w:tcPr>
          <w:p w14:paraId="6B65B48C"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50</w:t>
            </w:r>
          </w:p>
        </w:tc>
        <w:tc>
          <w:tcPr>
            <w:tcW w:w="905" w:type="dxa"/>
            <w:tcBorders>
              <w:top w:val="nil"/>
              <w:left w:val="nil"/>
              <w:bottom w:val="nil"/>
              <w:right w:val="nil"/>
            </w:tcBorders>
            <w:vAlign w:val="center"/>
            <w:hideMark/>
          </w:tcPr>
          <w:p w14:paraId="37CC40B7"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2</w:t>
            </w:r>
          </w:p>
        </w:tc>
        <w:tc>
          <w:tcPr>
            <w:tcW w:w="666" w:type="dxa"/>
            <w:tcBorders>
              <w:top w:val="nil"/>
              <w:left w:val="nil"/>
              <w:bottom w:val="nil"/>
              <w:right w:val="nil"/>
            </w:tcBorders>
            <w:vAlign w:val="center"/>
            <w:hideMark/>
          </w:tcPr>
          <w:p w14:paraId="31DB8F03"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25</w:t>
            </w:r>
          </w:p>
        </w:tc>
        <w:tc>
          <w:tcPr>
            <w:tcW w:w="905" w:type="dxa"/>
            <w:tcBorders>
              <w:top w:val="nil"/>
              <w:left w:val="nil"/>
              <w:bottom w:val="nil"/>
              <w:right w:val="nil"/>
            </w:tcBorders>
            <w:vAlign w:val="center"/>
            <w:hideMark/>
          </w:tcPr>
          <w:p w14:paraId="4F0A3A75"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2</w:t>
            </w:r>
          </w:p>
        </w:tc>
        <w:tc>
          <w:tcPr>
            <w:tcW w:w="679" w:type="dxa"/>
            <w:tcBorders>
              <w:top w:val="nil"/>
              <w:left w:val="nil"/>
              <w:bottom w:val="nil"/>
              <w:right w:val="nil"/>
            </w:tcBorders>
            <w:vAlign w:val="center"/>
            <w:hideMark/>
          </w:tcPr>
          <w:p w14:paraId="56718893"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25</w:t>
            </w:r>
          </w:p>
        </w:tc>
        <w:tc>
          <w:tcPr>
            <w:tcW w:w="915" w:type="dxa"/>
            <w:tcBorders>
              <w:top w:val="nil"/>
              <w:left w:val="nil"/>
              <w:bottom w:val="nil"/>
              <w:right w:val="nil"/>
            </w:tcBorders>
            <w:vAlign w:val="center"/>
            <w:hideMark/>
          </w:tcPr>
          <w:p w14:paraId="5C9142B9"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8</w:t>
            </w:r>
          </w:p>
        </w:tc>
        <w:tc>
          <w:tcPr>
            <w:tcW w:w="679" w:type="dxa"/>
            <w:tcBorders>
              <w:top w:val="nil"/>
              <w:left w:val="nil"/>
              <w:bottom w:val="nil"/>
              <w:right w:val="nil"/>
            </w:tcBorders>
            <w:vAlign w:val="center"/>
            <w:hideMark/>
          </w:tcPr>
          <w:p w14:paraId="4BB98C72"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7,273</w:t>
            </w:r>
          </w:p>
        </w:tc>
      </w:tr>
      <w:tr w:rsidR="00610385" w:rsidRPr="005B189F" w14:paraId="0C738FB4" w14:textId="77777777" w:rsidTr="00404D12">
        <w:trPr>
          <w:trHeight w:val="68"/>
        </w:trPr>
        <w:tc>
          <w:tcPr>
            <w:tcW w:w="1433" w:type="dxa"/>
            <w:tcBorders>
              <w:top w:val="nil"/>
              <w:left w:val="nil"/>
              <w:bottom w:val="nil"/>
              <w:right w:val="nil"/>
            </w:tcBorders>
            <w:vAlign w:val="center"/>
            <w:hideMark/>
          </w:tcPr>
          <w:p w14:paraId="4D66D82B"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Wiraswasta</w:t>
            </w:r>
          </w:p>
        </w:tc>
        <w:tc>
          <w:tcPr>
            <w:tcW w:w="904" w:type="dxa"/>
            <w:tcBorders>
              <w:top w:val="nil"/>
              <w:left w:val="nil"/>
              <w:bottom w:val="nil"/>
              <w:right w:val="nil"/>
            </w:tcBorders>
            <w:vAlign w:val="center"/>
            <w:hideMark/>
          </w:tcPr>
          <w:p w14:paraId="7D7FDB35"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0</w:t>
            </w:r>
          </w:p>
        </w:tc>
        <w:tc>
          <w:tcPr>
            <w:tcW w:w="678" w:type="dxa"/>
            <w:tcBorders>
              <w:top w:val="nil"/>
              <w:left w:val="nil"/>
              <w:bottom w:val="nil"/>
              <w:right w:val="nil"/>
            </w:tcBorders>
            <w:vAlign w:val="center"/>
            <w:hideMark/>
          </w:tcPr>
          <w:p w14:paraId="2D098E8B"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0</w:t>
            </w:r>
          </w:p>
        </w:tc>
        <w:tc>
          <w:tcPr>
            <w:tcW w:w="905" w:type="dxa"/>
            <w:tcBorders>
              <w:top w:val="nil"/>
              <w:left w:val="nil"/>
              <w:bottom w:val="nil"/>
              <w:right w:val="nil"/>
            </w:tcBorders>
            <w:vAlign w:val="center"/>
            <w:hideMark/>
          </w:tcPr>
          <w:p w14:paraId="62AE41F0"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w:t>
            </w:r>
          </w:p>
        </w:tc>
        <w:tc>
          <w:tcPr>
            <w:tcW w:w="666" w:type="dxa"/>
            <w:tcBorders>
              <w:top w:val="nil"/>
              <w:left w:val="nil"/>
              <w:bottom w:val="nil"/>
              <w:right w:val="nil"/>
            </w:tcBorders>
            <w:vAlign w:val="center"/>
            <w:hideMark/>
          </w:tcPr>
          <w:p w14:paraId="52246D0D"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100</w:t>
            </w:r>
          </w:p>
        </w:tc>
        <w:tc>
          <w:tcPr>
            <w:tcW w:w="905" w:type="dxa"/>
            <w:tcBorders>
              <w:top w:val="nil"/>
              <w:left w:val="nil"/>
              <w:bottom w:val="nil"/>
              <w:right w:val="nil"/>
            </w:tcBorders>
            <w:vAlign w:val="center"/>
            <w:hideMark/>
          </w:tcPr>
          <w:p w14:paraId="5A7875E5"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0</w:t>
            </w:r>
          </w:p>
        </w:tc>
        <w:tc>
          <w:tcPr>
            <w:tcW w:w="679" w:type="dxa"/>
            <w:tcBorders>
              <w:top w:val="nil"/>
              <w:left w:val="nil"/>
              <w:bottom w:val="nil"/>
              <w:right w:val="nil"/>
            </w:tcBorders>
            <w:vAlign w:val="center"/>
            <w:hideMark/>
          </w:tcPr>
          <w:p w14:paraId="5A4FBACA"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0</w:t>
            </w:r>
          </w:p>
        </w:tc>
        <w:tc>
          <w:tcPr>
            <w:tcW w:w="915" w:type="dxa"/>
            <w:tcBorders>
              <w:top w:val="nil"/>
              <w:left w:val="nil"/>
              <w:bottom w:val="nil"/>
              <w:right w:val="nil"/>
            </w:tcBorders>
            <w:vAlign w:val="center"/>
            <w:hideMark/>
          </w:tcPr>
          <w:p w14:paraId="3FBDC71A"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w:t>
            </w:r>
          </w:p>
        </w:tc>
        <w:tc>
          <w:tcPr>
            <w:tcW w:w="679" w:type="dxa"/>
            <w:tcBorders>
              <w:top w:val="nil"/>
              <w:left w:val="nil"/>
              <w:bottom w:val="nil"/>
              <w:right w:val="nil"/>
            </w:tcBorders>
            <w:vAlign w:val="center"/>
            <w:hideMark/>
          </w:tcPr>
          <w:p w14:paraId="6E8C039D"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0,909</w:t>
            </w:r>
          </w:p>
        </w:tc>
      </w:tr>
      <w:tr w:rsidR="00610385" w:rsidRPr="005B189F" w14:paraId="70DDB4AA" w14:textId="77777777" w:rsidTr="00404D12">
        <w:trPr>
          <w:trHeight w:val="68"/>
        </w:trPr>
        <w:tc>
          <w:tcPr>
            <w:tcW w:w="1433" w:type="dxa"/>
            <w:tcBorders>
              <w:top w:val="nil"/>
              <w:left w:val="nil"/>
              <w:bottom w:val="nil"/>
              <w:right w:val="nil"/>
            </w:tcBorders>
            <w:vAlign w:val="center"/>
            <w:hideMark/>
          </w:tcPr>
          <w:p w14:paraId="485CB4FF"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IRT</w:t>
            </w:r>
          </w:p>
        </w:tc>
        <w:tc>
          <w:tcPr>
            <w:tcW w:w="904" w:type="dxa"/>
            <w:tcBorders>
              <w:top w:val="nil"/>
              <w:left w:val="nil"/>
              <w:bottom w:val="nil"/>
              <w:right w:val="nil"/>
            </w:tcBorders>
            <w:vAlign w:val="center"/>
            <w:hideMark/>
          </w:tcPr>
          <w:p w14:paraId="279874DA"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5</w:t>
            </w:r>
          </w:p>
        </w:tc>
        <w:tc>
          <w:tcPr>
            <w:tcW w:w="678" w:type="dxa"/>
            <w:tcBorders>
              <w:top w:val="nil"/>
              <w:left w:val="nil"/>
              <w:bottom w:val="nil"/>
              <w:right w:val="nil"/>
            </w:tcBorders>
            <w:vAlign w:val="center"/>
            <w:hideMark/>
          </w:tcPr>
          <w:p w14:paraId="1EC79D59"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17,24</w:t>
            </w:r>
          </w:p>
        </w:tc>
        <w:tc>
          <w:tcPr>
            <w:tcW w:w="905" w:type="dxa"/>
            <w:tcBorders>
              <w:top w:val="nil"/>
              <w:left w:val="nil"/>
              <w:bottom w:val="nil"/>
              <w:right w:val="nil"/>
            </w:tcBorders>
            <w:vAlign w:val="center"/>
            <w:hideMark/>
          </w:tcPr>
          <w:p w14:paraId="6AEC241D"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16</w:t>
            </w:r>
          </w:p>
        </w:tc>
        <w:tc>
          <w:tcPr>
            <w:tcW w:w="666" w:type="dxa"/>
            <w:tcBorders>
              <w:top w:val="nil"/>
              <w:left w:val="nil"/>
              <w:bottom w:val="nil"/>
              <w:right w:val="nil"/>
            </w:tcBorders>
            <w:vAlign w:val="center"/>
            <w:hideMark/>
          </w:tcPr>
          <w:p w14:paraId="00326300"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55,17</w:t>
            </w:r>
          </w:p>
        </w:tc>
        <w:tc>
          <w:tcPr>
            <w:tcW w:w="905" w:type="dxa"/>
            <w:tcBorders>
              <w:top w:val="nil"/>
              <w:left w:val="nil"/>
              <w:bottom w:val="nil"/>
              <w:right w:val="nil"/>
            </w:tcBorders>
            <w:vAlign w:val="center"/>
            <w:hideMark/>
          </w:tcPr>
          <w:p w14:paraId="280CB139"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8</w:t>
            </w:r>
          </w:p>
        </w:tc>
        <w:tc>
          <w:tcPr>
            <w:tcW w:w="679" w:type="dxa"/>
            <w:tcBorders>
              <w:top w:val="nil"/>
              <w:left w:val="nil"/>
              <w:bottom w:val="nil"/>
              <w:right w:val="nil"/>
            </w:tcBorders>
            <w:vAlign w:val="center"/>
            <w:hideMark/>
          </w:tcPr>
          <w:p w14:paraId="09F7905C"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27,59</w:t>
            </w:r>
          </w:p>
        </w:tc>
        <w:tc>
          <w:tcPr>
            <w:tcW w:w="915" w:type="dxa"/>
            <w:tcBorders>
              <w:top w:val="nil"/>
              <w:left w:val="nil"/>
              <w:bottom w:val="nil"/>
              <w:right w:val="nil"/>
            </w:tcBorders>
            <w:vAlign w:val="center"/>
            <w:hideMark/>
          </w:tcPr>
          <w:p w14:paraId="7969C135"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29</w:t>
            </w:r>
          </w:p>
        </w:tc>
        <w:tc>
          <w:tcPr>
            <w:tcW w:w="679" w:type="dxa"/>
            <w:tcBorders>
              <w:top w:val="nil"/>
              <w:left w:val="nil"/>
              <w:bottom w:val="nil"/>
              <w:right w:val="nil"/>
            </w:tcBorders>
            <w:vAlign w:val="center"/>
            <w:hideMark/>
          </w:tcPr>
          <w:p w14:paraId="6925F966"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26,36</w:t>
            </w:r>
          </w:p>
        </w:tc>
      </w:tr>
      <w:tr w:rsidR="00610385" w:rsidRPr="005B189F" w14:paraId="5F6C44B7" w14:textId="77777777" w:rsidTr="00404D12">
        <w:trPr>
          <w:trHeight w:val="68"/>
        </w:trPr>
        <w:tc>
          <w:tcPr>
            <w:tcW w:w="1433" w:type="dxa"/>
            <w:tcBorders>
              <w:top w:val="nil"/>
              <w:left w:val="nil"/>
              <w:bottom w:val="nil"/>
              <w:right w:val="nil"/>
            </w:tcBorders>
            <w:vAlign w:val="center"/>
            <w:hideMark/>
          </w:tcPr>
          <w:p w14:paraId="0468CC35" w14:textId="77777777" w:rsidR="00610385" w:rsidRPr="005B189F" w:rsidRDefault="00610385" w:rsidP="00404D12">
            <w:pPr>
              <w:spacing w:after="0" w:line="360" w:lineRule="auto"/>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 xml:space="preserve">Nelayan  </w:t>
            </w:r>
          </w:p>
        </w:tc>
        <w:tc>
          <w:tcPr>
            <w:tcW w:w="904" w:type="dxa"/>
            <w:tcBorders>
              <w:top w:val="nil"/>
              <w:left w:val="nil"/>
              <w:bottom w:val="nil"/>
              <w:right w:val="nil"/>
            </w:tcBorders>
            <w:vAlign w:val="center"/>
            <w:hideMark/>
          </w:tcPr>
          <w:p w14:paraId="436EB6D7"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7</w:t>
            </w:r>
          </w:p>
        </w:tc>
        <w:tc>
          <w:tcPr>
            <w:tcW w:w="678" w:type="dxa"/>
            <w:tcBorders>
              <w:top w:val="nil"/>
              <w:left w:val="nil"/>
              <w:bottom w:val="nil"/>
              <w:right w:val="nil"/>
            </w:tcBorders>
            <w:vAlign w:val="center"/>
            <w:hideMark/>
          </w:tcPr>
          <w:p w14:paraId="096928AE"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25</w:t>
            </w:r>
          </w:p>
        </w:tc>
        <w:tc>
          <w:tcPr>
            <w:tcW w:w="905" w:type="dxa"/>
            <w:tcBorders>
              <w:top w:val="nil"/>
              <w:left w:val="nil"/>
              <w:bottom w:val="nil"/>
              <w:right w:val="nil"/>
            </w:tcBorders>
            <w:vAlign w:val="center"/>
            <w:hideMark/>
          </w:tcPr>
          <w:p w14:paraId="224A5522"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17</w:t>
            </w:r>
          </w:p>
        </w:tc>
        <w:tc>
          <w:tcPr>
            <w:tcW w:w="666" w:type="dxa"/>
            <w:tcBorders>
              <w:top w:val="nil"/>
              <w:left w:val="nil"/>
              <w:bottom w:val="nil"/>
              <w:right w:val="nil"/>
            </w:tcBorders>
            <w:vAlign w:val="center"/>
            <w:hideMark/>
          </w:tcPr>
          <w:p w14:paraId="18B0BC7D"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60,71</w:t>
            </w:r>
          </w:p>
        </w:tc>
        <w:tc>
          <w:tcPr>
            <w:tcW w:w="905" w:type="dxa"/>
            <w:tcBorders>
              <w:top w:val="nil"/>
              <w:left w:val="nil"/>
              <w:bottom w:val="nil"/>
              <w:right w:val="nil"/>
            </w:tcBorders>
            <w:vAlign w:val="center"/>
            <w:hideMark/>
          </w:tcPr>
          <w:p w14:paraId="4F3BD7A8"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4</w:t>
            </w:r>
          </w:p>
        </w:tc>
        <w:tc>
          <w:tcPr>
            <w:tcW w:w="679" w:type="dxa"/>
            <w:tcBorders>
              <w:top w:val="nil"/>
              <w:left w:val="nil"/>
              <w:bottom w:val="nil"/>
              <w:right w:val="nil"/>
            </w:tcBorders>
            <w:vAlign w:val="center"/>
            <w:hideMark/>
          </w:tcPr>
          <w:p w14:paraId="45CD367A"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14,29</w:t>
            </w:r>
          </w:p>
        </w:tc>
        <w:tc>
          <w:tcPr>
            <w:tcW w:w="915" w:type="dxa"/>
            <w:tcBorders>
              <w:top w:val="nil"/>
              <w:left w:val="nil"/>
              <w:bottom w:val="nil"/>
              <w:right w:val="nil"/>
            </w:tcBorders>
            <w:vAlign w:val="center"/>
            <w:hideMark/>
          </w:tcPr>
          <w:p w14:paraId="6CAFB61E"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28</w:t>
            </w:r>
          </w:p>
        </w:tc>
        <w:tc>
          <w:tcPr>
            <w:tcW w:w="679" w:type="dxa"/>
            <w:tcBorders>
              <w:top w:val="nil"/>
              <w:left w:val="nil"/>
              <w:bottom w:val="nil"/>
              <w:right w:val="nil"/>
            </w:tcBorders>
            <w:vAlign w:val="center"/>
            <w:hideMark/>
          </w:tcPr>
          <w:p w14:paraId="2BEA87E6"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25,45</w:t>
            </w:r>
          </w:p>
        </w:tc>
      </w:tr>
      <w:tr w:rsidR="00610385" w:rsidRPr="005B189F" w14:paraId="075F3153" w14:textId="77777777" w:rsidTr="00404D12">
        <w:trPr>
          <w:trHeight w:val="68"/>
        </w:trPr>
        <w:tc>
          <w:tcPr>
            <w:tcW w:w="1433" w:type="dxa"/>
            <w:tcBorders>
              <w:top w:val="nil"/>
              <w:left w:val="nil"/>
              <w:bottom w:val="single" w:sz="4" w:space="0" w:color="auto"/>
              <w:right w:val="nil"/>
            </w:tcBorders>
            <w:vAlign w:val="center"/>
            <w:hideMark/>
          </w:tcPr>
          <w:p w14:paraId="5795093B" w14:textId="77777777" w:rsidR="00610385" w:rsidRPr="005B189F" w:rsidRDefault="00610385" w:rsidP="00404D12">
            <w:pPr>
              <w:spacing w:after="0" w:line="360" w:lineRule="auto"/>
              <w:rPr>
                <w:rFonts w:ascii="Times New Roman" w:eastAsia="Times New Roman" w:hAnsi="Times New Roman"/>
                <w:color w:val="000000"/>
                <w:sz w:val="24"/>
                <w:szCs w:val="24"/>
                <w:lang w:val="id-ID" w:eastAsia="en-ID"/>
              </w:rPr>
            </w:pPr>
            <w:r w:rsidRPr="005B189F">
              <w:rPr>
                <w:rFonts w:ascii="Times New Roman" w:eastAsia="Times New Roman" w:hAnsi="Times New Roman"/>
                <w:color w:val="000000"/>
                <w:sz w:val="24"/>
                <w:szCs w:val="24"/>
                <w:lang w:val="id-ID" w:eastAsia="en-ID"/>
              </w:rPr>
              <w:t>Tidakbekerja</w:t>
            </w:r>
          </w:p>
        </w:tc>
        <w:tc>
          <w:tcPr>
            <w:tcW w:w="904" w:type="dxa"/>
            <w:tcBorders>
              <w:top w:val="nil"/>
              <w:left w:val="nil"/>
              <w:bottom w:val="single" w:sz="4" w:space="0" w:color="auto"/>
              <w:right w:val="nil"/>
            </w:tcBorders>
            <w:vAlign w:val="center"/>
            <w:hideMark/>
          </w:tcPr>
          <w:p w14:paraId="0B8FF3BB"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0</w:t>
            </w:r>
          </w:p>
        </w:tc>
        <w:tc>
          <w:tcPr>
            <w:tcW w:w="678" w:type="dxa"/>
            <w:tcBorders>
              <w:top w:val="nil"/>
              <w:left w:val="nil"/>
              <w:bottom w:val="single" w:sz="4" w:space="0" w:color="auto"/>
              <w:right w:val="nil"/>
            </w:tcBorders>
            <w:vAlign w:val="center"/>
            <w:hideMark/>
          </w:tcPr>
          <w:p w14:paraId="2C85F180"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0</w:t>
            </w:r>
          </w:p>
        </w:tc>
        <w:tc>
          <w:tcPr>
            <w:tcW w:w="905" w:type="dxa"/>
            <w:tcBorders>
              <w:top w:val="nil"/>
              <w:left w:val="nil"/>
              <w:bottom w:val="single" w:sz="4" w:space="0" w:color="auto"/>
              <w:right w:val="nil"/>
            </w:tcBorders>
            <w:vAlign w:val="center"/>
            <w:hideMark/>
          </w:tcPr>
          <w:p w14:paraId="298E878E"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1</w:t>
            </w:r>
          </w:p>
        </w:tc>
        <w:tc>
          <w:tcPr>
            <w:tcW w:w="666" w:type="dxa"/>
            <w:tcBorders>
              <w:top w:val="nil"/>
              <w:left w:val="nil"/>
              <w:bottom w:val="single" w:sz="4" w:space="0" w:color="auto"/>
              <w:right w:val="nil"/>
            </w:tcBorders>
            <w:vAlign w:val="center"/>
            <w:hideMark/>
          </w:tcPr>
          <w:p w14:paraId="5BF31412"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33,33</w:t>
            </w:r>
          </w:p>
        </w:tc>
        <w:tc>
          <w:tcPr>
            <w:tcW w:w="905" w:type="dxa"/>
            <w:tcBorders>
              <w:top w:val="nil"/>
              <w:left w:val="nil"/>
              <w:bottom w:val="single" w:sz="4" w:space="0" w:color="auto"/>
              <w:right w:val="nil"/>
            </w:tcBorders>
            <w:vAlign w:val="center"/>
            <w:hideMark/>
          </w:tcPr>
          <w:p w14:paraId="1755ED4E"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2</w:t>
            </w:r>
          </w:p>
        </w:tc>
        <w:tc>
          <w:tcPr>
            <w:tcW w:w="679" w:type="dxa"/>
            <w:tcBorders>
              <w:top w:val="nil"/>
              <w:left w:val="nil"/>
              <w:bottom w:val="single" w:sz="4" w:space="0" w:color="auto"/>
              <w:right w:val="nil"/>
            </w:tcBorders>
            <w:vAlign w:val="center"/>
            <w:hideMark/>
          </w:tcPr>
          <w:p w14:paraId="567D78FD"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66,67</w:t>
            </w:r>
          </w:p>
        </w:tc>
        <w:tc>
          <w:tcPr>
            <w:tcW w:w="915" w:type="dxa"/>
            <w:tcBorders>
              <w:top w:val="nil"/>
              <w:left w:val="nil"/>
              <w:bottom w:val="single" w:sz="4" w:space="0" w:color="auto"/>
              <w:right w:val="nil"/>
            </w:tcBorders>
            <w:vAlign w:val="center"/>
            <w:hideMark/>
          </w:tcPr>
          <w:p w14:paraId="26976FD5" w14:textId="77777777" w:rsidR="00610385" w:rsidRPr="005B189F" w:rsidRDefault="00610385" w:rsidP="00404D12">
            <w:pPr>
              <w:spacing w:after="0" w:line="360" w:lineRule="auto"/>
              <w:jc w:val="center"/>
              <w:rPr>
                <w:rFonts w:ascii="Times New Roman" w:eastAsia="Times New Roman" w:hAnsi="Times New Roman"/>
                <w:color w:val="010205"/>
                <w:sz w:val="24"/>
                <w:szCs w:val="24"/>
                <w:lang w:eastAsia="en-ID"/>
              </w:rPr>
            </w:pPr>
            <w:r w:rsidRPr="005B189F">
              <w:rPr>
                <w:rFonts w:ascii="Times New Roman" w:eastAsia="Times New Roman" w:hAnsi="Times New Roman"/>
                <w:color w:val="010205"/>
                <w:sz w:val="24"/>
                <w:szCs w:val="24"/>
                <w:lang w:eastAsia="en-ID"/>
              </w:rPr>
              <w:t>3</w:t>
            </w:r>
          </w:p>
        </w:tc>
        <w:tc>
          <w:tcPr>
            <w:tcW w:w="679" w:type="dxa"/>
            <w:tcBorders>
              <w:top w:val="nil"/>
              <w:left w:val="nil"/>
              <w:bottom w:val="single" w:sz="4" w:space="0" w:color="auto"/>
              <w:right w:val="nil"/>
            </w:tcBorders>
            <w:vAlign w:val="center"/>
            <w:hideMark/>
          </w:tcPr>
          <w:p w14:paraId="1AAA03C4" w14:textId="77777777" w:rsidR="00610385" w:rsidRPr="005B189F" w:rsidRDefault="00610385" w:rsidP="00404D12">
            <w:pPr>
              <w:spacing w:after="0" w:line="360" w:lineRule="auto"/>
              <w:jc w:val="center"/>
              <w:rPr>
                <w:rFonts w:ascii="Times New Roman" w:eastAsia="Times New Roman" w:hAnsi="Times New Roman"/>
                <w:color w:val="000000"/>
                <w:sz w:val="24"/>
                <w:szCs w:val="24"/>
                <w:lang w:eastAsia="en-ID"/>
              </w:rPr>
            </w:pPr>
            <w:r w:rsidRPr="005B189F">
              <w:rPr>
                <w:rFonts w:ascii="Times New Roman" w:eastAsia="Times New Roman" w:hAnsi="Times New Roman"/>
                <w:color w:val="000000"/>
                <w:sz w:val="24"/>
                <w:szCs w:val="24"/>
                <w:lang w:eastAsia="en-ID"/>
              </w:rPr>
              <w:t>2,727</w:t>
            </w:r>
          </w:p>
        </w:tc>
      </w:tr>
      <w:tr w:rsidR="00610385" w:rsidRPr="005B189F" w14:paraId="7A5313C5" w14:textId="77777777" w:rsidTr="00404D12">
        <w:trPr>
          <w:trHeight w:val="48"/>
        </w:trPr>
        <w:tc>
          <w:tcPr>
            <w:tcW w:w="1433" w:type="dxa"/>
            <w:tcBorders>
              <w:top w:val="single" w:sz="4" w:space="0" w:color="auto"/>
              <w:left w:val="nil"/>
              <w:bottom w:val="single" w:sz="4" w:space="0" w:color="auto"/>
              <w:right w:val="nil"/>
            </w:tcBorders>
            <w:vAlign w:val="center"/>
            <w:hideMark/>
          </w:tcPr>
          <w:p w14:paraId="69F3FCB0"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Total</w:t>
            </w:r>
          </w:p>
        </w:tc>
        <w:tc>
          <w:tcPr>
            <w:tcW w:w="904" w:type="dxa"/>
            <w:tcBorders>
              <w:top w:val="single" w:sz="4" w:space="0" w:color="auto"/>
              <w:left w:val="nil"/>
              <w:bottom w:val="single" w:sz="4" w:space="0" w:color="auto"/>
              <w:right w:val="nil"/>
            </w:tcBorders>
            <w:vAlign w:val="center"/>
            <w:hideMark/>
          </w:tcPr>
          <w:p w14:paraId="5031ED57" w14:textId="77777777" w:rsidR="00610385" w:rsidRPr="005B189F" w:rsidRDefault="00610385" w:rsidP="00404D12">
            <w:pPr>
              <w:spacing w:after="0" w:line="360" w:lineRule="auto"/>
              <w:jc w:val="center"/>
              <w:rPr>
                <w:rFonts w:ascii="Times New Roman" w:eastAsia="Times New Roman" w:hAnsi="Times New Roman"/>
                <w:b/>
                <w:bCs/>
                <w:color w:val="010205"/>
                <w:sz w:val="24"/>
                <w:szCs w:val="24"/>
                <w:lang w:eastAsia="en-ID"/>
              </w:rPr>
            </w:pPr>
            <w:r w:rsidRPr="005B189F">
              <w:rPr>
                <w:rFonts w:ascii="Times New Roman" w:eastAsia="Times New Roman" w:hAnsi="Times New Roman"/>
                <w:b/>
                <w:bCs/>
                <w:color w:val="010205"/>
                <w:sz w:val="24"/>
                <w:szCs w:val="24"/>
                <w:lang w:eastAsia="en-ID"/>
              </w:rPr>
              <w:t>28</w:t>
            </w:r>
          </w:p>
        </w:tc>
        <w:tc>
          <w:tcPr>
            <w:tcW w:w="678" w:type="dxa"/>
            <w:tcBorders>
              <w:top w:val="single" w:sz="4" w:space="0" w:color="auto"/>
              <w:left w:val="nil"/>
              <w:bottom w:val="single" w:sz="4" w:space="0" w:color="auto"/>
              <w:right w:val="nil"/>
            </w:tcBorders>
            <w:vAlign w:val="center"/>
            <w:hideMark/>
          </w:tcPr>
          <w:p w14:paraId="266AF0AF"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25,45</w:t>
            </w:r>
          </w:p>
        </w:tc>
        <w:tc>
          <w:tcPr>
            <w:tcW w:w="905" w:type="dxa"/>
            <w:tcBorders>
              <w:top w:val="single" w:sz="4" w:space="0" w:color="auto"/>
              <w:left w:val="nil"/>
              <w:bottom w:val="single" w:sz="4" w:space="0" w:color="auto"/>
              <w:right w:val="nil"/>
            </w:tcBorders>
            <w:vAlign w:val="center"/>
            <w:hideMark/>
          </w:tcPr>
          <w:p w14:paraId="6FA02763" w14:textId="77777777" w:rsidR="00610385" w:rsidRPr="005B189F" w:rsidRDefault="00610385" w:rsidP="00404D12">
            <w:pPr>
              <w:spacing w:after="0" w:line="360" w:lineRule="auto"/>
              <w:jc w:val="center"/>
              <w:rPr>
                <w:rFonts w:ascii="Times New Roman" w:eastAsia="Times New Roman" w:hAnsi="Times New Roman"/>
                <w:b/>
                <w:bCs/>
                <w:color w:val="010205"/>
                <w:sz w:val="24"/>
                <w:szCs w:val="24"/>
                <w:lang w:eastAsia="en-ID"/>
              </w:rPr>
            </w:pPr>
            <w:r w:rsidRPr="005B189F">
              <w:rPr>
                <w:rFonts w:ascii="Times New Roman" w:eastAsia="Times New Roman" w:hAnsi="Times New Roman"/>
                <w:b/>
                <w:bCs/>
                <w:color w:val="010205"/>
                <w:sz w:val="24"/>
                <w:szCs w:val="24"/>
                <w:lang w:eastAsia="en-ID"/>
              </w:rPr>
              <w:t>57</w:t>
            </w:r>
          </w:p>
        </w:tc>
        <w:tc>
          <w:tcPr>
            <w:tcW w:w="666" w:type="dxa"/>
            <w:tcBorders>
              <w:top w:val="single" w:sz="4" w:space="0" w:color="auto"/>
              <w:left w:val="nil"/>
              <w:bottom w:val="single" w:sz="4" w:space="0" w:color="auto"/>
              <w:right w:val="nil"/>
            </w:tcBorders>
            <w:vAlign w:val="center"/>
            <w:hideMark/>
          </w:tcPr>
          <w:p w14:paraId="6E13FB8C"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51,82</w:t>
            </w:r>
          </w:p>
        </w:tc>
        <w:tc>
          <w:tcPr>
            <w:tcW w:w="905" w:type="dxa"/>
            <w:tcBorders>
              <w:top w:val="single" w:sz="4" w:space="0" w:color="auto"/>
              <w:left w:val="nil"/>
              <w:bottom w:val="single" w:sz="4" w:space="0" w:color="auto"/>
              <w:right w:val="nil"/>
            </w:tcBorders>
            <w:vAlign w:val="center"/>
            <w:hideMark/>
          </w:tcPr>
          <w:p w14:paraId="0FA609FF" w14:textId="77777777" w:rsidR="00610385" w:rsidRPr="005B189F" w:rsidRDefault="00610385" w:rsidP="00404D12">
            <w:pPr>
              <w:spacing w:after="0" w:line="360" w:lineRule="auto"/>
              <w:jc w:val="center"/>
              <w:rPr>
                <w:rFonts w:ascii="Times New Roman" w:eastAsia="Times New Roman" w:hAnsi="Times New Roman"/>
                <w:b/>
                <w:bCs/>
                <w:color w:val="010205"/>
                <w:sz w:val="24"/>
                <w:szCs w:val="24"/>
                <w:lang w:eastAsia="en-ID"/>
              </w:rPr>
            </w:pPr>
            <w:r w:rsidRPr="005B189F">
              <w:rPr>
                <w:rFonts w:ascii="Times New Roman" w:eastAsia="Times New Roman" w:hAnsi="Times New Roman"/>
                <w:b/>
                <w:bCs/>
                <w:color w:val="010205"/>
                <w:sz w:val="24"/>
                <w:szCs w:val="24"/>
                <w:lang w:eastAsia="en-ID"/>
              </w:rPr>
              <w:t>25</w:t>
            </w:r>
          </w:p>
        </w:tc>
        <w:tc>
          <w:tcPr>
            <w:tcW w:w="679" w:type="dxa"/>
            <w:tcBorders>
              <w:top w:val="single" w:sz="4" w:space="0" w:color="auto"/>
              <w:left w:val="nil"/>
              <w:bottom w:val="single" w:sz="4" w:space="0" w:color="auto"/>
              <w:right w:val="nil"/>
            </w:tcBorders>
            <w:vAlign w:val="center"/>
            <w:hideMark/>
          </w:tcPr>
          <w:p w14:paraId="6FDA30E8"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22,73</w:t>
            </w:r>
          </w:p>
        </w:tc>
        <w:tc>
          <w:tcPr>
            <w:tcW w:w="915" w:type="dxa"/>
            <w:tcBorders>
              <w:top w:val="single" w:sz="4" w:space="0" w:color="auto"/>
              <w:left w:val="nil"/>
              <w:bottom w:val="single" w:sz="4" w:space="0" w:color="auto"/>
              <w:right w:val="nil"/>
            </w:tcBorders>
            <w:vAlign w:val="center"/>
            <w:hideMark/>
          </w:tcPr>
          <w:p w14:paraId="20933A1B" w14:textId="77777777" w:rsidR="00610385" w:rsidRPr="005B189F" w:rsidRDefault="00610385" w:rsidP="00404D12">
            <w:pPr>
              <w:spacing w:after="0" w:line="360" w:lineRule="auto"/>
              <w:jc w:val="center"/>
              <w:rPr>
                <w:rFonts w:ascii="Times New Roman" w:eastAsia="Times New Roman" w:hAnsi="Times New Roman"/>
                <w:b/>
                <w:bCs/>
                <w:color w:val="010205"/>
                <w:sz w:val="24"/>
                <w:szCs w:val="24"/>
                <w:lang w:eastAsia="en-ID"/>
              </w:rPr>
            </w:pPr>
            <w:r w:rsidRPr="005B189F">
              <w:rPr>
                <w:rFonts w:ascii="Times New Roman" w:eastAsia="Times New Roman" w:hAnsi="Times New Roman"/>
                <w:b/>
                <w:bCs/>
                <w:color w:val="010205"/>
                <w:sz w:val="24"/>
                <w:szCs w:val="24"/>
                <w:lang w:eastAsia="en-ID"/>
              </w:rPr>
              <w:t>110</w:t>
            </w:r>
          </w:p>
        </w:tc>
        <w:tc>
          <w:tcPr>
            <w:tcW w:w="679" w:type="dxa"/>
            <w:tcBorders>
              <w:top w:val="single" w:sz="4" w:space="0" w:color="auto"/>
              <w:left w:val="nil"/>
              <w:bottom w:val="single" w:sz="4" w:space="0" w:color="auto"/>
              <w:right w:val="nil"/>
            </w:tcBorders>
            <w:vAlign w:val="center"/>
            <w:hideMark/>
          </w:tcPr>
          <w:p w14:paraId="4B28E12B" w14:textId="77777777" w:rsidR="00610385" w:rsidRPr="005B189F" w:rsidRDefault="00610385" w:rsidP="00404D12">
            <w:pPr>
              <w:spacing w:after="0" w:line="360" w:lineRule="auto"/>
              <w:jc w:val="center"/>
              <w:rPr>
                <w:rFonts w:ascii="Times New Roman" w:eastAsia="Times New Roman" w:hAnsi="Times New Roman"/>
                <w:b/>
                <w:bCs/>
                <w:color w:val="000000"/>
                <w:sz w:val="24"/>
                <w:szCs w:val="24"/>
                <w:lang w:eastAsia="en-ID"/>
              </w:rPr>
            </w:pPr>
            <w:r w:rsidRPr="005B189F">
              <w:rPr>
                <w:rFonts w:ascii="Times New Roman" w:eastAsia="Times New Roman" w:hAnsi="Times New Roman"/>
                <w:b/>
                <w:bCs/>
                <w:color w:val="000000"/>
                <w:sz w:val="24"/>
                <w:szCs w:val="24"/>
                <w:lang w:eastAsia="en-ID"/>
              </w:rPr>
              <w:t>100</w:t>
            </w:r>
          </w:p>
        </w:tc>
      </w:tr>
    </w:tbl>
    <w:p w14:paraId="66E15DB2" w14:textId="77777777" w:rsidR="00ED7DF5" w:rsidRDefault="00ED7DF5" w:rsidP="007379ED">
      <w:pPr>
        <w:spacing w:after="0" w:line="360" w:lineRule="auto"/>
        <w:rPr>
          <w:rFonts w:ascii="Times New Roman" w:hAnsi="Times New Roman"/>
          <w:sz w:val="24"/>
          <w:szCs w:val="24"/>
          <w:lang w:val="id-ID"/>
        </w:rPr>
        <w:sectPr w:rsidR="00ED7DF5" w:rsidSect="00302137">
          <w:type w:val="continuous"/>
          <w:pgSz w:w="11906" w:h="16838" w:code="9"/>
          <w:pgMar w:top="1134" w:right="1134" w:bottom="1134" w:left="1134" w:header="720" w:footer="720" w:gutter="0"/>
          <w:cols w:space="720"/>
          <w:docGrid w:linePitch="360"/>
        </w:sectPr>
      </w:pPr>
    </w:p>
    <w:p w14:paraId="5E1AC67D" w14:textId="77777777" w:rsidR="00E70D6F" w:rsidRDefault="00E70D6F" w:rsidP="00E70D6F">
      <w:pPr>
        <w:spacing w:after="0" w:line="360" w:lineRule="auto"/>
        <w:jc w:val="both"/>
        <w:rPr>
          <w:rFonts w:ascii="Times New Roman" w:hAnsi="Times New Roman"/>
          <w:sz w:val="24"/>
          <w:szCs w:val="24"/>
          <w:lang w:val="id-ID"/>
        </w:rPr>
      </w:pPr>
    </w:p>
    <w:p w14:paraId="443DA425" w14:textId="624EC09C" w:rsidR="00E70D6F" w:rsidRPr="00ED7DF5" w:rsidRDefault="00E70D6F" w:rsidP="00E70D6F">
      <w:pPr>
        <w:widowControl w:val="0"/>
        <w:autoSpaceDE w:val="0"/>
        <w:autoSpaceDN w:val="0"/>
        <w:spacing w:after="0" w:line="360" w:lineRule="auto"/>
        <w:ind w:left="720" w:right="-7"/>
        <w:rPr>
          <w:rFonts w:ascii="Times New Roman" w:eastAsia="Times New Roman" w:hAnsi="Times New Roman"/>
          <w:sz w:val="24"/>
          <w:szCs w:val="24"/>
          <w:lang w:val="id-ID"/>
        </w:rPr>
      </w:pPr>
      <w:r w:rsidRPr="00ED7DF5">
        <w:rPr>
          <w:rFonts w:ascii="Times New Roman" w:eastAsia="Times New Roman" w:hAnsi="Times New Roman"/>
          <w:b/>
          <w:bCs/>
          <w:sz w:val="24"/>
          <w:szCs w:val="24"/>
          <w:lang w:val="id-ID"/>
        </w:rPr>
        <w:t xml:space="preserve">Tabel </w:t>
      </w:r>
      <w:r w:rsidR="00FA1D41">
        <w:rPr>
          <w:rFonts w:ascii="Times New Roman" w:eastAsia="Times New Roman" w:hAnsi="Times New Roman"/>
          <w:b/>
          <w:bCs/>
          <w:sz w:val="24"/>
          <w:szCs w:val="24"/>
          <w:lang w:val="en-US"/>
        </w:rPr>
        <w:t>6</w:t>
      </w:r>
      <w:r w:rsidRPr="00ED7DF5">
        <w:rPr>
          <w:rFonts w:ascii="Times New Roman" w:eastAsia="Times New Roman" w:hAnsi="Times New Roman"/>
          <w:b/>
          <w:bCs/>
          <w:sz w:val="24"/>
          <w:szCs w:val="24"/>
          <w:lang w:val="id-ID"/>
        </w:rPr>
        <w:t>.</w:t>
      </w:r>
      <w:r w:rsidRPr="00ED7DF5">
        <w:rPr>
          <w:rFonts w:ascii="Times New Roman" w:eastAsia="Times New Roman" w:hAnsi="Times New Roman"/>
          <w:sz w:val="24"/>
          <w:szCs w:val="24"/>
          <w:lang w:val="id-ID"/>
        </w:rPr>
        <w:t xml:space="preserve"> Distribusi Tingkat pengetahuan responden berdasarkan tingkat pendidikan</w:t>
      </w:r>
    </w:p>
    <w:tbl>
      <w:tblPr>
        <w:tblW w:w="7173" w:type="dxa"/>
        <w:jc w:val="center"/>
        <w:tblLook w:val="04A0" w:firstRow="1" w:lastRow="0" w:firstColumn="1" w:lastColumn="0" w:noHBand="0" w:noVBand="1"/>
      </w:tblPr>
      <w:tblGrid>
        <w:gridCol w:w="1390"/>
        <w:gridCol w:w="663"/>
        <w:gridCol w:w="833"/>
        <w:gridCol w:w="664"/>
        <w:gridCol w:w="834"/>
        <w:gridCol w:w="663"/>
        <w:gridCol w:w="696"/>
        <w:gridCol w:w="674"/>
        <w:gridCol w:w="756"/>
      </w:tblGrid>
      <w:tr w:rsidR="00E70D6F" w:rsidRPr="00ED7DF5" w14:paraId="0F8854DE" w14:textId="77777777" w:rsidTr="00BD4264">
        <w:trPr>
          <w:trHeight w:val="72"/>
          <w:jc w:val="center"/>
        </w:trPr>
        <w:tc>
          <w:tcPr>
            <w:tcW w:w="1276" w:type="dxa"/>
            <w:vMerge w:val="restart"/>
            <w:tcBorders>
              <w:top w:val="single" w:sz="8" w:space="0" w:color="auto"/>
              <w:left w:val="nil"/>
              <w:bottom w:val="single" w:sz="8" w:space="0" w:color="000000"/>
              <w:right w:val="nil"/>
            </w:tcBorders>
            <w:vAlign w:val="center"/>
            <w:hideMark/>
          </w:tcPr>
          <w:p w14:paraId="0BCEE727"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val="id-ID" w:eastAsia="en-ID"/>
              </w:rPr>
              <w:t xml:space="preserve">Pendidikan </w:t>
            </w:r>
          </w:p>
        </w:tc>
        <w:tc>
          <w:tcPr>
            <w:tcW w:w="5897" w:type="dxa"/>
            <w:gridSpan w:val="8"/>
            <w:tcBorders>
              <w:top w:val="single" w:sz="8" w:space="0" w:color="auto"/>
              <w:left w:val="nil"/>
              <w:bottom w:val="single" w:sz="8" w:space="0" w:color="auto"/>
              <w:right w:val="nil"/>
            </w:tcBorders>
            <w:vAlign w:val="center"/>
            <w:hideMark/>
          </w:tcPr>
          <w:p w14:paraId="1B867021"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Tingkat Pengetahuan</w:t>
            </w:r>
          </w:p>
        </w:tc>
      </w:tr>
      <w:tr w:rsidR="00E70D6F" w:rsidRPr="00ED7DF5" w14:paraId="5B0D5FD5" w14:textId="77777777" w:rsidTr="00BD4264">
        <w:trPr>
          <w:trHeight w:val="48"/>
          <w:jc w:val="center"/>
        </w:trPr>
        <w:tc>
          <w:tcPr>
            <w:tcW w:w="1276" w:type="dxa"/>
            <w:vMerge/>
            <w:tcBorders>
              <w:top w:val="single" w:sz="8" w:space="0" w:color="auto"/>
              <w:left w:val="nil"/>
              <w:bottom w:val="single" w:sz="8" w:space="0" w:color="000000"/>
              <w:right w:val="nil"/>
            </w:tcBorders>
            <w:vAlign w:val="center"/>
            <w:hideMark/>
          </w:tcPr>
          <w:p w14:paraId="7C2C88EF" w14:textId="77777777" w:rsidR="00E70D6F" w:rsidRPr="00ED7DF5" w:rsidRDefault="00E70D6F" w:rsidP="00BD4264">
            <w:pPr>
              <w:spacing w:after="0" w:line="360" w:lineRule="auto"/>
              <w:rPr>
                <w:rFonts w:ascii="Times New Roman" w:eastAsia="Times New Roman" w:hAnsi="Times New Roman"/>
                <w:b/>
                <w:bCs/>
                <w:color w:val="000000"/>
                <w:sz w:val="24"/>
                <w:szCs w:val="24"/>
                <w:lang w:eastAsia="en-ID"/>
              </w:rPr>
            </w:pPr>
          </w:p>
        </w:tc>
        <w:tc>
          <w:tcPr>
            <w:tcW w:w="1559" w:type="dxa"/>
            <w:gridSpan w:val="2"/>
            <w:tcBorders>
              <w:top w:val="single" w:sz="8" w:space="0" w:color="auto"/>
              <w:left w:val="nil"/>
              <w:bottom w:val="single" w:sz="8" w:space="0" w:color="auto"/>
              <w:right w:val="nil"/>
            </w:tcBorders>
            <w:vAlign w:val="center"/>
            <w:hideMark/>
          </w:tcPr>
          <w:p w14:paraId="538E332E"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Baik</w:t>
            </w:r>
          </w:p>
        </w:tc>
        <w:tc>
          <w:tcPr>
            <w:tcW w:w="1560" w:type="dxa"/>
            <w:gridSpan w:val="2"/>
            <w:tcBorders>
              <w:top w:val="single" w:sz="8" w:space="0" w:color="auto"/>
              <w:left w:val="nil"/>
              <w:bottom w:val="single" w:sz="8" w:space="0" w:color="auto"/>
              <w:right w:val="nil"/>
            </w:tcBorders>
            <w:vAlign w:val="center"/>
            <w:hideMark/>
          </w:tcPr>
          <w:p w14:paraId="114E5D61"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Cukup</w:t>
            </w:r>
          </w:p>
        </w:tc>
        <w:tc>
          <w:tcPr>
            <w:tcW w:w="1417" w:type="dxa"/>
            <w:gridSpan w:val="2"/>
            <w:tcBorders>
              <w:top w:val="single" w:sz="8" w:space="0" w:color="auto"/>
              <w:left w:val="nil"/>
              <w:bottom w:val="single" w:sz="8" w:space="0" w:color="auto"/>
              <w:right w:val="nil"/>
            </w:tcBorders>
            <w:vAlign w:val="center"/>
            <w:hideMark/>
          </w:tcPr>
          <w:p w14:paraId="06611AC6"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Kurang</w:t>
            </w:r>
          </w:p>
        </w:tc>
        <w:tc>
          <w:tcPr>
            <w:tcW w:w="1361" w:type="dxa"/>
            <w:gridSpan w:val="2"/>
            <w:tcBorders>
              <w:top w:val="single" w:sz="8" w:space="0" w:color="auto"/>
              <w:left w:val="nil"/>
              <w:bottom w:val="single" w:sz="8" w:space="0" w:color="auto"/>
              <w:right w:val="nil"/>
            </w:tcBorders>
            <w:vAlign w:val="center"/>
            <w:hideMark/>
          </w:tcPr>
          <w:p w14:paraId="564CCAD0"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Jumlah</w:t>
            </w:r>
          </w:p>
        </w:tc>
      </w:tr>
      <w:tr w:rsidR="00E70D6F" w:rsidRPr="00ED7DF5" w14:paraId="7D2F5B75" w14:textId="77777777" w:rsidTr="00BD4264">
        <w:trPr>
          <w:trHeight w:val="48"/>
          <w:jc w:val="center"/>
        </w:trPr>
        <w:tc>
          <w:tcPr>
            <w:tcW w:w="1276" w:type="dxa"/>
            <w:vMerge/>
            <w:tcBorders>
              <w:top w:val="single" w:sz="8" w:space="0" w:color="auto"/>
              <w:left w:val="nil"/>
              <w:bottom w:val="single" w:sz="8" w:space="0" w:color="000000"/>
              <w:right w:val="nil"/>
            </w:tcBorders>
            <w:vAlign w:val="center"/>
            <w:hideMark/>
          </w:tcPr>
          <w:p w14:paraId="2B225927" w14:textId="77777777" w:rsidR="00E70D6F" w:rsidRPr="00ED7DF5" w:rsidRDefault="00E70D6F" w:rsidP="00BD4264">
            <w:pPr>
              <w:spacing w:after="0" w:line="360" w:lineRule="auto"/>
              <w:rPr>
                <w:rFonts w:ascii="Times New Roman" w:eastAsia="Times New Roman" w:hAnsi="Times New Roman"/>
                <w:b/>
                <w:bCs/>
                <w:color w:val="000000"/>
                <w:sz w:val="24"/>
                <w:szCs w:val="24"/>
                <w:lang w:eastAsia="en-ID"/>
              </w:rPr>
            </w:pPr>
          </w:p>
        </w:tc>
        <w:tc>
          <w:tcPr>
            <w:tcW w:w="709" w:type="dxa"/>
            <w:tcBorders>
              <w:top w:val="nil"/>
              <w:left w:val="nil"/>
              <w:bottom w:val="single" w:sz="8" w:space="0" w:color="auto"/>
              <w:right w:val="nil"/>
            </w:tcBorders>
            <w:vAlign w:val="center"/>
            <w:hideMark/>
          </w:tcPr>
          <w:p w14:paraId="5FC300C9"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n</w:t>
            </w:r>
          </w:p>
        </w:tc>
        <w:tc>
          <w:tcPr>
            <w:tcW w:w="850" w:type="dxa"/>
            <w:tcBorders>
              <w:top w:val="nil"/>
              <w:left w:val="nil"/>
              <w:bottom w:val="single" w:sz="8" w:space="0" w:color="auto"/>
              <w:right w:val="nil"/>
            </w:tcBorders>
            <w:vAlign w:val="center"/>
            <w:hideMark/>
          </w:tcPr>
          <w:p w14:paraId="57021422"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w:t>
            </w:r>
          </w:p>
        </w:tc>
        <w:tc>
          <w:tcPr>
            <w:tcW w:w="709" w:type="dxa"/>
            <w:tcBorders>
              <w:top w:val="nil"/>
              <w:left w:val="nil"/>
              <w:bottom w:val="single" w:sz="8" w:space="0" w:color="auto"/>
              <w:right w:val="nil"/>
            </w:tcBorders>
            <w:vAlign w:val="center"/>
            <w:hideMark/>
          </w:tcPr>
          <w:p w14:paraId="05CB3286"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n</w:t>
            </w:r>
          </w:p>
        </w:tc>
        <w:tc>
          <w:tcPr>
            <w:tcW w:w="851" w:type="dxa"/>
            <w:tcBorders>
              <w:top w:val="nil"/>
              <w:left w:val="nil"/>
              <w:bottom w:val="single" w:sz="8" w:space="0" w:color="auto"/>
              <w:right w:val="nil"/>
            </w:tcBorders>
            <w:vAlign w:val="center"/>
            <w:hideMark/>
          </w:tcPr>
          <w:p w14:paraId="5F5DEDCF"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w:t>
            </w:r>
          </w:p>
        </w:tc>
        <w:tc>
          <w:tcPr>
            <w:tcW w:w="708" w:type="dxa"/>
            <w:tcBorders>
              <w:top w:val="nil"/>
              <w:left w:val="nil"/>
              <w:bottom w:val="single" w:sz="8" w:space="0" w:color="auto"/>
              <w:right w:val="nil"/>
            </w:tcBorders>
            <w:vAlign w:val="center"/>
            <w:hideMark/>
          </w:tcPr>
          <w:p w14:paraId="317901B5"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n</w:t>
            </w:r>
          </w:p>
        </w:tc>
        <w:tc>
          <w:tcPr>
            <w:tcW w:w="709" w:type="dxa"/>
            <w:tcBorders>
              <w:top w:val="nil"/>
              <w:left w:val="nil"/>
              <w:bottom w:val="single" w:sz="8" w:space="0" w:color="auto"/>
              <w:right w:val="nil"/>
            </w:tcBorders>
            <w:vAlign w:val="center"/>
            <w:hideMark/>
          </w:tcPr>
          <w:p w14:paraId="0A4338A0"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w:t>
            </w:r>
          </w:p>
        </w:tc>
        <w:tc>
          <w:tcPr>
            <w:tcW w:w="695" w:type="dxa"/>
            <w:tcBorders>
              <w:top w:val="nil"/>
              <w:left w:val="nil"/>
              <w:bottom w:val="single" w:sz="8" w:space="0" w:color="auto"/>
              <w:right w:val="nil"/>
            </w:tcBorders>
            <w:vAlign w:val="center"/>
            <w:hideMark/>
          </w:tcPr>
          <w:p w14:paraId="4FE00A9F"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n</w:t>
            </w:r>
          </w:p>
        </w:tc>
        <w:tc>
          <w:tcPr>
            <w:tcW w:w="666" w:type="dxa"/>
            <w:tcBorders>
              <w:top w:val="nil"/>
              <w:left w:val="nil"/>
              <w:bottom w:val="single" w:sz="8" w:space="0" w:color="auto"/>
              <w:right w:val="nil"/>
            </w:tcBorders>
            <w:vAlign w:val="center"/>
            <w:hideMark/>
          </w:tcPr>
          <w:p w14:paraId="61044DF3"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w:t>
            </w:r>
          </w:p>
        </w:tc>
      </w:tr>
      <w:tr w:rsidR="00E70D6F" w:rsidRPr="00ED7DF5" w14:paraId="646F8B6D" w14:textId="77777777" w:rsidTr="00BD4264">
        <w:trPr>
          <w:trHeight w:val="48"/>
          <w:jc w:val="center"/>
        </w:trPr>
        <w:tc>
          <w:tcPr>
            <w:tcW w:w="1276" w:type="dxa"/>
            <w:tcBorders>
              <w:top w:val="nil"/>
              <w:left w:val="nil"/>
              <w:bottom w:val="nil"/>
              <w:right w:val="nil"/>
            </w:tcBorders>
            <w:vAlign w:val="center"/>
            <w:hideMark/>
          </w:tcPr>
          <w:p w14:paraId="1CD4A532"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SD</w:t>
            </w:r>
          </w:p>
        </w:tc>
        <w:tc>
          <w:tcPr>
            <w:tcW w:w="709" w:type="dxa"/>
            <w:tcBorders>
              <w:top w:val="single" w:sz="8" w:space="0" w:color="152935"/>
              <w:left w:val="nil"/>
              <w:bottom w:val="single" w:sz="8" w:space="0" w:color="AEAEAE"/>
              <w:right w:val="single" w:sz="8" w:space="0" w:color="E0E0E0"/>
            </w:tcBorders>
            <w:shd w:val="clear" w:color="000000" w:fill="FFFFFF"/>
            <w:vAlign w:val="center"/>
            <w:hideMark/>
          </w:tcPr>
          <w:p w14:paraId="24D23539"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15</w:t>
            </w:r>
          </w:p>
        </w:tc>
        <w:tc>
          <w:tcPr>
            <w:tcW w:w="850" w:type="dxa"/>
            <w:tcBorders>
              <w:top w:val="nil"/>
              <w:left w:val="nil"/>
              <w:bottom w:val="nil"/>
              <w:right w:val="nil"/>
            </w:tcBorders>
            <w:vAlign w:val="center"/>
            <w:hideMark/>
          </w:tcPr>
          <w:p w14:paraId="2F509F2E"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32,61</w:t>
            </w:r>
          </w:p>
        </w:tc>
        <w:tc>
          <w:tcPr>
            <w:tcW w:w="709" w:type="dxa"/>
            <w:tcBorders>
              <w:top w:val="single" w:sz="8" w:space="0" w:color="152935"/>
              <w:left w:val="single" w:sz="8" w:space="0" w:color="E0E0E0"/>
              <w:bottom w:val="single" w:sz="8" w:space="0" w:color="AEAEAE"/>
              <w:right w:val="single" w:sz="8" w:space="0" w:color="E0E0E0"/>
            </w:tcBorders>
            <w:shd w:val="clear" w:color="000000" w:fill="FFFFFF"/>
            <w:vAlign w:val="center"/>
            <w:hideMark/>
          </w:tcPr>
          <w:p w14:paraId="42F76886"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28</w:t>
            </w:r>
          </w:p>
        </w:tc>
        <w:tc>
          <w:tcPr>
            <w:tcW w:w="851" w:type="dxa"/>
            <w:tcBorders>
              <w:top w:val="nil"/>
              <w:left w:val="nil"/>
              <w:bottom w:val="nil"/>
              <w:right w:val="nil"/>
            </w:tcBorders>
            <w:vAlign w:val="center"/>
            <w:hideMark/>
          </w:tcPr>
          <w:p w14:paraId="2871BB17"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60,87</w:t>
            </w:r>
          </w:p>
        </w:tc>
        <w:tc>
          <w:tcPr>
            <w:tcW w:w="708" w:type="dxa"/>
            <w:tcBorders>
              <w:top w:val="single" w:sz="8" w:space="0" w:color="152935"/>
              <w:left w:val="single" w:sz="8" w:space="0" w:color="E0E0E0"/>
              <w:bottom w:val="single" w:sz="8" w:space="0" w:color="AEAEAE"/>
              <w:right w:val="single" w:sz="8" w:space="0" w:color="E0E0E0"/>
            </w:tcBorders>
            <w:shd w:val="clear" w:color="000000" w:fill="FFFFFF"/>
            <w:vAlign w:val="center"/>
            <w:hideMark/>
          </w:tcPr>
          <w:p w14:paraId="2E23361A"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3</w:t>
            </w:r>
          </w:p>
        </w:tc>
        <w:tc>
          <w:tcPr>
            <w:tcW w:w="709" w:type="dxa"/>
            <w:tcBorders>
              <w:top w:val="nil"/>
              <w:left w:val="nil"/>
              <w:bottom w:val="nil"/>
              <w:right w:val="nil"/>
            </w:tcBorders>
            <w:vAlign w:val="center"/>
            <w:hideMark/>
          </w:tcPr>
          <w:p w14:paraId="17DF47A2"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6,52</w:t>
            </w:r>
          </w:p>
        </w:tc>
        <w:tc>
          <w:tcPr>
            <w:tcW w:w="695" w:type="dxa"/>
            <w:tcBorders>
              <w:top w:val="single" w:sz="8" w:space="0" w:color="152935"/>
              <w:left w:val="single" w:sz="8" w:space="0" w:color="E0E0E0"/>
              <w:bottom w:val="single" w:sz="8" w:space="0" w:color="AEAEAE"/>
              <w:right w:val="nil"/>
            </w:tcBorders>
            <w:shd w:val="clear" w:color="000000" w:fill="FFFFFF"/>
            <w:vAlign w:val="center"/>
            <w:hideMark/>
          </w:tcPr>
          <w:p w14:paraId="6BCBD090"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46</w:t>
            </w:r>
          </w:p>
        </w:tc>
        <w:tc>
          <w:tcPr>
            <w:tcW w:w="666" w:type="dxa"/>
            <w:tcBorders>
              <w:top w:val="nil"/>
              <w:left w:val="nil"/>
              <w:bottom w:val="nil"/>
              <w:right w:val="nil"/>
            </w:tcBorders>
            <w:vAlign w:val="center"/>
            <w:hideMark/>
          </w:tcPr>
          <w:p w14:paraId="050D25CB"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41,82</w:t>
            </w:r>
          </w:p>
        </w:tc>
      </w:tr>
      <w:tr w:rsidR="00E70D6F" w:rsidRPr="00ED7DF5" w14:paraId="08502CB2" w14:textId="77777777" w:rsidTr="00BD4264">
        <w:trPr>
          <w:trHeight w:val="48"/>
          <w:jc w:val="center"/>
        </w:trPr>
        <w:tc>
          <w:tcPr>
            <w:tcW w:w="1276" w:type="dxa"/>
            <w:tcBorders>
              <w:top w:val="nil"/>
              <w:left w:val="nil"/>
              <w:bottom w:val="nil"/>
              <w:right w:val="nil"/>
            </w:tcBorders>
            <w:vAlign w:val="center"/>
            <w:hideMark/>
          </w:tcPr>
          <w:p w14:paraId="2644B4A8"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SMP</w:t>
            </w:r>
          </w:p>
        </w:tc>
        <w:tc>
          <w:tcPr>
            <w:tcW w:w="709" w:type="dxa"/>
            <w:tcBorders>
              <w:top w:val="nil"/>
              <w:left w:val="nil"/>
              <w:bottom w:val="single" w:sz="8" w:space="0" w:color="AEAEAE"/>
              <w:right w:val="single" w:sz="8" w:space="0" w:color="E0E0E0"/>
            </w:tcBorders>
            <w:shd w:val="clear" w:color="000000" w:fill="FFFFFF"/>
            <w:vAlign w:val="center"/>
            <w:hideMark/>
          </w:tcPr>
          <w:p w14:paraId="34D365A0"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0</w:t>
            </w:r>
          </w:p>
        </w:tc>
        <w:tc>
          <w:tcPr>
            <w:tcW w:w="850" w:type="dxa"/>
            <w:tcBorders>
              <w:top w:val="nil"/>
              <w:left w:val="nil"/>
              <w:bottom w:val="nil"/>
              <w:right w:val="nil"/>
            </w:tcBorders>
            <w:vAlign w:val="center"/>
            <w:hideMark/>
          </w:tcPr>
          <w:p w14:paraId="2CEE87BD"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0</w:t>
            </w:r>
          </w:p>
        </w:tc>
        <w:tc>
          <w:tcPr>
            <w:tcW w:w="709" w:type="dxa"/>
            <w:tcBorders>
              <w:top w:val="nil"/>
              <w:left w:val="single" w:sz="8" w:space="0" w:color="E0E0E0"/>
              <w:bottom w:val="single" w:sz="8" w:space="0" w:color="AEAEAE"/>
              <w:right w:val="single" w:sz="8" w:space="0" w:color="E0E0E0"/>
            </w:tcBorders>
            <w:shd w:val="clear" w:color="000000" w:fill="FFFFFF"/>
            <w:vAlign w:val="center"/>
            <w:hideMark/>
          </w:tcPr>
          <w:p w14:paraId="55DA249E"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2</w:t>
            </w:r>
          </w:p>
        </w:tc>
        <w:tc>
          <w:tcPr>
            <w:tcW w:w="851" w:type="dxa"/>
            <w:tcBorders>
              <w:top w:val="nil"/>
              <w:left w:val="nil"/>
              <w:bottom w:val="nil"/>
              <w:right w:val="nil"/>
            </w:tcBorders>
            <w:vAlign w:val="center"/>
            <w:hideMark/>
          </w:tcPr>
          <w:p w14:paraId="2CBB9BC3"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66,67</w:t>
            </w:r>
          </w:p>
        </w:tc>
        <w:tc>
          <w:tcPr>
            <w:tcW w:w="708" w:type="dxa"/>
            <w:tcBorders>
              <w:top w:val="nil"/>
              <w:left w:val="single" w:sz="8" w:space="0" w:color="E0E0E0"/>
              <w:bottom w:val="single" w:sz="8" w:space="0" w:color="AEAEAE"/>
              <w:right w:val="single" w:sz="8" w:space="0" w:color="E0E0E0"/>
            </w:tcBorders>
            <w:shd w:val="clear" w:color="000000" w:fill="FFFFFF"/>
            <w:vAlign w:val="center"/>
            <w:hideMark/>
          </w:tcPr>
          <w:p w14:paraId="345363EE"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1</w:t>
            </w:r>
          </w:p>
        </w:tc>
        <w:tc>
          <w:tcPr>
            <w:tcW w:w="709" w:type="dxa"/>
            <w:tcBorders>
              <w:top w:val="nil"/>
              <w:left w:val="nil"/>
              <w:bottom w:val="nil"/>
              <w:right w:val="nil"/>
            </w:tcBorders>
            <w:vAlign w:val="center"/>
            <w:hideMark/>
          </w:tcPr>
          <w:p w14:paraId="7E2D5E00"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33,3</w:t>
            </w:r>
          </w:p>
        </w:tc>
        <w:tc>
          <w:tcPr>
            <w:tcW w:w="695" w:type="dxa"/>
            <w:tcBorders>
              <w:top w:val="nil"/>
              <w:left w:val="single" w:sz="8" w:space="0" w:color="E0E0E0"/>
              <w:bottom w:val="single" w:sz="8" w:space="0" w:color="AEAEAE"/>
              <w:right w:val="nil"/>
            </w:tcBorders>
            <w:shd w:val="clear" w:color="000000" w:fill="FFFFFF"/>
            <w:vAlign w:val="center"/>
            <w:hideMark/>
          </w:tcPr>
          <w:p w14:paraId="2D7C1D36"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3</w:t>
            </w:r>
          </w:p>
        </w:tc>
        <w:tc>
          <w:tcPr>
            <w:tcW w:w="666" w:type="dxa"/>
            <w:tcBorders>
              <w:top w:val="nil"/>
              <w:left w:val="nil"/>
              <w:bottom w:val="nil"/>
              <w:right w:val="nil"/>
            </w:tcBorders>
            <w:vAlign w:val="center"/>
            <w:hideMark/>
          </w:tcPr>
          <w:p w14:paraId="0D797A29"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2,727</w:t>
            </w:r>
          </w:p>
        </w:tc>
      </w:tr>
      <w:tr w:rsidR="00E70D6F" w:rsidRPr="00ED7DF5" w14:paraId="2E5CA011" w14:textId="77777777" w:rsidTr="00BD4264">
        <w:trPr>
          <w:trHeight w:val="48"/>
          <w:jc w:val="center"/>
        </w:trPr>
        <w:tc>
          <w:tcPr>
            <w:tcW w:w="1276" w:type="dxa"/>
            <w:tcBorders>
              <w:top w:val="nil"/>
              <w:left w:val="nil"/>
              <w:bottom w:val="nil"/>
              <w:right w:val="nil"/>
            </w:tcBorders>
            <w:vAlign w:val="center"/>
            <w:hideMark/>
          </w:tcPr>
          <w:p w14:paraId="06CF6C2E"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SMA</w:t>
            </w:r>
          </w:p>
        </w:tc>
        <w:tc>
          <w:tcPr>
            <w:tcW w:w="709" w:type="dxa"/>
            <w:tcBorders>
              <w:top w:val="nil"/>
              <w:left w:val="nil"/>
              <w:bottom w:val="single" w:sz="8" w:space="0" w:color="AEAEAE"/>
              <w:right w:val="single" w:sz="8" w:space="0" w:color="E0E0E0"/>
            </w:tcBorders>
            <w:shd w:val="clear" w:color="000000" w:fill="FFFFFF"/>
            <w:vAlign w:val="center"/>
            <w:hideMark/>
          </w:tcPr>
          <w:p w14:paraId="5E75C713"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6</w:t>
            </w:r>
          </w:p>
        </w:tc>
        <w:tc>
          <w:tcPr>
            <w:tcW w:w="850" w:type="dxa"/>
            <w:tcBorders>
              <w:top w:val="nil"/>
              <w:left w:val="nil"/>
              <w:bottom w:val="nil"/>
              <w:right w:val="nil"/>
            </w:tcBorders>
            <w:vAlign w:val="center"/>
            <w:hideMark/>
          </w:tcPr>
          <w:p w14:paraId="6762FDBD"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12,77</w:t>
            </w:r>
          </w:p>
        </w:tc>
        <w:tc>
          <w:tcPr>
            <w:tcW w:w="709" w:type="dxa"/>
            <w:tcBorders>
              <w:top w:val="nil"/>
              <w:left w:val="single" w:sz="8" w:space="0" w:color="E0E0E0"/>
              <w:bottom w:val="single" w:sz="8" w:space="0" w:color="AEAEAE"/>
              <w:right w:val="single" w:sz="8" w:space="0" w:color="E0E0E0"/>
            </w:tcBorders>
            <w:shd w:val="clear" w:color="000000" w:fill="FFFFFF"/>
            <w:vAlign w:val="center"/>
            <w:hideMark/>
          </w:tcPr>
          <w:p w14:paraId="5BAD33B2"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23</w:t>
            </w:r>
          </w:p>
        </w:tc>
        <w:tc>
          <w:tcPr>
            <w:tcW w:w="851" w:type="dxa"/>
            <w:tcBorders>
              <w:top w:val="nil"/>
              <w:left w:val="nil"/>
              <w:bottom w:val="nil"/>
              <w:right w:val="nil"/>
            </w:tcBorders>
            <w:vAlign w:val="center"/>
            <w:hideMark/>
          </w:tcPr>
          <w:p w14:paraId="1EA50D0E"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48,94</w:t>
            </w:r>
          </w:p>
        </w:tc>
        <w:tc>
          <w:tcPr>
            <w:tcW w:w="708" w:type="dxa"/>
            <w:tcBorders>
              <w:top w:val="nil"/>
              <w:left w:val="single" w:sz="8" w:space="0" w:color="E0E0E0"/>
              <w:bottom w:val="single" w:sz="8" w:space="0" w:color="AEAEAE"/>
              <w:right w:val="single" w:sz="8" w:space="0" w:color="E0E0E0"/>
            </w:tcBorders>
            <w:shd w:val="clear" w:color="000000" w:fill="FFFFFF"/>
            <w:vAlign w:val="center"/>
            <w:hideMark/>
          </w:tcPr>
          <w:p w14:paraId="3CF2A050"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18</w:t>
            </w:r>
          </w:p>
        </w:tc>
        <w:tc>
          <w:tcPr>
            <w:tcW w:w="709" w:type="dxa"/>
            <w:tcBorders>
              <w:top w:val="nil"/>
              <w:left w:val="nil"/>
              <w:bottom w:val="nil"/>
              <w:right w:val="nil"/>
            </w:tcBorders>
            <w:vAlign w:val="center"/>
            <w:hideMark/>
          </w:tcPr>
          <w:p w14:paraId="42FCE8D1"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38,3</w:t>
            </w:r>
          </w:p>
        </w:tc>
        <w:tc>
          <w:tcPr>
            <w:tcW w:w="695" w:type="dxa"/>
            <w:tcBorders>
              <w:top w:val="nil"/>
              <w:left w:val="single" w:sz="8" w:space="0" w:color="E0E0E0"/>
              <w:bottom w:val="single" w:sz="8" w:space="0" w:color="AEAEAE"/>
              <w:right w:val="nil"/>
            </w:tcBorders>
            <w:shd w:val="clear" w:color="000000" w:fill="FFFFFF"/>
            <w:vAlign w:val="center"/>
            <w:hideMark/>
          </w:tcPr>
          <w:p w14:paraId="7B7C65E6"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47</w:t>
            </w:r>
          </w:p>
        </w:tc>
        <w:tc>
          <w:tcPr>
            <w:tcW w:w="666" w:type="dxa"/>
            <w:tcBorders>
              <w:top w:val="nil"/>
              <w:left w:val="nil"/>
              <w:bottom w:val="nil"/>
              <w:right w:val="nil"/>
            </w:tcBorders>
            <w:vAlign w:val="center"/>
            <w:hideMark/>
          </w:tcPr>
          <w:p w14:paraId="6E5E2FCC"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42,73</w:t>
            </w:r>
          </w:p>
        </w:tc>
      </w:tr>
      <w:tr w:rsidR="00E70D6F" w:rsidRPr="00ED7DF5" w14:paraId="14DF7EB3" w14:textId="77777777" w:rsidTr="00BD4264">
        <w:trPr>
          <w:trHeight w:val="48"/>
          <w:jc w:val="center"/>
        </w:trPr>
        <w:tc>
          <w:tcPr>
            <w:tcW w:w="1276" w:type="dxa"/>
            <w:tcBorders>
              <w:top w:val="nil"/>
              <w:left w:val="nil"/>
              <w:bottom w:val="nil"/>
              <w:right w:val="nil"/>
            </w:tcBorders>
            <w:vAlign w:val="center"/>
            <w:hideMark/>
          </w:tcPr>
          <w:p w14:paraId="327588DD"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D3</w:t>
            </w:r>
          </w:p>
        </w:tc>
        <w:tc>
          <w:tcPr>
            <w:tcW w:w="709" w:type="dxa"/>
            <w:tcBorders>
              <w:top w:val="nil"/>
              <w:left w:val="nil"/>
              <w:bottom w:val="single" w:sz="8" w:space="0" w:color="AEAEAE"/>
              <w:right w:val="single" w:sz="8" w:space="0" w:color="E0E0E0"/>
            </w:tcBorders>
            <w:shd w:val="clear" w:color="000000" w:fill="FFFFFF"/>
            <w:vAlign w:val="center"/>
            <w:hideMark/>
          </w:tcPr>
          <w:p w14:paraId="62105435"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2</w:t>
            </w:r>
          </w:p>
        </w:tc>
        <w:tc>
          <w:tcPr>
            <w:tcW w:w="850" w:type="dxa"/>
            <w:tcBorders>
              <w:top w:val="nil"/>
              <w:left w:val="nil"/>
              <w:bottom w:val="nil"/>
              <w:right w:val="nil"/>
            </w:tcBorders>
            <w:vAlign w:val="center"/>
            <w:hideMark/>
          </w:tcPr>
          <w:p w14:paraId="277B71DD"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100</w:t>
            </w:r>
          </w:p>
        </w:tc>
        <w:tc>
          <w:tcPr>
            <w:tcW w:w="709" w:type="dxa"/>
            <w:tcBorders>
              <w:top w:val="nil"/>
              <w:left w:val="single" w:sz="8" w:space="0" w:color="E0E0E0"/>
              <w:bottom w:val="single" w:sz="8" w:space="0" w:color="AEAEAE"/>
              <w:right w:val="single" w:sz="8" w:space="0" w:color="E0E0E0"/>
            </w:tcBorders>
            <w:shd w:val="clear" w:color="000000" w:fill="FFFFFF"/>
            <w:vAlign w:val="center"/>
            <w:hideMark/>
          </w:tcPr>
          <w:p w14:paraId="45CBE162"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0</w:t>
            </w:r>
          </w:p>
        </w:tc>
        <w:tc>
          <w:tcPr>
            <w:tcW w:w="851" w:type="dxa"/>
            <w:tcBorders>
              <w:top w:val="nil"/>
              <w:left w:val="nil"/>
              <w:bottom w:val="nil"/>
              <w:right w:val="nil"/>
            </w:tcBorders>
            <w:vAlign w:val="center"/>
            <w:hideMark/>
          </w:tcPr>
          <w:p w14:paraId="39924BFC"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0</w:t>
            </w:r>
          </w:p>
        </w:tc>
        <w:tc>
          <w:tcPr>
            <w:tcW w:w="708" w:type="dxa"/>
            <w:tcBorders>
              <w:top w:val="nil"/>
              <w:left w:val="single" w:sz="8" w:space="0" w:color="E0E0E0"/>
              <w:bottom w:val="single" w:sz="8" w:space="0" w:color="AEAEAE"/>
              <w:right w:val="single" w:sz="8" w:space="0" w:color="E0E0E0"/>
            </w:tcBorders>
            <w:shd w:val="clear" w:color="000000" w:fill="FFFFFF"/>
            <w:vAlign w:val="center"/>
            <w:hideMark/>
          </w:tcPr>
          <w:p w14:paraId="3C79E527"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0</w:t>
            </w:r>
          </w:p>
        </w:tc>
        <w:tc>
          <w:tcPr>
            <w:tcW w:w="709" w:type="dxa"/>
            <w:tcBorders>
              <w:top w:val="nil"/>
              <w:left w:val="nil"/>
              <w:bottom w:val="nil"/>
              <w:right w:val="nil"/>
            </w:tcBorders>
            <w:vAlign w:val="center"/>
            <w:hideMark/>
          </w:tcPr>
          <w:p w14:paraId="2B58E482"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0</w:t>
            </w:r>
          </w:p>
        </w:tc>
        <w:tc>
          <w:tcPr>
            <w:tcW w:w="695" w:type="dxa"/>
            <w:tcBorders>
              <w:top w:val="nil"/>
              <w:left w:val="single" w:sz="8" w:space="0" w:color="E0E0E0"/>
              <w:bottom w:val="single" w:sz="8" w:space="0" w:color="AEAEAE"/>
              <w:right w:val="nil"/>
            </w:tcBorders>
            <w:shd w:val="clear" w:color="000000" w:fill="FFFFFF"/>
            <w:vAlign w:val="center"/>
            <w:hideMark/>
          </w:tcPr>
          <w:p w14:paraId="0C4312D1"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2</w:t>
            </w:r>
          </w:p>
        </w:tc>
        <w:tc>
          <w:tcPr>
            <w:tcW w:w="666" w:type="dxa"/>
            <w:tcBorders>
              <w:top w:val="nil"/>
              <w:left w:val="nil"/>
              <w:bottom w:val="nil"/>
              <w:right w:val="nil"/>
            </w:tcBorders>
            <w:vAlign w:val="center"/>
            <w:hideMark/>
          </w:tcPr>
          <w:p w14:paraId="04358943"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1,818</w:t>
            </w:r>
          </w:p>
        </w:tc>
      </w:tr>
      <w:tr w:rsidR="00E70D6F" w:rsidRPr="00ED7DF5" w14:paraId="3C8C3639" w14:textId="77777777" w:rsidTr="00BD4264">
        <w:trPr>
          <w:trHeight w:val="48"/>
          <w:jc w:val="center"/>
        </w:trPr>
        <w:tc>
          <w:tcPr>
            <w:tcW w:w="1276" w:type="dxa"/>
            <w:tcBorders>
              <w:top w:val="nil"/>
              <w:left w:val="nil"/>
              <w:bottom w:val="single" w:sz="4" w:space="0" w:color="auto"/>
              <w:right w:val="nil"/>
            </w:tcBorders>
            <w:vAlign w:val="center"/>
            <w:hideMark/>
          </w:tcPr>
          <w:p w14:paraId="5D0C44B6"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S1</w:t>
            </w:r>
          </w:p>
        </w:tc>
        <w:tc>
          <w:tcPr>
            <w:tcW w:w="709" w:type="dxa"/>
            <w:tcBorders>
              <w:top w:val="nil"/>
              <w:left w:val="nil"/>
              <w:bottom w:val="single" w:sz="4" w:space="0" w:color="auto"/>
              <w:right w:val="single" w:sz="8" w:space="0" w:color="E0E0E0"/>
            </w:tcBorders>
            <w:shd w:val="clear" w:color="000000" w:fill="FFFFFF"/>
            <w:vAlign w:val="center"/>
            <w:hideMark/>
          </w:tcPr>
          <w:p w14:paraId="3AB4CFFC"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5</w:t>
            </w:r>
          </w:p>
        </w:tc>
        <w:tc>
          <w:tcPr>
            <w:tcW w:w="850" w:type="dxa"/>
            <w:tcBorders>
              <w:top w:val="nil"/>
              <w:left w:val="nil"/>
              <w:bottom w:val="single" w:sz="4" w:space="0" w:color="auto"/>
              <w:right w:val="nil"/>
            </w:tcBorders>
            <w:vAlign w:val="center"/>
            <w:hideMark/>
          </w:tcPr>
          <w:p w14:paraId="459BD688"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41,67</w:t>
            </w:r>
          </w:p>
        </w:tc>
        <w:tc>
          <w:tcPr>
            <w:tcW w:w="709" w:type="dxa"/>
            <w:tcBorders>
              <w:top w:val="nil"/>
              <w:left w:val="single" w:sz="8" w:space="0" w:color="E0E0E0"/>
              <w:bottom w:val="single" w:sz="4" w:space="0" w:color="auto"/>
              <w:right w:val="single" w:sz="8" w:space="0" w:color="E0E0E0"/>
            </w:tcBorders>
            <w:shd w:val="clear" w:color="000000" w:fill="FFFFFF"/>
            <w:vAlign w:val="center"/>
            <w:hideMark/>
          </w:tcPr>
          <w:p w14:paraId="0681ED09"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4</w:t>
            </w:r>
          </w:p>
        </w:tc>
        <w:tc>
          <w:tcPr>
            <w:tcW w:w="851" w:type="dxa"/>
            <w:tcBorders>
              <w:top w:val="nil"/>
              <w:left w:val="nil"/>
              <w:bottom w:val="single" w:sz="4" w:space="0" w:color="auto"/>
              <w:right w:val="nil"/>
            </w:tcBorders>
            <w:vAlign w:val="center"/>
            <w:hideMark/>
          </w:tcPr>
          <w:p w14:paraId="416F2CA4"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33,33</w:t>
            </w:r>
          </w:p>
        </w:tc>
        <w:tc>
          <w:tcPr>
            <w:tcW w:w="708" w:type="dxa"/>
            <w:tcBorders>
              <w:top w:val="nil"/>
              <w:left w:val="single" w:sz="8" w:space="0" w:color="E0E0E0"/>
              <w:bottom w:val="single" w:sz="4" w:space="0" w:color="auto"/>
              <w:right w:val="single" w:sz="8" w:space="0" w:color="E0E0E0"/>
            </w:tcBorders>
            <w:shd w:val="clear" w:color="000000" w:fill="FFFFFF"/>
            <w:vAlign w:val="center"/>
            <w:hideMark/>
          </w:tcPr>
          <w:p w14:paraId="61105629"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3</w:t>
            </w:r>
          </w:p>
        </w:tc>
        <w:tc>
          <w:tcPr>
            <w:tcW w:w="709" w:type="dxa"/>
            <w:tcBorders>
              <w:top w:val="nil"/>
              <w:left w:val="nil"/>
              <w:bottom w:val="single" w:sz="4" w:space="0" w:color="auto"/>
              <w:right w:val="nil"/>
            </w:tcBorders>
            <w:vAlign w:val="center"/>
            <w:hideMark/>
          </w:tcPr>
          <w:p w14:paraId="4AC640C8"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25</w:t>
            </w:r>
          </w:p>
        </w:tc>
        <w:tc>
          <w:tcPr>
            <w:tcW w:w="695" w:type="dxa"/>
            <w:tcBorders>
              <w:top w:val="nil"/>
              <w:left w:val="single" w:sz="8" w:space="0" w:color="E0E0E0"/>
              <w:bottom w:val="single" w:sz="4" w:space="0" w:color="auto"/>
              <w:right w:val="nil"/>
            </w:tcBorders>
            <w:shd w:val="clear" w:color="000000" w:fill="FFFFFF"/>
            <w:vAlign w:val="center"/>
            <w:hideMark/>
          </w:tcPr>
          <w:p w14:paraId="32B002FC" w14:textId="77777777" w:rsidR="00E70D6F" w:rsidRPr="00ED7DF5" w:rsidRDefault="00E70D6F" w:rsidP="00BD4264">
            <w:pPr>
              <w:spacing w:after="0" w:line="360" w:lineRule="auto"/>
              <w:jc w:val="center"/>
              <w:rPr>
                <w:rFonts w:ascii="Times New Roman" w:eastAsia="Times New Roman" w:hAnsi="Times New Roman"/>
                <w:color w:val="010205"/>
                <w:sz w:val="24"/>
                <w:szCs w:val="24"/>
                <w:lang w:eastAsia="en-ID"/>
              </w:rPr>
            </w:pPr>
            <w:r w:rsidRPr="00ED7DF5">
              <w:rPr>
                <w:rFonts w:ascii="Times New Roman" w:eastAsia="Times New Roman" w:hAnsi="Times New Roman"/>
                <w:color w:val="010205"/>
                <w:sz w:val="24"/>
                <w:szCs w:val="24"/>
                <w:lang w:eastAsia="en-ID"/>
              </w:rPr>
              <w:t>12</w:t>
            </w:r>
          </w:p>
        </w:tc>
        <w:tc>
          <w:tcPr>
            <w:tcW w:w="666" w:type="dxa"/>
            <w:tcBorders>
              <w:top w:val="nil"/>
              <w:left w:val="nil"/>
              <w:bottom w:val="single" w:sz="4" w:space="0" w:color="auto"/>
              <w:right w:val="nil"/>
            </w:tcBorders>
            <w:vAlign w:val="center"/>
            <w:hideMark/>
          </w:tcPr>
          <w:p w14:paraId="256F5E95" w14:textId="77777777" w:rsidR="00E70D6F" w:rsidRPr="00ED7DF5" w:rsidRDefault="00E70D6F" w:rsidP="00BD4264">
            <w:pPr>
              <w:spacing w:after="0" w:line="360" w:lineRule="auto"/>
              <w:jc w:val="center"/>
              <w:rPr>
                <w:rFonts w:ascii="Times New Roman" w:eastAsia="Times New Roman" w:hAnsi="Times New Roman"/>
                <w:color w:val="000000"/>
                <w:sz w:val="24"/>
                <w:szCs w:val="24"/>
                <w:lang w:eastAsia="en-ID"/>
              </w:rPr>
            </w:pPr>
            <w:r w:rsidRPr="00ED7DF5">
              <w:rPr>
                <w:rFonts w:ascii="Times New Roman" w:eastAsia="Times New Roman" w:hAnsi="Times New Roman"/>
                <w:color w:val="000000"/>
                <w:sz w:val="24"/>
                <w:szCs w:val="24"/>
                <w:lang w:eastAsia="en-ID"/>
              </w:rPr>
              <w:t>10,91</w:t>
            </w:r>
          </w:p>
        </w:tc>
      </w:tr>
      <w:tr w:rsidR="00E70D6F" w:rsidRPr="00ED7DF5" w14:paraId="46DE6AE1" w14:textId="77777777" w:rsidTr="00BD4264">
        <w:trPr>
          <w:trHeight w:val="58"/>
          <w:jc w:val="center"/>
        </w:trPr>
        <w:tc>
          <w:tcPr>
            <w:tcW w:w="1276" w:type="dxa"/>
            <w:tcBorders>
              <w:top w:val="single" w:sz="4" w:space="0" w:color="auto"/>
              <w:left w:val="nil"/>
              <w:bottom w:val="single" w:sz="4" w:space="0" w:color="auto"/>
              <w:right w:val="nil"/>
            </w:tcBorders>
            <w:vAlign w:val="center"/>
            <w:hideMark/>
          </w:tcPr>
          <w:p w14:paraId="6A08F61B"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Total</w:t>
            </w:r>
          </w:p>
        </w:tc>
        <w:tc>
          <w:tcPr>
            <w:tcW w:w="709" w:type="dxa"/>
            <w:tcBorders>
              <w:top w:val="single" w:sz="4" w:space="0" w:color="auto"/>
              <w:left w:val="nil"/>
              <w:bottom w:val="single" w:sz="4" w:space="0" w:color="auto"/>
              <w:right w:val="single" w:sz="8" w:space="0" w:color="E0E0E0"/>
            </w:tcBorders>
            <w:shd w:val="clear" w:color="000000" w:fill="FFFFFF"/>
            <w:vAlign w:val="center"/>
            <w:hideMark/>
          </w:tcPr>
          <w:p w14:paraId="74D65BFF" w14:textId="77777777" w:rsidR="00E70D6F" w:rsidRPr="00ED7DF5" w:rsidRDefault="00E70D6F" w:rsidP="00BD4264">
            <w:pPr>
              <w:spacing w:after="0" w:line="360" w:lineRule="auto"/>
              <w:jc w:val="center"/>
              <w:rPr>
                <w:rFonts w:ascii="Times New Roman" w:eastAsia="Times New Roman" w:hAnsi="Times New Roman"/>
                <w:b/>
                <w:bCs/>
                <w:color w:val="010205"/>
                <w:sz w:val="24"/>
                <w:szCs w:val="24"/>
                <w:lang w:eastAsia="en-ID"/>
              </w:rPr>
            </w:pPr>
            <w:r w:rsidRPr="00ED7DF5">
              <w:rPr>
                <w:rFonts w:ascii="Times New Roman" w:eastAsia="Times New Roman" w:hAnsi="Times New Roman"/>
                <w:b/>
                <w:bCs/>
                <w:color w:val="010205"/>
                <w:sz w:val="24"/>
                <w:szCs w:val="24"/>
                <w:lang w:eastAsia="en-ID"/>
              </w:rPr>
              <w:t>28</w:t>
            </w:r>
          </w:p>
        </w:tc>
        <w:tc>
          <w:tcPr>
            <w:tcW w:w="850" w:type="dxa"/>
            <w:tcBorders>
              <w:top w:val="single" w:sz="4" w:space="0" w:color="auto"/>
              <w:left w:val="nil"/>
              <w:bottom w:val="single" w:sz="4" w:space="0" w:color="auto"/>
              <w:right w:val="nil"/>
            </w:tcBorders>
            <w:vAlign w:val="center"/>
            <w:hideMark/>
          </w:tcPr>
          <w:p w14:paraId="5E943EF2"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25,45</w:t>
            </w:r>
          </w:p>
        </w:tc>
        <w:tc>
          <w:tcPr>
            <w:tcW w:w="709" w:type="dxa"/>
            <w:tcBorders>
              <w:top w:val="single" w:sz="4" w:space="0" w:color="auto"/>
              <w:left w:val="single" w:sz="8" w:space="0" w:color="E0E0E0"/>
              <w:bottom w:val="single" w:sz="4" w:space="0" w:color="auto"/>
              <w:right w:val="single" w:sz="8" w:space="0" w:color="E0E0E0"/>
            </w:tcBorders>
            <w:shd w:val="clear" w:color="000000" w:fill="FFFFFF"/>
            <w:vAlign w:val="center"/>
            <w:hideMark/>
          </w:tcPr>
          <w:p w14:paraId="783FA6BF" w14:textId="77777777" w:rsidR="00E70D6F" w:rsidRPr="00ED7DF5" w:rsidRDefault="00E70D6F" w:rsidP="00BD4264">
            <w:pPr>
              <w:spacing w:after="0" w:line="360" w:lineRule="auto"/>
              <w:jc w:val="center"/>
              <w:rPr>
                <w:rFonts w:ascii="Times New Roman" w:eastAsia="Times New Roman" w:hAnsi="Times New Roman"/>
                <w:b/>
                <w:bCs/>
                <w:color w:val="010205"/>
                <w:sz w:val="24"/>
                <w:szCs w:val="24"/>
                <w:lang w:eastAsia="en-ID"/>
              </w:rPr>
            </w:pPr>
            <w:r w:rsidRPr="00ED7DF5">
              <w:rPr>
                <w:rFonts w:ascii="Times New Roman" w:eastAsia="Times New Roman" w:hAnsi="Times New Roman"/>
                <w:b/>
                <w:bCs/>
                <w:color w:val="010205"/>
                <w:sz w:val="24"/>
                <w:szCs w:val="24"/>
                <w:lang w:eastAsia="en-ID"/>
              </w:rPr>
              <w:t>57</w:t>
            </w:r>
          </w:p>
        </w:tc>
        <w:tc>
          <w:tcPr>
            <w:tcW w:w="851" w:type="dxa"/>
            <w:tcBorders>
              <w:top w:val="single" w:sz="4" w:space="0" w:color="auto"/>
              <w:left w:val="nil"/>
              <w:bottom w:val="single" w:sz="4" w:space="0" w:color="auto"/>
              <w:right w:val="nil"/>
            </w:tcBorders>
            <w:vAlign w:val="center"/>
            <w:hideMark/>
          </w:tcPr>
          <w:p w14:paraId="3CECEF9D"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51,82</w:t>
            </w:r>
          </w:p>
        </w:tc>
        <w:tc>
          <w:tcPr>
            <w:tcW w:w="708" w:type="dxa"/>
            <w:tcBorders>
              <w:top w:val="single" w:sz="4" w:space="0" w:color="auto"/>
              <w:left w:val="single" w:sz="8" w:space="0" w:color="E0E0E0"/>
              <w:bottom w:val="single" w:sz="4" w:space="0" w:color="auto"/>
              <w:right w:val="single" w:sz="8" w:space="0" w:color="E0E0E0"/>
            </w:tcBorders>
            <w:shd w:val="clear" w:color="000000" w:fill="FFFFFF"/>
            <w:vAlign w:val="center"/>
            <w:hideMark/>
          </w:tcPr>
          <w:p w14:paraId="68B1282F" w14:textId="77777777" w:rsidR="00E70D6F" w:rsidRPr="00ED7DF5" w:rsidRDefault="00E70D6F" w:rsidP="00BD4264">
            <w:pPr>
              <w:spacing w:after="0" w:line="360" w:lineRule="auto"/>
              <w:jc w:val="center"/>
              <w:rPr>
                <w:rFonts w:ascii="Times New Roman" w:eastAsia="Times New Roman" w:hAnsi="Times New Roman"/>
                <w:b/>
                <w:bCs/>
                <w:color w:val="010205"/>
                <w:sz w:val="24"/>
                <w:szCs w:val="24"/>
                <w:lang w:eastAsia="en-ID"/>
              </w:rPr>
            </w:pPr>
            <w:r w:rsidRPr="00ED7DF5">
              <w:rPr>
                <w:rFonts w:ascii="Times New Roman" w:eastAsia="Times New Roman" w:hAnsi="Times New Roman"/>
                <w:b/>
                <w:bCs/>
                <w:color w:val="010205"/>
                <w:sz w:val="24"/>
                <w:szCs w:val="24"/>
                <w:lang w:eastAsia="en-ID"/>
              </w:rPr>
              <w:t>25</w:t>
            </w:r>
          </w:p>
        </w:tc>
        <w:tc>
          <w:tcPr>
            <w:tcW w:w="709" w:type="dxa"/>
            <w:tcBorders>
              <w:top w:val="single" w:sz="4" w:space="0" w:color="auto"/>
              <w:left w:val="nil"/>
              <w:bottom w:val="single" w:sz="4" w:space="0" w:color="auto"/>
              <w:right w:val="nil"/>
            </w:tcBorders>
            <w:vAlign w:val="center"/>
            <w:hideMark/>
          </w:tcPr>
          <w:p w14:paraId="6F5F7E38"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22,7</w:t>
            </w:r>
          </w:p>
        </w:tc>
        <w:tc>
          <w:tcPr>
            <w:tcW w:w="695" w:type="dxa"/>
            <w:tcBorders>
              <w:top w:val="single" w:sz="4" w:space="0" w:color="auto"/>
              <w:left w:val="single" w:sz="8" w:space="0" w:color="E0E0E0"/>
              <w:bottom w:val="single" w:sz="4" w:space="0" w:color="auto"/>
              <w:right w:val="nil"/>
            </w:tcBorders>
            <w:shd w:val="clear" w:color="000000" w:fill="FFFFFF"/>
            <w:vAlign w:val="center"/>
            <w:hideMark/>
          </w:tcPr>
          <w:p w14:paraId="3D7A20CE" w14:textId="77777777" w:rsidR="00E70D6F" w:rsidRPr="00ED7DF5" w:rsidRDefault="00E70D6F" w:rsidP="00BD4264">
            <w:pPr>
              <w:spacing w:after="0" w:line="360" w:lineRule="auto"/>
              <w:jc w:val="center"/>
              <w:rPr>
                <w:rFonts w:ascii="Times New Roman" w:eastAsia="Times New Roman" w:hAnsi="Times New Roman"/>
                <w:b/>
                <w:bCs/>
                <w:color w:val="010205"/>
                <w:sz w:val="24"/>
                <w:szCs w:val="24"/>
                <w:lang w:eastAsia="en-ID"/>
              </w:rPr>
            </w:pPr>
            <w:r w:rsidRPr="00ED7DF5">
              <w:rPr>
                <w:rFonts w:ascii="Times New Roman" w:eastAsia="Times New Roman" w:hAnsi="Times New Roman"/>
                <w:b/>
                <w:bCs/>
                <w:color w:val="010205"/>
                <w:sz w:val="24"/>
                <w:szCs w:val="24"/>
                <w:lang w:eastAsia="en-ID"/>
              </w:rPr>
              <w:t>110</w:t>
            </w:r>
          </w:p>
        </w:tc>
        <w:tc>
          <w:tcPr>
            <w:tcW w:w="666" w:type="dxa"/>
            <w:tcBorders>
              <w:top w:val="single" w:sz="4" w:space="0" w:color="auto"/>
              <w:left w:val="nil"/>
              <w:bottom w:val="single" w:sz="4" w:space="0" w:color="auto"/>
              <w:right w:val="nil"/>
            </w:tcBorders>
            <w:vAlign w:val="center"/>
            <w:hideMark/>
          </w:tcPr>
          <w:p w14:paraId="11495F6C" w14:textId="77777777" w:rsidR="00E70D6F" w:rsidRPr="00ED7DF5" w:rsidRDefault="00E70D6F" w:rsidP="00BD4264">
            <w:pPr>
              <w:spacing w:after="0" w:line="360" w:lineRule="auto"/>
              <w:jc w:val="center"/>
              <w:rPr>
                <w:rFonts w:ascii="Times New Roman" w:eastAsia="Times New Roman" w:hAnsi="Times New Roman"/>
                <w:b/>
                <w:bCs/>
                <w:color w:val="000000"/>
                <w:sz w:val="24"/>
                <w:szCs w:val="24"/>
                <w:lang w:eastAsia="en-ID"/>
              </w:rPr>
            </w:pPr>
            <w:r w:rsidRPr="00ED7DF5">
              <w:rPr>
                <w:rFonts w:ascii="Times New Roman" w:eastAsia="Times New Roman" w:hAnsi="Times New Roman"/>
                <w:b/>
                <w:bCs/>
                <w:color w:val="000000"/>
                <w:sz w:val="24"/>
                <w:szCs w:val="24"/>
                <w:lang w:eastAsia="en-ID"/>
              </w:rPr>
              <w:t>100</w:t>
            </w:r>
          </w:p>
        </w:tc>
      </w:tr>
    </w:tbl>
    <w:p w14:paraId="554E513A" w14:textId="77777777" w:rsidR="00E70D6F" w:rsidRDefault="00E70D6F" w:rsidP="00E70D6F">
      <w:pPr>
        <w:spacing w:after="0" w:line="360" w:lineRule="auto"/>
        <w:jc w:val="both"/>
        <w:rPr>
          <w:rFonts w:ascii="Times New Roman" w:hAnsi="Times New Roman"/>
          <w:sz w:val="24"/>
          <w:szCs w:val="24"/>
          <w:lang w:val="id-ID"/>
        </w:rPr>
        <w:sectPr w:rsidR="00E70D6F" w:rsidSect="00E70D6F">
          <w:pgSz w:w="11906" w:h="16838"/>
          <w:pgMar w:top="1304" w:right="1304" w:bottom="1304" w:left="1304" w:header="709" w:footer="709" w:gutter="0"/>
          <w:cols w:space="720"/>
          <w:docGrid w:linePitch="360"/>
        </w:sectPr>
      </w:pPr>
    </w:p>
    <w:p w14:paraId="63D8C709" w14:textId="61EB9EBE" w:rsidR="00ED7DF5" w:rsidRPr="005B189F" w:rsidRDefault="00E70D6F" w:rsidP="00ED7DF5">
      <w:pPr>
        <w:spacing w:after="0" w:line="360" w:lineRule="auto"/>
        <w:jc w:val="both"/>
        <w:rPr>
          <w:rFonts w:ascii="Times New Roman" w:eastAsia="TimesNewRomanPSMT" w:hAnsi="Times New Roman"/>
          <w:b/>
          <w:bCs/>
          <w:sz w:val="24"/>
          <w:szCs w:val="24"/>
          <w:lang w:val="id-ID"/>
        </w:rPr>
      </w:pPr>
      <w:r>
        <w:rPr>
          <w:rFonts w:ascii="Times New Roman" w:eastAsia="TimesNewRomanPSMT" w:hAnsi="Times New Roman"/>
          <w:b/>
          <w:bCs/>
          <w:sz w:val="24"/>
          <w:szCs w:val="24"/>
          <w:lang w:val="id-ID"/>
        </w:rPr>
        <w:t>K</w:t>
      </w:r>
      <w:r w:rsidR="00ED7DF5" w:rsidRPr="005B189F">
        <w:rPr>
          <w:rFonts w:ascii="Times New Roman" w:eastAsia="TimesNewRomanPSMT" w:hAnsi="Times New Roman"/>
          <w:b/>
          <w:bCs/>
          <w:sz w:val="24"/>
          <w:szCs w:val="24"/>
          <w:lang w:val="id-ID"/>
        </w:rPr>
        <w:t>ESIMPULAN</w:t>
      </w:r>
    </w:p>
    <w:p w14:paraId="0E5892B8" w14:textId="77777777" w:rsidR="00ED7DF5" w:rsidRPr="005B189F" w:rsidRDefault="00ED7DF5" w:rsidP="00ED7DF5">
      <w:pPr>
        <w:spacing w:after="0" w:line="360" w:lineRule="auto"/>
        <w:jc w:val="both"/>
        <w:rPr>
          <w:rFonts w:ascii="Times New Roman" w:hAnsi="Times New Roman"/>
          <w:sz w:val="24"/>
          <w:szCs w:val="24"/>
        </w:rPr>
      </w:pPr>
      <w:r w:rsidRPr="005B189F">
        <w:rPr>
          <w:rFonts w:ascii="Times New Roman" w:hAnsi="Times New Roman"/>
          <w:sz w:val="24"/>
          <w:szCs w:val="24"/>
        </w:rPr>
        <w:t xml:space="preserve">Berdasarkan hasil penelitian ini, dapat disimpulkan bahwa : </w:t>
      </w:r>
    </w:p>
    <w:p w14:paraId="77014647" w14:textId="77777777" w:rsidR="00ED7DF5" w:rsidRPr="005B189F" w:rsidRDefault="00ED7DF5" w:rsidP="0002272C">
      <w:pPr>
        <w:spacing w:after="0" w:line="360" w:lineRule="auto"/>
        <w:ind w:firstLine="360"/>
        <w:jc w:val="both"/>
        <w:rPr>
          <w:rFonts w:ascii="Times New Roman" w:hAnsi="Times New Roman"/>
          <w:sz w:val="24"/>
          <w:szCs w:val="24"/>
        </w:rPr>
      </w:pPr>
      <w:r w:rsidRPr="005B189F">
        <w:rPr>
          <w:rFonts w:ascii="Times New Roman" w:hAnsi="Times New Roman"/>
          <w:sz w:val="24"/>
          <w:szCs w:val="24"/>
          <w:lang w:val="id-ID"/>
        </w:rPr>
        <w:t xml:space="preserve">Respoden yang paling banyak ditemukan dalam penelitian ini adalah perempuan yaitu sebanyak 56 responden (50,9%), usia yang paling banyak ditemukan adalah usia dewasa sebanyak 85 responden (77,3%), pekerjaan responden yang banyak ditemukan adalah petani yaitu 36 responden (32,7%) dan tingkat pendidikan yang banyak ditemukan </w:t>
      </w:r>
      <w:r w:rsidRPr="005B189F">
        <w:rPr>
          <w:rFonts w:ascii="Times New Roman" w:hAnsi="Times New Roman"/>
          <w:sz w:val="24"/>
          <w:szCs w:val="24"/>
          <w:lang w:val="id-ID"/>
        </w:rPr>
        <w:t>dalam penelitian ini adalah SMA yaitu 47 responden (42,7%).</w:t>
      </w:r>
    </w:p>
    <w:p w14:paraId="06F1FCCB" w14:textId="77777777" w:rsidR="00ED7DF5" w:rsidRPr="005B189F" w:rsidRDefault="00ED7DF5" w:rsidP="0002272C">
      <w:pPr>
        <w:spacing w:after="0" w:line="360" w:lineRule="auto"/>
        <w:ind w:firstLine="360"/>
        <w:jc w:val="both"/>
        <w:rPr>
          <w:rFonts w:ascii="Times New Roman" w:hAnsi="Times New Roman"/>
          <w:sz w:val="24"/>
          <w:szCs w:val="24"/>
        </w:rPr>
      </w:pPr>
      <w:r w:rsidRPr="005B189F">
        <w:rPr>
          <w:rFonts w:ascii="Times New Roman" w:hAnsi="Times New Roman"/>
          <w:sz w:val="24"/>
          <w:szCs w:val="24"/>
          <w:lang w:val="id-ID"/>
        </w:rPr>
        <w:t>Sebagian besar tingkat pengetahuan masyarakat Desa Luhu berada pada kategori cukup yaitu sebanyak 57 responden (51,8%), kategori kurang 25 responden (22,7%) dan kategori baik 28 responden (25,5%).</w:t>
      </w:r>
    </w:p>
    <w:p w14:paraId="0A61DC1A" w14:textId="77777777" w:rsidR="00ED7DF5" w:rsidRDefault="00ED7DF5" w:rsidP="00ED7DF5">
      <w:pPr>
        <w:spacing w:after="0" w:line="360" w:lineRule="auto"/>
        <w:ind w:firstLine="567"/>
        <w:jc w:val="both"/>
        <w:rPr>
          <w:rFonts w:ascii="Times New Roman" w:hAnsi="Times New Roman"/>
          <w:sz w:val="24"/>
          <w:szCs w:val="24"/>
          <w:lang w:val="id-ID"/>
        </w:rPr>
      </w:pPr>
    </w:p>
    <w:p w14:paraId="2A66A726" w14:textId="77777777" w:rsidR="00610385" w:rsidRDefault="00610385" w:rsidP="00ED7DF5">
      <w:pPr>
        <w:spacing w:after="0" w:line="360" w:lineRule="auto"/>
        <w:ind w:firstLine="567"/>
        <w:jc w:val="both"/>
        <w:rPr>
          <w:rFonts w:ascii="Times New Roman" w:hAnsi="Times New Roman"/>
          <w:sz w:val="24"/>
          <w:szCs w:val="24"/>
          <w:lang w:val="id-ID"/>
        </w:rPr>
      </w:pPr>
    </w:p>
    <w:p w14:paraId="5CBEBCC1" w14:textId="77777777" w:rsidR="00610385" w:rsidRDefault="00610385" w:rsidP="00ED7DF5">
      <w:pPr>
        <w:spacing w:after="0" w:line="360" w:lineRule="auto"/>
        <w:ind w:firstLine="567"/>
        <w:jc w:val="both"/>
        <w:rPr>
          <w:rFonts w:ascii="Times New Roman" w:hAnsi="Times New Roman"/>
          <w:sz w:val="24"/>
          <w:szCs w:val="24"/>
          <w:lang w:val="id-ID"/>
        </w:rPr>
      </w:pPr>
    </w:p>
    <w:p w14:paraId="1282D6D1" w14:textId="77777777" w:rsidR="00610385" w:rsidRDefault="00610385" w:rsidP="00ED7DF5">
      <w:pPr>
        <w:spacing w:after="0" w:line="360" w:lineRule="auto"/>
        <w:ind w:firstLine="567"/>
        <w:jc w:val="both"/>
        <w:rPr>
          <w:rFonts w:ascii="Times New Roman" w:hAnsi="Times New Roman"/>
          <w:sz w:val="24"/>
          <w:szCs w:val="24"/>
          <w:lang w:val="id-ID"/>
        </w:rPr>
      </w:pPr>
    </w:p>
    <w:p w14:paraId="37E2BE7A" w14:textId="77777777" w:rsidR="00610385" w:rsidRDefault="00610385" w:rsidP="00ED7DF5">
      <w:pPr>
        <w:spacing w:after="0" w:line="360" w:lineRule="auto"/>
        <w:ind w:firstLine="567"/>
        <w:jc w:val="both"/>
        <w:rPr>
          <w:rFonts w:ascii="Times New Roman" w:hAnsi="Times New Roman"/>
          <w:sz w:val="24"/>
          <w:szCs w:val="24"/>
          <w:lang w:val="id-ID"/>
        </w:rPr>
        <w:sectPr w:rsidR="00610385" w:rsidSect="00302137">
          <w:type w:val="continuous"/>
          <w:pgSz w:w="11906" w:h="16838"/>
          <w:pgMar w:top="1304" w:right="1304" w:bottom="1304" w:left="1304" w:header="709" w:footer="709" w:gutter="0"/>
          <w:cols w:num="2" w:space="720"/>
          <w:docGrid w:linePitch="360"/>
        </w:sectPr>
      </w:pPr>
    </w:p>
    <w:p w14:paraId="19893079" w14:textId="77777777" w:rsidR="00610385" w:rsidRDefault="00610385" w:rsidP="00610385">
      <w:pPr>
        <w:widowControl w:val="0"/>
        <w:tabs>
          <w:tab w:val="left" w:pos="567"/>
        </w:tabs>
        <w:autoSpaceDE w:val="0"/>
        <w:autoSpaceDN w:val="0"/>
        <w:adjustRightInd w:val="0"/>
        <w:spacing w:after="0" w:line="360" w:lineRule="auto"/>
        <w:jc w:val="both"/>
        <w:rPr>
          <w:rFonts w:ascii="Times New Roman" w:hAnsi="Times New Roman"/>
          <w:sz w:val="24"/>
          <w:szCs w:val="24"/>
          <w:lang w:val="id-ID"/>
        </w:rPr>
      </w:pPr>
    </w:p>
    <w:p w14:paraId="3F155E16" w14:textId="77777777" w:rsidR="00610385" w:rsidRDefault="00610385" w:rsidP="00610385">
      <w:pPr>
        <w:widowControl w:val="0"/>
        <w:tabs>
          <w:tab w:val="left" w:pos="567"/>
        </w:tabs>
        <w:autoSpaceDE w:val="0"/>
        <w:autoSpaceDN w:val="0"/>
        <w:adjustRightInd w:val="0"/>
        <w:spacing w:after="0" w:line="360" w:lineRule="auto"/>
        <w:jc w:val="both"/>
        <w:rPr>
          <w:rFonts w:ascii="Times New Roman" w:hAnsi="Times New Roman"/>
          <w:sz w:val="24"/>
          <w:szCs w:val="24"/>
          <w:lang w:val="id-ID"/>
        </w:rPr>
        <w:sectPr w:rsidR="00610385" w:rsidSect="00302137">
          <w:type w:val="continuous"/>
          <w:pgSz w:w="11906" w:h="16838" w:code="9"/>
          <w:pgMar w:top="1134" w:right="1134" w:bottom="1134" w:left="1134" w:header="720" w:footer="720" w:gutter="0"/>
          <w:cols w:num="2" w:space="720"/>
          <w:docGrid w:linePitch="360"/>
        </w:sectPr>
      </w:pPr>
    </w:p>
    <w:p w14:paraId="31C73A73" w14:textId="77777777" w:rsidR="00610385" w:rsidRPr="00DB3C15" w:rsidRDefault="00610385" w:rsidP="00610385">
      <w:pPr>
        <w:spacing w:after="0" w:line="360" w:lineRule="auto"/>
        <w:jc w:val="both"/>
        <w:rPr>
          <w:rFonts w:ascii="Times New Roman" w:hAnsi="Times New Roman"/>
          <w:b/>
          <w:bCs/>
          <w:sz w:val="20"/>
          <w:szCs w:val="20"/>
          <w:lang w:val="id-ID"/>
        </w:rPr>
      </w:pPr>
      <w:r w:rsidRPr="00DB3C15">
        <w:rPr>
          <w:rFonts w:ascii="Times New Roman" w:hAnsi="Times New Roman"/>
          <w:b/>
          <w:bCs/>
          <w:sz w:val="20"/>
          <w:szCs w:val="20"/>
          <w:lang w:val="id-ID"/>
        </w:rPr>
        <w:t>DAFTAR PUSTAKA</w:t>
      </w:r>
    </w:p>
    <w:p w14:paraId="431A1A0E"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Suling P. Cutaneous lesions from coastal and marine organisms. Dermatoses stis Assoc with Travel to Trop Ctries. 2015;4(2):191–207. </w:t>
      </w:r>
    </w:p>
    <w:p w14:paraId="5B66617A"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Firdaus MR. Aspek Biologi Ubur-Ubur Ap</w:t>
      </w:r>
      <w:r w:rsidRPr="00DB3C15">
        <w:rPr>
          <w:rFonts w:ascii="Times New Roman" w:hAnsi="Times New Roman"/>
          <w:noProof/>
          <w:sz w:val="20"/>
          <w:szCs w:val="20"/>
          <w:lang w:val="id-ID"/>
        </w:rPr>
        <w:t>i</w:t>
      </w:r>
      <w:r w:rsidRPr="00DB3C15">
        <w:rPr>
          <w:rFonts w:ascii="Times New Roman" w:hAnsi="Times New Roman"/>
          <w:noProof/>
          <w:sz w:val="20"/>
          <w:szCs w:val="20"/>
        </w:rPr>
        <w:t xml:space="preserve"> </w:t>
      </w:r>
      <w:r w:rsidRPr="00DB3C15">
        <w:rPr>
          <w:rFonts w:ascii="Times New Roman" w:hAnsi="Times New Roman"/>
          <w:i/>
          <w:iCs/>
          <w:noProof/>
          <w:sz w:val="20"/>
          <w:szCs w:val="20"/>
        </w:rPr>
        <w:t>Physalia physalis.</w:t>
      </w:r>
      <w:r w:rsidRPr="00DB3C15">
        <w:rPr>
          <w:rFonts w:ascii="Times New Roman" w:hAnsi="Times New Roman"/>
          <w:noProof/>
          <w:sz w:val="20"/>
          <w:szCs w:val="20"/>
        </w:rPr>
        <w:t xml:space="preserve"> Oseana. 2020;45(2):50–68. </w:t>
      </w:r>
    </w:p>
    <w:p w14:paraId="01B66FB9"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Berling I, Isbister G. Marine envenomations. Aust Fam Physician. 2015;44(2):28–32. </w:t>
      </w:r>
    </w:p>
    <w:p w14:paraId="4EE8BCFC"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Montgomery L, Seys J, Mees J. To pee, or not to pee: A review on envenomation and </w:t>
      </w:r>
      <w:r w:rsidRPr="00DB3C15">
        <w:rPr>
          <w:rFonts w:ascii="Times New Roman" w:hAnsi="Times New Roman"/>
          <w:noProof/>
          <w:sz w:val="20"/>
          <w:szCs w:val="20"/>
        </w:rPr>
        <w:t xml:space="preserve">treatment in European jellyfish species. Mar Drugs. 2016;14(7):10–20. </w:t>
      </w:r>
    </w:p>
    <w:p w14:paraId="51A6F2E7"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Tibballs J, Winkel K. Australian carybdeid jellyfish causing “Irukandji syndrome.” Toxicon. 2012 May 1;59(6):617–25. </w:t>
      </w:r>
    </w:p>
    <w:p w14:paraId="0CC17338"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Wijanarko W, Nasriati R, Nurhidayat S. Pengetahuan Wisatawan Tentang Pertolongan Pertama Pada Korban Sengatan Ubur-Ubur. Vol. 1, Fakultas ilmu kesehatan universitas muhammadiyah ponogoro. Indonesian </w:t>
      </w:r>
      <w:r w:rsidRPr="00DB3C15">
        <w:rPr>
          <w:rFonts w:ascii="Times New Roman" w:hAnsi="Times New Roman"/>
          <w:noProof/>
          <w:sz w:val="20"/>
          <w:szCs w:val="20"/>
        </w:rPr>
        <w:lastRenderedPageBreak/>
        <w:t xml:space="preserve">Institute of Sciences; 2017. </w:t>
      </w:r>
    </w:p>
    <w:p w14:paraId="746DE303"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sz w:val="20"/>
          <w:szCs w:val="20"/>
          <w:lang w:val="id-ID"/>
        </w:rPr>
        <w:t xml:space="preserve">Purwanti R. </w:t>
      </w:r>
      <w:r w:rsidRPr="00DB3C15">
        <w:rPr>
          <w:rFonts w:ascii="Times New Roman" w:hAnsi="Times New Roman"/>
          <w:sz w:val="20"/>
          <w:szCs w:val="20"/>
          <w:lang w:eastAsia="en-ID"/>
        </w:rPr>
        <w:t>Peran Nelayan Perempuan Dalam Meningkatkan</w:t>
      </w:r>
      <w:r w:rsidRPr="00DB3C15">
        <w:rPr>
          <w:rFonts w:ascii="Times New Roman" w:hAnsi="Times New Roman"/>
          <w:sz w:val="20"/>
          <w:szCs w:val="20"/>
          <w:lang w:val="id-ID" w:eastAsia="en-ID"/>
        </w:rPr>
        <w:t xml:space="preserve"> </w:t>
      </w:r>
      <w:r w:rsidRPr="00DB3C15">
        <w:rPr>
          <w:rFonts w:ascii="Times New Roman" w:hAnsi="Times New Roman"/>
          <w:sz w:val="20"/>
          <w:szCs w:val="20"/>
          <w:lang w:eastAsia="en-ID"/>
        </w:rPr>
        <w:t>Pendapatan Masyarakat Pesisir Di Desa Tompotana</w:t>
      </w:r>
      <w:r w:rsidRPr="00DB3C15">
        <w:rPr>
          <w:rFonts w:ascii="Times New Roman" w:hAnsi="Times New Roman"/>
          <w:sz w:val="20"/>
          <w:szCs w:val="20"/>
          <w:lang w:val="id-ID" w:eastAsia="en-ID"/>
        </w:rPr>
        <w:t xml:space="preserve"> </w:t>
      </w:r>
      <w:r w:rsidRPr="00DB3C15">
        <w:rPr>
          <w:rFonts w:ascii="Times New Roman" w:hAnsi="Times New Roman"/>
          <w:sz w:val="20"/>
          <w:szCs w:val="20"/>
          <w:lang w:eastAsia="en-ID"/>
        </w:rPr>
        <w:t>Kabupaten Takalar, Sulawesi Selatan</w:t>
      </w:r>
      <w:r w:rsidRPr="00DB3C15">
        <w:rPr>
          <w:rFonts w:ascii="Times New Roman" w:hAnsi="Times New Roman"/>
          <w:sz w:val="20"/>
          <w:szCs w:val="20"/>
          <w:lang w:val="id-ID" w:eastAsia="en-ID"/>
        </w:rPr>
        <w:t xml:space="preserve">. </w:t>
      </w:r>
      <w:r w:rsidRPr="00DB3C15">
        <w:rPr>
          <w:rFonts w:ascii="Times New Roman" w:hAnsi="Times New Roman"/>
          <w:sz w:val="20"/>
          <w:szCs w:val="20"/>
          <w:lang w:eastAsia="en-ID"/>
        </w:rPr>
        <w:t>Info Teknis EBONI</w:t>
      </w:r>
      <w:r w:rsidRPr="00DB3C15">
        <w:rPr>
          <w:rFonts w:ascii="Times New Roman" w:hAnsi="Times New Roman"/>
          <w:sz w:val="20"/>
          <w:szCs w:val="20"/>
          <w:lang w:val="id-ID" w:eastAsia="en-ID"/>
        </w:rPr>
        <w:t>. 2018;15(2):</w:t>
      </w:r>
      <w:r w:rsidRPr="00DB3C15">
        <w:rPr>
          <w:rFonts w:ascii="Times New Roman" w:hAnsi="Times New Roman"/>
          <w:sz w:val="20"/>
          <w:szCs w:val="20"/>
          <w:lang w:eastAsia="en-ID"/>
        </w:rPr>
        <w:t xml:space="preserve"> 79 - 90</w:t>
      </w:r>
      <w:r w:rsidRPr="00DB3C15">
        <w:rPr>
          <w:rFonts w:ascii="Times New Roman" w:hAnsi="Times New Roman"/>
          <w:sz w:val="20"/>
          <w:szCs w:val="20"/>
          <w:lang w:val="id-ID" w:eastAsia="en-ID"/>
        </w:rPr>
        <w:t>.</w:t>
      </w:r>
    </w:p>
    <w:p w14:paraId="36AAE8B8"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Febrianti R. Tingkat Pengetahuan Pertolongan Pertama Luka Bakar Pada Siswa SMKN 1 Situbondo. Universitas dr. Soebandi; 2022</w:t>
      </w:r>
      <w:r w:rsidRPr="00DB3C15">
        <w:rPr>
          <w:rFonts w:ascii="Times New Roman" w:hAnsi="Times New Roman"/>
          <w:noProof/>
          <w:sz w:val="20"/>
          <w:szCs w:val="20"/>
          <w:lang w:val="id-ID"/>
        </w:rPr>
        <w:t>.</w:t>
      </w:r>
    </w:p>
    <w:p w14:paraId="55AEB3C8"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Putra AWS, Podo Y. Faktor-faktor yang mempengaruhi tingkat pengetahuan masyarakat dalam mitigasi bencana alam tanah longsor. Urecol 6th [Internet]. 2017;2(4):305–14.</w:t>
      </w:r>
    </w:p>
    <w:p w14:paraId="2A33F0CD" w14:textId="77777777" w:rsidR="00610385" w:rsidRPr="00DB3C15"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noProof/>
          <w:sz w:val="20"/>
          <w:szCs w:val="20"/>
        </w:rPr>
      </w:pPr>
      <w:r w:rsidRPr="00DB3C15">
        <w:rPr>
          <w:rFonts w:ascii="Times New Roman" w:hAnsi="Times New Roman"/>
          <w:noProof/>
          <w:sz w:val="20"/>
          <w:szCs w:val="20"/>
        </w:rPr>
        <w:t xml:space="preserve">Nursari EM, Yanti EF, Suryantoro B. Pengaruh tingkat pengetahuan terhadap penggunaan antibiotik di dusun Kepel RW 009 Desa Lojejer Kecamatan Wuluhan Kabupaten Jember. J Farm dan Manaj Kefarmasian. 2022;1(1):34–47. </w:t>
      </w:r>
    </w:p>
    <w:p w14:paraId="25A9A697" w14:textId="77777777" w:rsidR="00610385" w:rsidRPr="00A01B9D" w:rsidRDefault="00610385" w:rsidP="00610385">
      <w:pPr>
        <w:pStyle w:val="ListParagraph"/>
        <w:widowControl w:val="0"/>
        <w:numPr>
          <w:ilvl w:val="0"/>
          <w:numId w:val="4"/>
        </w:numPr>
        <w:tabs>
          <w:tab w:val="left" w:pos="567"/>
        </w:tabs>
        <w:autoSpaceDE w:val="0"/>
        <w:autoSpaceDN w:val="0"/>
        <w:adjustRightInd w:val="0"/>
        <w:spacing w:after="0" w:line="360" w:lineRule="auto"/>
        <w:ind w:left="567" w:hanging="567"/>
        <w:jc w:val="both"/>
        <w:rPr>
          <w:rFonts w:ascii="Times New Roman" w:hAnsi="Times New Roman"/>
          <w:sz w:val="24"/>
          <w:szCs w:val="24"/>
          <w:lang w:val="id-ID"/>
        </w:rPr>
      </w:pPr>
      <w:r w:rsidRPr="00F428CC">
        <w:rPr>
          <w:rFonts w:ascii="Times New Roman" w:hAnsi="Times New Roman"/>
          <w:noProof/>
          <w:sz w:val="20"/>
          <w:szCs w:val="20"/>
        </w:rPr>
        <w:t xml:space="preserve">Dhirisma F, Moerdhanti IA. Hubungan Antara </w:t>
      </w:r>
      <w:r w:rsidRPr="00F428CC">
        <w:rPr>
          <w:rFonts w:ascii="Times New Roman" w:hAnsi="Times New Roman"/>
          <w:noProof/>
          <w:sz w:val="20"/>
          <w:szCs w:val="20"/>
        </w:rPr>
        <w:t>Tingkat Pendidikan Terhadap Pengetahuan Relationship Between Education Level and Public Knowledge About Hipertension in Posbindu Desa Srigading , Sanden , Bantul. Akfarindo. 2022;7(1):40</w:t>
      </w:r>
      <w:r w:rsidRPr="00F428CC">
        <w:rPr>
          <w:rFonts w:ascii="Times New Roman" w:hAnsi="Times New Roman"/>
          <w:noProof/>
          <w:sz w:val="20"/>
          <w:szCs w:val="20"/>
          <w:lang w:val="id-ID"/>
        </w:rPr>
        <w:t>-</w:t>
      </w:r>
      <w:r w:rsidRPr="00F428CC">
        <w:rPr>
          <w:rFonts w:ascii="Times New Roman" w:hAnsi="Times New Roman"/>
          <w:noProof/>
          <w:sz w:val="20"/>
          <w:szCs w:val="20"/>
        </w:rPr>
        <w:t>4.</w:t>
      </w:r>
    </w:p>
    <w:p w14:paraId="186B056F" w14:textId="77777777" w:rsidR="00A01B9D" w:rsidRPr="0002272C" w:rsidRDefault="00A01B9D" w:rsidP="00A01B9D">
      <w:pPr>
        <w:pStyle w:val="ListParagraph"/>
        <w:widowControl w:val="0"/>
        <w:numPr>
          <w:ilvl w:val="0"/>
          <w:numId w:val="4"/>
        </w:numPr>
        <w:tabs>
          <w:tab w:val="left" w:pos="567"/>
        </w:tabs>
        <w:autoSpaceDE w:val="0"/>
        <w:autoSpaceDN w:val="0"/>
        <w:adjustRightInd w:val="0"/>
        <w:spacing w:after="0" w:line="480" w:lineRule="auto"/>
        <w:ind w:left="567" w:hanging="567"/>
        <w:jc w:val="both"/>
        <w:rPr>
          <w:rFonts w:ascii="Times New Roman" w:hAnsi="Times New Roman"/>
          <w:noProof/>
          <w:sz w:val="20"/>
          <w:szCs w:val="20"/>
        </w:rPr>
      </w:pPr>
      <w:r w:rsidRPr="00A01B9D">
        <w:rPr>
          <w:rFonts w:ascii="Times New Roman" w:hAnsi="Times New Roman"/>
          <w:noProof/>
          <w:sz w:val="20"/>
          <w:szCs w:val="20"/>
          <w:lang w:val="id-ID"/>
        </w:rPr>
        <w:t xml:space="preserve">Wedilen TF. </w:t>
      </w:r>
      <w:r w:rsidRPr="00A01B9D">
        <w:rPr>
          <w:rFonts w:ascii="Times New Roman" w:hAnsi="Times New Roman"/>
          <w:sz w:val="20"/>
          <w:szCs w:val="20"/>
        </w:rPr>
        <w:t>Kontribusi Pekerja Pemuda Pesisir Pada Sektor Budidaya Rumput Laut Desa Nuruwe Kabupaten Seram Bagian Barat</w:t>
      </w:r>
      <w:r w:rsidRPr="00A01B9D">
        <w:rPr>
          <w:rFonts w:ascii="Times New Roman" w:hAnsi="Times New Roman"/>
          <w:sz w:val="20"/>
          <w:szCs w:val="20"/>
          <w:lang w:val="id-ID"/>
        </w:rPr>
        <w:t>. Tesis. Program Studi Ilmu Kelautan Program Pascasarjana Universitas Pattimura. Ambon. 2020.</w:t>
      </w:r>
    </w:p>
    <w:p w14:paraId="59205B12" w14:textId="07ED59AD" w:rsidR="00610385" w:rsidRPr="00027DD3" w:rsidRDefault="0002272C" w:rsidP="00027DD3">
      <w:pPr>
        <w:pStyle w:val="ListParagraph"/>
        <w:widowControl w:val="0"/>
        <w:numPr>
          <w:ilvl w:val="0"/>
          <w:numId w:val="4"/>
        </w:numPr>
        <w:tabs>
          <w:tab w:val="left" w:pos="567"/>
        </w:tabs>
        <w:autoSpaceDE w:val="0"/>
        <w:autoSpaceDN w:val="0"/>
        <w:adjustRightInd w:val="0"/>
        <w:spacing w:after="0" w:line="480" w:lineRule="auto"/>
        <w:ind w:left="567" w:hanging="567"/>
        <w:jc w:val="both"/>
        <w:rPr>
          <w:rFonts w:ascii="Times New Roman" w:hAnsi="Times New Roman"/>
          <w:noProof/>
          <w:sz w:val="20"/>
          <w:szCs w:val="20"/>
        </w:rPr>
        <w:sectPr w:rsidR="00610385" w:rsidRPr="00027DD3" w:rsidSect="00302137">
          <w:type w:val="continuous"/>
          <w:pgSz w:w="11906" w:h="16838"/>
          <w:pgMar w:top="1304" w:right="1304" w:bottom="1304" w:left="1304" w:header="709" w:footer="709" w:gutter="0"/>
          <w:cols w:num="2" w:space="720"/>
          <w:docGrid w:linePitch="360"/>
        </w:sectPr>
      </w:pPr>
      <w:r w:rsidRPr="0002272C">
        <w:rPr>
          <w:rFonts w:ascii="Times New Roman" w:hAnsi="Times New Roman"/>
          <w:noProof/>
          <w:sz w:val="20"/>
          <w:szCs w:val="20"/>
        </w:rPr>
        <w:t xml:space="preserve">Rosita. </w:t>
      </w:r>
      <w:r w:rsidRPr="0002272C">
        <w:rPr>
          <w:rFonts w:ascii="Times New Roman" w:hAnsi="Times New Roman"/>
          <w:sz w:val="20"/>
          <w:szCs w:val="20"/>
          <w:lang w:eastAsia="en-ID"/>
        </w:rPr>
        <w:t>Migrasi Dan Biomassa Ubur-Ubur Di Teluk Saleh Pulau Sumbawa. Skripsi. Departemen Ilmu Kelautan. Fakultas Ilmu Kelautan &amp; Perikanan. Universitas Hasanuddin. Makassar. 2022</w:t>
      </w:r>
    </w:p>
    <w:p w14:paraId="697FDF44" w14:textId="59989D40" w:rsidR="00610385" w:rsidRPr="00ED7DF5" w:rsidRDefault="00610385" w:rsidP="00610385">
      <w:pPr>
        <w:spacing w:after="0" w:line="360" w:lineRule="auto"/>
        <w:jc w:val="both"/>
        <w:rPr>
          <w:rFonts w:ascii="Times New Roman" w:hAnsi="Times New Roman"/>
          <w:sz w:val="24"/>
          <w:szCs w:val="24"/>
          <w:lang w:val="id-ID"/>
        </w:rPr>
        <w:sectPr w:rsidR="00610385" w:rsidRPr="00ED7DF5" w:rsidSect="00302137">
          <w:type w:val="continuous"/>
          <w:pgSz w:w="11906" w:h="16838"/>
          <w:pgMar w:top="1304" w:right="1304" w:bottom="1304" w:left="1304" w:header="709" w:footer="709" w:gutter="0"/>
          <w:cols w:num="2" w:space="720"/>
          <w:docGrid w:linePitch="360"/>
        </w:sectPr>
      </w:pPr>
    </w:p>
    <w:p w14:paraId="014212E0" w14:textId="77777777" w:rsidR="00F428CC" w:rsidRPr="00F428CC" w:rsidRDefault="00F428CC" w:rsidP="00FA1D41">
      <w:pPr>
        <w:widowControl w:val="0"/>
        <w:tabs>
          <w:tab w:val="left" w:pos="567"/>
        </w:tabs>
        <w:autoSpaceDE w:val="0"/>
        <w:autoSpaceDN w:val="0"/>
        <w:adjustRightInd w:val="0"/>
        <w:spacing w:after="0" w:line="360" w:lineRule="auto"/>
        <w:jc w:val="both"/>
        <w:rPr>
          <w:rFonts w:ascii="Times New Roman" w:hAnsi="Times New Roman"/>
          <w:sz w:val="24"/>
          <w:szCs w:val="24"/>
          <w:lang w:val="id-ID"/>
        </w:rPr>
      </w:pPr>
    </w:p>
    <w:sectPr w:rsidR="00F428CC" w:rsidRPr="00F428CC" w:rsidSect="00302137">
      <w:type w:val="continuous"/>
      <w:pgSz w:w="11906" w:h="16838"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FB2F" w14:textId="77777777" w:rsidR="00D067C2" w:rsidRDefault="00D067C2" w:rsidP="00ED7DF5">
      <w:pPr>
        <w:spacing w:after="0" w:line="240" w:lineRule="auto"/>
      </w:pPr>
      <w:r>
        <w:separator/>
      </w:r>
    </w:p>
  </w:endnote>
  <w:endnote w:type="continuationSeparator" w:id="0">
    <w:p w14:paraId="6377D932" w14:textId="77777777" w:rsidR="00D067C2" w:rsidRDefault="00D067C2" w:rsidP="00ED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3C58" w14:textId="1E857DA8" w:rsidR="00E70CE1" w:rsidRDefault="00720CF1" w:rsidP="00720CF1">
    <w:pPr>
      <w:pStyle w:val="Footer"/>
      <w:tabs>
        <w:tab w:val="clear" w:pos="9360"/>
        <w:tab w:val="right" w:pos="9638"/>
      </w:tabs>
    </w:pPr>
    <w:hyperlink r:id="rId1" w:history="1">
      <w:r w:rsidRPr="000C54C6">
        <w:rPr>
          <w:rStyle w:val="Hyperlink"/>
          <w:rFonts w:ascii="Times New Roman" w:hAnsi="Times New Roman"/>
          <w:b/>
          <w:sz w:val="20"/>
          <w:szCs w:val="20"/>
        </w:rPr>
        <w:t>https://ojs3.unpatti.ac.id/index.php/pameri/index</w:t>
      </w:r>
    </w:hyperlink>
    <w:r>
      <w:rPr>
        <w:rFonts w:ascii="Times New Roman" w:hAnsi="Times New Roman"/>
        <w:b/>
        <w:sz w:val="20"/>
        <w:szCs w:val="20"/>
      </w:rPr>
      <w:tab/>
    </w:r>
    <w:r>
      <w:rPr>
        <w:rFonts w:ascii="Times New Roman" w:hAnsi="Times New Roman"/>
        <w:b/>
        <w:sz w:val="20"/>
        <w:szCs w:val="20"/>
      </w:rPr>
      <w:tab/>
      <w:t xml:space="preserve">   </w:t>
    </w:r>
    <w:r w:rsidRPr="00720CF1">
      <w:rPr>
        <w:b/>
        <w:bCs/>
      </w:rPr>
      <w:t xml:space="preserve"> </w:t>
    </w:r>
    <w:sdt>
      <w:sdtPr>
        <w:rPr>
          <w:b/>
          <w:bCs/>
        </w:rPr>
        <w:id w:val="1818989921"/>
        <w:docPartObj>
          <w:docPartGallery w:val="Page Numbers (Bottom of Page)"/>
          <w:docPartUnique/>
        </w:docPartObj>
      </w:sdtPr>
      <w:sdtEndPr>
        <w:rPr>
          <w:noProof/>
        </w:rPr>
      </w:sdtEndPr>
      <w:sdtContent>
        <w:r w:rsidRPr="00720CF1">
          <w:rPr>
            <w:b/>
            <w:bCs/>
          </w:rPr>
          <w:fldChar w:fldCharType="begin"/>
        </w:r>
        <w:r w:rsidRPr="00720CF1">
          <w:rPr>
            <w:b/>
            <w:bCs/>
          </w:rPr>
          <w:instrText xml:space="preserve"> PAGE   \* MERGEFORMAT </w:instrText>
        </w:r>
        <w:r w:rsidRPr="00720CF1">
          <w:rPr>
            <w:b/>
            <w:bCs/>
          </w:rPr>
          <w:fldChar w:fldCharType="separate"/>
        </w:r>
        <w:r w:rsidRPr="00720CF1">
          <w:rPr>
            <w:b/>
            <w:bCs/>
          </w:rPr>
          <w:t>1</w:t>
        </w:r>
        <w:r w:rsidRPr="00720CF1">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0D4D" w14:textId="77777777" w:rsidR="00D067C2" w:rsidRDefault="00D067C2" w:rsidP="00ED7DF5">
      <w:pPr>
        <w:spacing w:after="0" w:line="240" w:lineRule="auto"/>
      </w:pPr>
      <w:r>
        <w:separator/>
      </w:r>
    </w:p>
  </w:footnote>
  <w:footnote w:type="continuationSeparator" w:id="0">
    <w:p w14:paraId="29173395" w14:textId="77777777" w:rsidR="00D067C2" w:rsidRDefault="00D067C2" w:rsidP="00ED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9578" w14:textId="77777777" w:rsidR="00610385" w:rsidRDefault="00E70CE1" w:rsidP="00610385">
    <w:pPr>
      <w:pStyle w:val="Header"/>
      <w:tabs>
        <w:tab w:val="left" w:pos="6237"/>
      </w:tabs>
      <w:ind w:firstLine="2880"/>
      <w:jc w:val="right"/>
      <w:rPr>
        <w:b/>
        <w:sz w:val="24"/>
        <w:szCs w:val="24"/>
      </w:rPr>
    </w:pPr>
    <w:r>
      <w:rPr>
        <w:noProof/>
      </w:rPr>
      <w:drawing>
        <wp:anchor distT="0" distB="0" distL="114300" distR="114300" simplePos="0" relativeHeight="251659264" behindDoc="1" locked="0" layoutInCell="1" allowOverlap="1" wp14:anchorId="4D8A52E9" wp14:editId="26D381B7">
          <wp:simplePos x="0" y="0"/>
          <wp:positionH relativeFrom="column">
            <wp:posOffset>-172027</wp:posOffset>
          </wp:positionH>
          <wp:positionV relativeFrom="paragraph">
            <wp:posOffset>-340995</wp:posOffset>
          </wp:positionV>
          <wp:extent cx="808990" cy="782320"/>
          <wp:effectExtent l="0" t="0" r="0" b="0"/>
          <wp:wrapNone/>
          <wp:docPr id="1899043553" name="Picture 189904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r="8203"/>
                  <a:stretch>
                    <a:fillRect/>
                  </a:stretch>
                </pic:blipFill>
                <pic:spPr bwMode="auto">
                  <a:xfrm>
                    <a:off x="0" y="0"/>
                    <a:ext cx="80899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BF16DB8" wp14:editId="15CCBFE3">
          <wp:simplePos x="0" y="0"/>
          <wp:positionH relativeFrom="margin">
            <wp:posOffset>635000</wp:posOffset>
          </wp:positionH>
          <wp:positionV relativeFrom="margin">
            <wp:posOffset>-916363</wp:posOffset>
          </wp:positionV>
          <wp:extent cx="1355090" cy="878840"/>
          <wp:effectExtent l="0" t="0" r="0" b="0"/>
          <wp:wrapSquare wrapText="bothSides"/>
          <wp:docPr id="134104275" name="Picture 13410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l="27228" b="19949"/>
                  <a:stretch>
                    <a:fillRect/>
                  </a:stretch>
                </pic:blipFill>
                <pic:spPr bwMode="auto">
                  <a:xfrm>
                    <a:off x="0" y="0"/>
                    <a:ext cx="135509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CE4C40A" wp14:editId="5FC87072">
              <wp:simplePos x="0" y="0"/>
              <wp:positionH relativeFrom="column">
                <wp:posOffset>627759</wp:posOffset>
              </wp:positionH>
              <wp:positionV relativeFrom="paragraph">
                <wp:posOffset>-11875</wp:posOffset>
              </wp:positionV>
              <wp:extent cx="45719" cy="260003"/>
              <wp:effectExtent l="0" t="0" r="12065" b="26035"/>
              <wp:wrapNone/>
              <wp:docPr id="10" name="Rectangle 10"/>
              <wp:cNvGraphicFramePr/>
              <a:graphic xmlns:a="http://schemas.openxmlformats.org/drawingml/2006/main">
                <a:graphicData uri="http://schemas.microsoft.com/office/word/2010/wordprocessingShape">
                  <wps:wsp>
                    <wps:cNvSpPr/>
                    <wps:spPr>
                      <a:xfrm>
                        <a:off x="0" y="0"/>
                        <a:ext cx="45719" cy="2600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C1A65" id="Rectangle 10" o:spid="_x0000_s1026" style="position:absolute;margin-left:49.45pt;margin-top:-.95pt;width:3.6pt;height:20.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" fillcolor="white [3212]" strokecolor="white [3212]" strokeweight="1pt"/>
          </w:pict>
        </mc:Fallback>
      </mc:AlternateContent>
    </w:r>
    <w:r>
      <w:rPr>
        <w:noProof/>
      </w:rPr>
      <mc:AlternateContent>
        <mc:Choice Requires="wps">
          <w:drawing>
            <wp:anchor distT="0" distB="0" distL="114300" distR="114300" simplePos="0" relativeHeight="251660288" behindDoc="0" locked="0" layoutInCell="1" allowOverlap="1" wp14:anchorId="3F79CAF2" wp14:editId="1871EFE9">
              <wp:simplePos x="0" y="0"/>
              <wp:positionH relativeFrom="column">
                <wp:posOffset>630555</wp:posOffset>
              </wp:positionH>
              <wp:positionV relativeFrom="paragraph">
                <wp:posOffset>31750</wp:posOffset>
              </wp:positionV>
              <wp:extent cx="45085" cy="2184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218440"/>
                      </a:xfrm>
                      <a:prstGeom prst="rect">
                        <a:avLst/>
                      </a:prstGeom>
                      <a:solidFill>
                        <a:sysClr val="window" lastClr="FFFFFF"/>
                      </a:solidFill>
                      <a:ln w="6350">
                        <a:noFill/>
                      </a:ln>
                    </wps:spPr>
                    <wps:txbx>
                      <w:txbxContent>
                        <w:p w14:paraId="2813C48D" w14:textId="77777777" w:rsidR="00E70CE1" w:rsidRDefault="00E70CE1" w:rsidP="00E70C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79CAF2" id="_x0000_t202" coordsize="21600,21600" o:spt="202" path="m,l,21600r21600,l21600,xe">
              <v:stroke joinstyle="miter"/>
              <v:path gradientshapeok="t" o:connecttype="rect"/>
            </v:shapetype>
            <v:shape id="Text Box 5" o:spid="_x0000_s1026" type="#_x0000_t202" style="position:absolute;left:0;text-align:left;margin-left:49.65pt;margin-top:2.5pt;width:3.5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" fillcolor="window" stroked="f" strokeweight=".5pt">
              <v:textbox>
                <w:txbxContent>
                  <w:p w14:paraId="2813C48D" w14:textId="77777777" w:rsidR="00E70CE1" w:rsidRDefault="00E70CE1" w:rsidP="00E70CE1"/>
                </w:txbxContent>
              </v:textbox>
            </v:shape>
          </w:pict>
        </mc:Fallback>
      </mc:AlternateContent>
    </w:r>
    <w:r>
      <w:rPr>
        <w:b/>
        <w:sz w:val="24"/>
        <w:szCs w:val="24"/>
      </w:rPr>
      <w:t>ISSN 2686-5165 (online)</w:t>
    </w:r>
  </w:p>
  <w:p w14:paraId="2191B847" w14:textId="484ADC5B" w:rsidR="00E70CE1" w:rsidRPr="000175E1" w:rsidRDefault="00A71D79" w:rsidP="00610385">
    <w:pPr>
      <w:pStyle w:val="Header"/>
      <w:tabs>
        <w:tab w:val="left" w:pos="6237"/>
      </w:tabs>
      <w:ind w:firstLine="2160"/>
      <w:rPr>
        <w:b/>
        <w:sz w:val="24"/>
        <w:szCs w:val="24"/>
      </w:rPr>
    </w:pPr>
    <w:r>
      <w:rPr>
        <w:b/>
        <w:sz w:val="24"/>
        <w:szCs w:val="24"/>
      </w:rPr>
      <w:t xml:space="preserve">             </w:t>
    </w:r>
    <w:r w:rsidR="00E70CE1" w:rsidRPr="000175E1">
      <w:rPr>
        <w:b/>
        <w:sz w:val="24"/>
        <w:szCs w:val="24"/>
      </w:rPr>
      <w:t xml:space="preserve">Volume </w:t>
    </w:r>
    <w:r w:rsidR="00E70CE1">
      <w:rPr>
        <w:b/>
        <w:sz w:val="24"/>
        <w:szCs w:val="24"/>
      </w:rPr>
      <w:t>6</w:t>
    </w:r>
    <w:r w:rsidR="00E70CE1" w:rsidRPr="000175E1">
      <w:rPr>
        <w:b/>
        <w:sz w:val="24"/>
        <w:szCs w:val="24"/>
      </w:rPr>
      <w:t xml:space="preserve">, </w:t>
    </w:r>
    <w:r w:rsidR="00E70CE1">
      <w:rPr>
        <w:b/>
        <w:sz w:val="24"/>
        <w:szCs w:val="24"/>
      </w:rPr>
      <w:t xml:space="preserve">Nomor </w:t>
    </w:r>
    <w:r w:rsidR="00ED0929">
      <w:rPr>
        <w:b/>
        <w:sz w:val="24"/>
        <w:szCs w:val="24"/>
      </w:rPr>
      <w:t>2</w:t>
    </w:r>
    <w:r w:rsidR="00E70CE1">
      <w:rPr>
        <w:b/>
        <w:sz w:val="24"/>
        <w:szCs w:val="24"/>
      </w:rPr>
      <w:t>, Oktober 2024</w:t>
    </w:r>
  </w:p>
  <w:p w14:paraId="482A95C0" w14:textId="225D3DF5" w:rsidR="00E70CE1" w:rsidRDefault="00610385">
    <w:pPr>
      <w:pStyle w:val="Header"/>
    </w:pPr>
    <w:r>
      <w:rPr>
        <w:noProof/>
      </w:rPr>
      <mc:AlternateContent>
        <mc:Choice Requires="wps">
          <w:drawing>
            <wp:anchor distT="4294967295" distB="4294967295" distL="114300" distR="114300" simplePos="0" relativeHeight="251664384" behindDoc="0" locked="0" layoutInCell="1" allowOverlap="1" wp14:anchorId="655B3CAF" wp14:editId="6609D223">
              <wp:simplePos x="0" y="0"/>
              <wp:positionH relativeFrom="page">
                <wp:align>left</wp:align>
              </wp:positionH>
              <wp:positionV relativeFrom="paragraph">
                <wp:posOffset>141878</wp:posOffset>
              </wp:positionV>
              <wp:extent cx="7782560" cy="0"/>
              <wp:effectExtent l="0" t="1905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2560" cy="0"/>
                      </a:xfrm>
                      <a:prstGeom prst="line">
                        <a:avLst/>
                      </a:prstGeom>
                      <a:noFill/>
                      <a:ln w="38100" cap="flat" cmpd="sng" algn="ctr">
                        <a:solidFill>
                          <a:sysClr val="windowText" lastClr="000000">
                            <a:lumMod val="95000"/>
                            <a:lumOff val="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C9CDFA" id="Straight Connector 6" o:spid="_x0000_s1026" style="position:absolute;z-index:251664384;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margin;mso-height-relative:page" from="0,11.15pt" to="612.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" strokecolor="#0d0d0d" strokeweight="3pt">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E0"/>
    <w:multiLevelType w:val="hybridMultilevel"/>
    <w:tmpl w:val="409402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3B1EE1"/>
    <w:multiLevelType w:val="hybridMultilevel"/>
    <w:tmpl w:val="C05E7A26"/>
    <w:lvl w:ilvl="0" w:tplc="98186A00">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6A4CE">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C8E70">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C7EC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8E428">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01184">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CA206">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64162">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4DE38">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992743"/>
    <w:multiLevelType w:val="hybridMultilevel"/>
    <w:tmpl w:val="59EE9B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F531B95"/>
    <w:multiLevelType w:val="hybridMultilevel"/>
    <w:tmpl w:val="C74C54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85255374">
    <w:abstractNumId w:val="1"/>
  </w:num>
  <w:num w:numId="2" w16cid:durableId="1495031370">
    <w:abstractNumId w:val="0"/>
  </w:num>
  <w:num w:numId="3" w16cid:durableId="246043738">
    <w:abstractNumId w:val="2"/>
  </w:num>
  <w:num w:numId="4" w16cid:durableId="1236668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ED"/>
    <w:rsid w:val="0002272C"/>
    <w:rsid w:val="00027DD3"/>
    <w:rsid w:val="00085B9A"/>
    <w:rsid w:val="001A7726"/>
    <w:rsid w:val="001F784F"/>
    <w:rsid w:val="002438A5"/>
    <w:rsid w:val="002A055A"/>
    <w:rsid w:val="002B767C"/>
    <w:rsid w:val="00302137"/>
    <w:rsid w:val="00311599"/>
    <w:rsid w:val="00383DFA"/>
    <w:rsid w:val="003E5C7C"/>
    <w:rsid w:val="003F0C90"/>
    <w:rsid w:val="00457A2A"/>
    <w:rsid w:val="004F49E4"/>
    <w:rsid w:val="005767DC"/>
    <w:rsid w:val="005A7AE6"/>
    <w:rsid w:val="00610385"/>
    <w:rsid w:val="00692B00"/>
    <w:rsid w:val="006C723F"/>
    <w:rsid w:val="006D2D1E"/>
    <w:rsid w:val="00720CF1"/>
    <w:rsid w:val="007379ED"/>
    <w:rsid w:val="00740C0A"/>
    <w:rsid w:val="00750585"/>
    <w:rsid w:val="00803AB1"/>
    <w:rsid w:val="008B2707"/>
    <w:rsid w:val="008B308F"/>
    <w:rsid w:val="008C3025"/>
    <w:rsid w:val="00950D13"/>
    <w:rsid w:val="00972A75"/>
    <w:rsid w:val="009A1234"/>
    <w:rsid w:val="009C09D3"/>
    <w:rsid w:val="00A01B9D"/>
    <w:rsid w:val="00A71D79"/>
    <w:rsid w:val="00A85088"/>
    <w:rsid w:val="00B60E88"/>
    <w:rsid w:val="00B60EBC"/>
    <w:rsid w:val="00BA09D7"/>
    <w:rsid w:val="00BF04F7"/>
    <w:rsid w:val="00CE3D29"/>
    <w:rsid w:val="00D039A3"/>
    <w:rsid w:val="00D05EFF"/>
    <w:rsid w:val="00D067C2"/>
    <w:rsid w:val="00D666FD"/>
    <w:rsid w:val="00D87196"/>
    <w:rsid w:val="00D965E3"/>
    <w:rsid w:val="00DD61A6"/>
    <w:rsid w:val="00E70CE1"/>
    <w:rsid w:val="00E70D6F"/>
    <w:rsid w:val="00ED0929"/>
    <w:rsid w:val="00ED7DF5"/>
    <w:rsid w:val="00F428CC"/>
    <w:rsid w:val="00F7135B"/>
    <w:rsid w:val="00FA1D41"/>
    <w:rsid w:val="00FB09F2"/>
    <w:rsid w:val="00FB63D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4C3AE"/>
  <w15:chartTrackingRefBased/>
  <w15:docId w15:val="{E657E7FE-148A-4A60-9E0E-87714562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ED"/>
    <w:pPr>
      <w:spacing w:after="160" w:line="259" w:lineRule="auto"/>
    </w:pPr>
    <w:rPr>
      <w:rFonts w:ascii="Calibri" w:eastAsia="Calibri" w:hAnsi="Calibri" w:cs="Times New Roman"/>
      <w:kern w:val="0"/>
      <w:szCs w:val="22"/>
      <w:lang w:val="en-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79ED"/>
    <w:rPr>
      <w:color w:val="0563C1"/>
      <w:u w:val="single"/>
    </w:rPr>
  </w:style>
  <w:style w:type="paragraph" w:styleId="BodyText">
    <w:name w:val="Body Text"/>
    <w:basedOn w:val="Normal"/>
    <w:link w:val="BodyTextChar"/>
    <w:uiPriority w:val="1"/>
    <w:qFormat/>
    <w:rsid w:val="007379ED"/>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7379ED"/>
    <w:rPr>
      <w:rFonts w:ascii="Times New Roman" w:eastAsia="Times New Roman" w:hAnsi="Times New Roman" w:cs="Times New Roman"/>
      <w:kern w:val="0"/>
      <w:sz w:val="24"/>
      <w:szCs w:val="24"/>
      <w:lang w:val="id" w:bidi="ar-SA"/>
      <w14:ligatures w14:val="none"/>
    </w:rPr>
  </w:style>
  <w:style w:type="paragraph" w:styleId="Header">
    <w:name w:val="header"/>
    <w:basedOn w:val="Normal"/>
    <w:link w:val="HeaderChar"/>
    <w:uiPriority w:val="99"/>
    <w:unhideWhenUsed/>
    <w:rsid w:val="00ED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DF5"/>
    <w:rPr>
      <w:rFonts w:ascii="Calibri" w:eastAsia="Calibri" w:hAnsi="Calibri" w:cs="Times New Roman"/>
      <w:kern w:val="0"/>
      <w:szCs w:val="22"/>
      <w:lang w:val="en-ID" w:bidi="ar-SA"/>
      <w14:ligatures w14:val="none"/>
    </w:rPr>
  </w:style>
  <w:style w:type="paragraph" w:styleId="Footer">
    <w:name w:val="footer"/>
    <w:basedOn w:val="Normal"/>
    <w:link w:val="FooterChar"/>
    <w:uiPriority w:val="99"/>
    <w:unhideWhenUsed/>
    <w:rsid w:val="00ED7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DF5"/>
    <w:rPr>
      <w:rFonts w:ascii="Calibri" w:eastAsia="Calibri" w:hAnsi="Calibri" w:cs="Times New Roman"/>
      <w:kern w:val="0"/>
      <w:szCs w:val="22"/>
      <w:lang w:val="en-ID" w:bidi="ar-SA"/>
      <w14:ligatures w14:val="none"/>
    </w:rPr>
  </w:style>
  <w:style w:type="paragraph" w:styleId="ListParagraph">
    <w:name w:val="List Paragraph"/>
    <w:basedOn w:val="Normal"/>
    <w:link w:val="ListParagraphChar"/>
    <w:uiPriority w:val="34"/>
    <w:qFormat/>
    <w:rsid w:val="00ED7DF5"/>
    <w:pPr>
      <w:ind w:left="720"/>
      <w:contextualSpacing/>
    </w:pPr>
  </w:style>
  <w:style w:type="character" w:customStyle="1" w:styleId="ListParagraphChar">
    <w:name w:val="List Paragraph Char"/>
    <w:link w:val="ListParagraph"/>
    <w:uiPriority w:val="34"/>
    <w:rsid w:val="00ED7DF5"/>
    <w:rPr>
      <w:rFonts w:ascii="Calibri" w:eastAsia="Calibri" w:hAnsi="Calibri" w:cs="Times New Roman"/>
      <w:kern w:val="0"/>
      <w:szCs w:val="22"/>
      <w:lang w:val="en-ID" w:bidi="ar-SA"/>
      <w14:ligatures w14:val="none"/>
    </w:rPr>
  </w:style>
  <w:style w:type="character" w:styleId="UnresolvedMention">
    <w:name w:val="Unresolved Mention"/>
    <w:basedOn w:val="DefaultParagraphFont"/>
    <w:uiPriority w:val="99"/>
    <w:semiHidden/>
    <w:unhideWhenUsed/>
    <w:rsid w:val="0061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371">
      <w:bodyDiv w:val="1"/>
      <w:marLeft w:val="0"/>
      <w:marRight w:val="0"/>
      <w:marTop w:val="0"/>
      <w:marBottom w:val="0"/>
      <w:divBdr>
        <w:top w:val="none" w:sz="0" w:space="0" w:color="auto"/>
        <w:left w:val="none" w:sz="0" w:space="0" w:color="auto"/>
        <w:bottom w:val="none" w:sz="0" w:space="0" w:color="auto"/>
        <w:right w:val="none" w:sz="0" w:space="0" w:color="auto"/>
      </w:divBdr>
    </w:div>
    <w:div w:id="609972070">
      <w:bodyDiv w:val="1"/>
      <w:marLeft w:val="0"/>
      <w:marRight w:val="0"/>
      <w:marTop w:val="0"/>
      <w:marBottom w:val="0"/>
      <w:divBdr>
        <w:top w:val="none" w:sz="0" w:space="0" w:color="auto"/>
        <w:left w:val="none" w:sz="0" w:space="0" w:color="auto"/>
        <w:bottom w:val="none" w:sz="0" w:space="0" w:color="auto"/>
        <w:right w:val="none" w:sz="0" w:space="0" w:color="auto"/>
      </w:divBdr>
    </w:div>
    <w:div w:id="872038050">
      <w:bodyDiv w:val="1"/>
      <w:marLeft w:val="0"/>
      <w:marRight w:val="0"/>
      <w:marTop w:val="0"/>
      <w:marBottom w:val="0"/>
      <w:divBdr>
        <w:top w:val="none" w:sz="0" w:space="0" w:color="auto"/>
        <w:left w:val="none" w:sz="0" w:space="0" w:color="auto"/>
        <w:bottom w:val="none" w:sz="0" w:space="0" w:color="auto"/>
        <w:right w:val="none" w:sz="0" w:space="0" w:color="auto"/>
      </w:divBdr>
      <w:divsChild>
        <w:div w:id="1696074029">
          <w:marLeft w:val="0"/>
          <w:marRight w:val="0"/>
          <w:marTop w:val="0"/>
          <w:marBottom w:val="0"/>
          <w:divBdr>
            <w:top w:val="none" w:sz="0" w:space="0" w:color="auto"/>
            <w:left w:val="none" w:sz="0" w:space="0" w:color="auto"/>
            <w:bottom w:val="none" w:sz="0" w:space="0" w:color="auto"/>
            <w:right w:val="none" w:sz="0" w:space="0" w:color="auto"/>
          </w:divBdr>
          <w:divsChild>
            <w:div w:id="2137870154">
              <w:marLeft w:val="0"/>
              <w:marRight w:val="0"/>
              <w:marTop w:val="0"/>
              <w:marBottom w:val="0"/>
              <w:divBdr>
                <w:top w:val="none" w:sz="0" w:space="0" w:color="auto"/>
                <w:left w:val="none" w:sz="0" w:space="0" w:color="auto"/>
                <w:bottom w:val="none" w:sz="0" w:space="0" w:color="auto"/>
                <w:right w:val="none" w:sz="0" w:space="0" w:color="auto"/>
              </w:divBdr>
              <w:divsChild>
                <w:div w:id="362217929">
                  <w:marLeft w:val="0"/>
                  <w:marRight w:val="0"/>
                  <w:marTop w:val="0"/>
                  <w:marBottom w:val="0"/>
                  <w:divBdr>
                    <w:top w:val="none" w:sz="0" w:space="0" w:color="auto"/>
                    <w:left w:val="none" w:sz="0" w:space="0" w:color="auto"/>
                    <w:bottom w:val="none" w:sz="0" w:space="0" w:color="auto"/>
                    <w:right w:val="none" w:sz="0" w:space="0" w:color="auto"/>
                  </w:divBdr>
                  <w:divsChild>
                    <w:div w:id="1870752559">
                      <w:marLeft w:val="0"/>
                      <w:marRight w:val="0"/>
                      <w:marTop w:val="0"/>
                      <w:marBottom w:val="0"/>
                      <w:divBdr>
                        <w:top w:val="none" w:sz="0" w:space="0" w:color="auto"/>
                        <w:left w:val="none" w:sz="0" w:space="0" w:color="auto"/>
                        <w:bottom w:val="none" w:sz="0" w:space="0" w:color="auto"/>
                        <w:right w:val="none" w:sz="0" w:space="0" w:color="auto"/>
                      </w:divBdr>
                      <w:divsChild>
                        <w:div w:id="1884554898">
                          <w:marLeft w:val="0"/>
                          <w:marRight w:val="0"/>
                          <w:marTop w:val="0"/>
                          <w:marBottom w:val="0"/>
                          <w:divBdr>
                            <w:top w:val="none" w:sz="0" w:space="0" w:color="auto"/>
                            <w:left w:val="none" w:sz="0" w:space="0" w:color="auto"/>
                            <w:bottom w:val="none" w:sz="0" w:space="0" w:color="auto"/>
                            <w:right w:val="none" w:sz="0" w:space="0" w:color="auto"/>
                          </w:divBdr>
                          <w:divsChild>
                            <w:div w:id="245918310">
                              <w:marLeft w:val="0"/>
                              <w:marRight w:val="0"/>
                              <w:marTop w:val="0"/>
                              <w:marBottom w:val="0"/>
                              <w:divBdr>
                                <w:top w:val="none" w:sz="0" w:space="0" w:color="auto"/>
                                <w:left w:val="none" w:sz="0" w:space="0" w:color="auto"/>
                                <w:bottom w:val="none" w:sz="0" w:space="0" w:color="auto"/>
                                <w:right w:val="none" w:sz="0" w:space="0" w:color="auto"/>
                              </w:divBdr>
                              <w:divsChild>
                                <w:div w:id="743531110">
                                  <w:marLeft w:val="0"/>
                                  <w:marRight w:val="0"/>
                                  <w:marTop w:val="0"/>
                                  <w:marBottom w:val="0"/>
                                  <w:divBdr>
                                    <w:top w:val="none" w:sz="0" w:space="0" w:color="auto"/>
                                    <w:left w:val="none" w:sz="0" w:space="0" w:color="auto"/>
                                    <w:bottom w:val="none" w:sz="0" w:space="0" w:color="auto"/>
                                    <w:right w:val="none" w:sz="0" w:space="0" w:color="auto"/>
                                  </w:divBdr>
                                  <w:divsChild>
                                    <w:div w:id="145864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99155">
                          <w:marLeft w:val="0"/>
                          <w:marRight w:val="0"/>
                          <w:marTop w:val="0"/>
                          <w:marBottom w:val="0"/>
                          <w:divBdr>
                            <w:top w:val="none" w:sz="0" w:space="0" w:color="auto"/>
                            <w:left w:val="none" w:sz="0" w:space="0" w:color="auto"/>
                            <w:bottom w:val="none" w:sz="0" w:space="0" w:color="auto"/>
                            <w:right w:val="none" w:sz="0" w:space="0" w:color="auto"/>
                          </w:divBdr>
                          <w:divsChild>
                            <w:div w:id="1470709910">
                              <w:marLeft w:val="0"/>
                              <w:marRight w:val="0"/>
                              <w:marTop w:val="0"/>
                              <w:marBottom w:val="0"/>
                              <w:divBdr>
                                <w:top w:val="none" w:sz="0" w:space="0" w:color="auto"/>
                                <w:left w:val="none" w:sz="0" w:space="0" w:color="auto"/>
                                <w:bottom w:val="none" w:sz="0" w:space="0" w:color="auto"/>
                                <w:right w:val="none" w:sz="0" w:space="0" w:color="auto"/>
                              </w:divBdr>
                              <w:divsChild>
                                <w:div w:id="7178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6454">
          <w:marLeft w:val="0"/>
          <w:marRight w:val="0"/>
          <w:marTop w:val="0"/>
          <w:marBottom w:val="0"/>
          <w:divBdr>
            <w:top w:val="none" w:sz="0" w:space="0" w:color="auto"/>
            <w:left w:val="none" w:sz="0" w:space="0" w:color="auto"/>
            <w:bottom w:val="none" w:sz="0" w:space="0" w:color="auto"/>
            <w:right w:val="none" w:sz="0" w:space="0" w:color="auto"/>
          </w:divBdr>
          <w:divsChild>
            <w:div w:id="1424034681">
              <w:marLeft w:val="0"/>
              <w:marRight w:val="0"/>
              <w:marTop w:val="0"/>
              <w:marBottom w:val="0"/>
              <w:divBdr>
                <w:top w:val="none" w:sz="0" w:space="0" w:color="auto"/>
                <w:left w:val="none" w:sz="0" w:space="0" w:color="auto"/>
                <w:bottom w:val="none" w:sz="0" w:space="0" w:color="auto"/>
                <w:right w:val="none" w:sz="0" w:space="0" w:color="auto"/>
              </w:divBdr>
              <w:divsChild>
                <w:div w:id="966862449">
                  <w:marLeft w:val="0"/>
                  <w:marRight w:val="0"/>
                  <w:marTop w:val="0"/>
                  <w:marBottom w:val="0"/>
                  <w:divBdr>
                    <w:top w:val="none" w:sz="0" w:space="0" w:color="auto"/>
                    <w:left w:val="none" w:sz="0" w:space="0" w:color="auto"/>
                    <w:bottom w:val="none" w:sz="0" w:space="0" w:color="auto"/>
                    <w:right w:val="none" w:sz="0" w:space="0" w:color="auto"/>
                  </w:divBdr>
                  <w:divsChild>
                    <w:div w:id="1366639025">
                      <w:marLeft w:val="0"/>
                      <w:marRight w:val="0"/>
                      <w:marTop w:val="0"/>
                      <w:marBottom w:val="0"/>
                      <w:divBdr>
                        <w:top w:val="none" w:sz="0" w:space="0" w:color="auto"/>
                        <w:left w:val="none" w:sz="0" w:space="0" w:color="auto"/>
                        <w:bottom w:val="none" w:sz="0" w:space="0" w:color="auto"/>
                        <w:right w:val="none" w:sz="0" w:space="0" w:color="auto"/>
                      </w:divBdr>
                      <w:divsChild>
                        <w:div w:id="1443260429">
                          <w:marLeft w:val="0"/>
                          <w:marRight w:val="0"/>
                          <w:marTop w:val="0"/>
                          <w:marBottom w:val="0"/>
                          <w:divBdr>
                            <w:top w:val="none" w:sz="0" w:space="0" w:color="auto"/>
                            <w:left w:val="none" w:sz="0" w:space="0" w:color="auto"/>
                            <w:bottom w:val="none" w:sz="0" w:space="0" w:color="auto"/>
                            <w:right w:val="none" w:sz="0" w:space="0" w:color="auto"/>
                          </w:divBdr>
                          <w:divsChild>
                            <w:div w:id="163251933">
                              <w:marLeft w:val="0"/>
                              <w:marRight w:val="0"/>
                              <w:marTop w:val="0"/>
                              <w:marBottom w:val="0"/>
                              <w:divBdr>
                                <w:top w:val="none" w:sz="0" w:space="0" w:color="auto"/>
                                <w:left w:val="none" w:sz="0" w:space="0" w:color="auto"/>
                                <w:bottom w:val="none" w:sz="0" w:space="0" w:color="auto"/>
                                <w:right w:val="none" w:sz="0" w:space="0" w:color="auto"/>
                              </w:divBdr>
                              <w:divsChild>
                                <w:div w:id="579677087">
                                  <w:marLeft w:val="0"/>
                                  <w:marRight w:val="0"/>
                                  <w:marTop w:val="0"/>
                                  <w:marBottom w:val="0"/>
                                  <w:divBdr>
                                    <w:top w:val="none" w:sz="0" w:space="0" w:color="auto"/>
                                    <w:left w:val="none" w:sz="0" w:space="0" w:color="auto"/>
                                    <w:bottom w:val="none" w:sz="0" w:space="0" w:color="auto"/>
                                    <w:right w:val="none" w:sz="0" w:space="0" w:color="auto"/>
                                  </w:divBdr>
                                  <w:divsChild>
                                    <w:div w:id="1836802576">
                                      <w:marLeft w:val="0"/>
                                      <w:marRight w:val="0"/>
                                      <w:marTop w:val="0"/>
                                      <w:marBottom w:val="0"/>
                                      <w:divBdr>
                                        <w:top w:val="none" w:sz="0" w:space="0" w:color="auto"/>
                                        <w:left w:val="none" w:sz="0" w:space="0" w:color="auto"/>
                                        <w:bottom w:val="none" w:sz="0" w:space="0" w:color="auto"/>
                                        <w:right w:val="none" w:sz="0" w:space="0" w:color="auto"/>
                                      </w:divBdr>
                                      <w:divsChild>
                                        <w:div w:id="2130971775">
                                          <w:marLeft w:val="0"/>
                                          <w:marRight w:val="0"/>
                                          <w:marTop w:val="0"/>
                                          <w:marBottom w:val="0"/>
                                          <w:divBdr>
                                            <w:top w:val="none" w:sz="0" w:space="0" w:color="auto"/>
                                            <w:left w:val="none" w:sz="0" w:space="0" w:color="auto"/>
                                            <w:bottom w:val="none" w:sz="0" w:space="0" w:color="auto"/>
                                            <w:right w:val="none" w:sz="0" w:space="0" w:color="auto"/>
                                          </w:divBdr>
                                          <w:divsChild>
                                            <w:div w:id="10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354460">
          <w:marLeft w:val="0"/>
          <w:marRight w:val="0"/>
          <w:marTop w:val="0"/>
          <w:marBottom w:val="0"/>
          <w:divBdr>
            <w:top w:val="none" w:sz="0" w:space="0" w:color="auto"/>
            <w:left w:val="none" w:sz="0" w:space="0" w:color="auto"/>
            <w:bottom w:val="none" w:sz="0" w:space="0" w:color="auto"/>
            <w:right w:val="none" w:sz="0" w:space="0" w:color="auto"/>
          </w:divBdr>
          <w:divsChild>
            <w:div w:id="1355574110">
              <w:marLeft w:val="0"/>
              <w:marRight w:val="0"/>
              <w:marTop w:val="0"/>
              <w:marBottom w:val="0"/>
              <w:divBdr>
                <w:top w:val="none" w:sz="0" w:space="0" w:color="auto"/>
                <w:left w:val="none" w:sz="0" w:space="0" w:color="auto"/>
                <w:bottom w:val="none" w:sz="0" w:space="0" w:color="auto"/>
                <w:right w:val="none" w:sz="0" w:space="0" w:color="auto"/>
              </w:divBdr>
              <w:divsChild>
                <w:div w:id="1637905915">
                  <w:marLeft w:val="0"/>
                  <w:marRight w:val="0"/>
                  <w:marTop w:val="0"/>
                  <w:marBottom w:val="0"/>
                  <w:divBdr>
                    <w:top w:val="none" w:sz="0" w:space="0" w:color="auto"/>
                    <w:left w:val="none" w:sz="0" w:space="0" w:color="auto"/>
                    <w:bottom w:val="none" w:sz="0" w:space="0" w:color="auto"/>
                    <w:right w:val="none" w:sz="0" w:space="0" w:color="auto"/>
                  </w:divBdr>
                  <w:divsChild>
                    <w:div w:id="1333795414">
                      <w:marLeft w:val="0"/>
                      <w:marRight w:val="0"/>
                      <w:marTop w:val="0"/>
                      <w:marBottom w:val="0"/>
                      <w:divBdr>
                        <w:top w:val="none" w:sz="0" w:space="0" w:color="auto"/>
                        <w:left w:val="none" w:sz="0" w:space="0" w:color="auto"/>
                        <w:bottom w:val="none" w:sz="0" w:space="0" w:color="auto"/>
                        <w:right w:val="none" w:sz="0" w:space="0" w:color="auto"/>
                      </w:divBdr>
                      <w:divsChild>
                        <w:div w:id="2005818960">
                          <w:marLeft w:val="0"/>
                          <w:marRight w:val="0"/>
                          <w:marTop w:val="0"/>
                          <w:marBottom w:val="0"/>
                          <w:divBdr>
                            <w:top w:val="none" w:sz="0" w:space="0" w:color="auto"/>
                            <w:left w:val="none" w:sz="0" w:space="0" w:color="auto"/>
                            <w:bottom w:val="none" w:sz="0" w:space="0" w:color="auto"/>
                            <w:right w:val="none" w:sz="0" w:space="0" w:color="auto"/>
                          </w:divBdr>
                          <w:divsChild>
                            <w:div w:id="907686949">
                              <w:marLeft w:val="0"/>
                              <w:marRight w:val="0"/>
                              <w:marTop w:val="0"/>
                              <w:marBottom w:val="0"/>
                              <w:divBdr>
                                <w:top w:val="none" w:sz="0" w:space="0" w:color="auto"/>
                                <w:left w:val="none" w:sz="0" w:space="0" w:color="auto"/>
                                <w:bottom w:val="none" w:sz="0" w:space="0" w:color="auto"/>
                                <w:right w:val="none" w:sz="0" w:space="0" w:color="auto"/>
                              </w:divBdr>
                              <w:divsChild>
                                <w:div w:id="8921585">
                                  <w:marLeft w:val="0"/>
                                  <w:marRight w:val="0"/>
                                  <w:marTop w:val="0"/>
                                  <w:marBottom w:val="0"/>
                                  <w:divBdr>
                                    <w:top w:val="none" w:sz="0" w:space="0" w:color="auto"/>
                                    <w:left w:val="none" w:sz="0" w:space="0" w:color="auto"/>
                                    <w:bottom w:val="none" w:sz="0" w:space="0" w:color="auto"/>
                                    <w:right w:val="none" w:sz="0" w:space="0" w:color="auto"/>
                                  </w:divBdr>
                                  <w:divsChild>
                                    <w:div w:id="2127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009412">
      <w:bodyDiv w:val="1"/>
      <w:marLeft w:val="0"/>
      <w:marRight w:val="0"/>
      <w:marTop w:val="0"/>
      <w:marBottom w:val="0"/>
      <w:divBdr>
        <w:top w:val="none" w:sz="0" w:space="0" w:color="auto"/>
        <w:left w:val="none" w:sz="0" w:space="0" w:color="auto"/>
        <w:bottom w:val="none" w:sz="0" w:space="0" w:color="auto"/>
        <w:right w:val="none" w:sz="0" w:space="0" w:color="auto"/>
      </w:divBdr>
      <w:divsChild>
        <w:div w:id="1633442587">
          <w:marLeft w:val="0"/>
          <w:marRight w:val="0"/>
          <w:marTop w:val="0"/>
          <w:marBottom w:val="0"/>
          <w:divBdr>
            <w:top w:val="none" w:sz="0" w:space="0" w:color="auto"/>
            <w:left w:val="none" w:sz="0" w:space="0" w:color="auto"/>
            <w:bottom w:val="none" w:sz="0" w:space="0" w:color="auto"/>
            <w:right w:val="none" w:sz="0" w:space="0" w:color="auto"/>
          </w:divBdr>
          <w:divsChild>
            <w:div w:id="2062050810">
              <w:marLeft w:val="0"/>
              <w:marRight w:val="0"/>
              <w:marTop w:val="0"/>
              <w:marBottom w:val="0"/>
              <w:divBdr>
                <w:top w:val="none" w:sz="0" w:space="0" w:color="auto"/>
                <w:left w:val="none" w:sz="0" w:space="0" w:color="auto"/>
                <w:bottom w:val="none" w:sz="0" w:space="0" w:color="auto"/>
                <w:right w:val="none" w:sz="0" w:space="0" w:color="auto"/>
              </w:divBdr>
              <w:divsChild>
                <w:div w:id="1510366424">
                  <w:marLeft w:val="0"/>
                  <w:marRight w:val="0"/>
                  <w:marTop w:val="0"/>
                  <w:marBottom w:val="0"/>
                  <w:divBdr>
                    <w:top w:val="none" w:sz="0" w:space="0" w:color="auto"/>
                    <w:left w:val="none" w:sz="0" w:space="0" w:color="auto"/>
                    <w:bottom w:val="none" w:sz="0" w:space="0" w:color="auto"/>
                    <w:right w:val="none" w:sz="0" w:space="0" w:color="auto"/>
                  </w:divBdr>
                  <w:divsChild>
                    <w:div w:id="1098721345">
                      <w:marLeft w:val="0"/>
                      <w:marRight w:val="0"/>
                      <w:marTop w:val="0"/>
                      <w:marBottom w:val="0"/>
                      <w:divBdr>
                        <w:top w:val="none" w:sz="0" w:space="0" w:color="auto"/>
                        <w:left w:val="none" w:sz="0" w:space="0" w:color="auto"/>
                        <w:bottom w:val="none" w:sz="0" w:space="0" w:color="auto"/>
                        <w:right w:val="none" w:sz="0" w:space="0" w:color="auto"/>
                      </w:divBdr>
                      <w:divsChild>
                        <w:div w:id="1840119919">
                          <w:marLeft w:val="0"/>
                          <w:marRight w:val="0"/>
                          <w:marTop w:val="0"/>
                          <w:marBottom w:val="0"/>
                          <w:divBdr>
                            <w:top w:val="none" w:sz="0" w:space="0" w:color="auto"/>
                            <w:left w:val="none" w:sz="0" w:space="0" w:color="auto"/>
                            <w:bottom w:val="none" w:sz="0" w:space="0" w:color="auto"/>
                            <w:right w:val="none" w:sz="0" w:space="0" w:color="auto"/>
                          </w:divBdr>
                          <w:divsChild>
                            <w:div w:id="1110707831">
                              <w:marLeft w:val="0"/>
                              <w:marRight w:val="0"/>
                              <w:marTop w:val="0"/>
                              <w:marBottom w:val="0"/>
                              <w:divBdr>
                                <w:top w:val="none" w:sz="0" w:space="0" w:color="auto"/>
                                <w:left w:val="none" w:sz="0" w:space="0" w:color="auto"/>
                                <w:bottom w:val="none" w:sz="0" w:space="0" w:color="auto"/>
                                <w:right w:val="none" w:sz="0" w:space="0" w:color="auto"/>
                              </w:divBdr>
                              <w:divsChild>
                                <w:div w:id="148400817">
                                  <w:marLeft w:val="0"/>
                                  <w:marRight w:val="0"/>
                                  <w:marTop w:val="0"/>
                                  <w:marBottom w:val="0"/>
                                  <w:divBdr>
                                    <w:top w:val="none" w:sz="0" w:space="0" w:color="auto"/>
                                    <w:left w:val="none" w:sz="0" w:space="0" w:color="auto"/>
                                    <w:bottom w:val="none" w:sz="0" w:space="0" w:color="auto"/>
                                    <w:right w:val="none" w:sz="0" w:space="0" w:color="auto"/>
                                  </w:divBdr>
                                  <w:divsChild>
                                    <w:div w:id="18679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715">
                          <w:marLeft w:val="0"/>
                          <w:marRight w:val="0"/>
                          <w:marTop w:val="0"/>
                          <w:marBottom w:val="0"/>
                          <w:divBdr>
                            <w:top w:val="none" w:sz="0" w:space="0" w:color="auto"/>
                            <w:left w:val="none" w:sz="0" w:space="0" w:color="auto"/>
                            <w:bottom w:val="none" w:sz="0" w:space="0" w:color="auto"/>
                            <w:right w:val="none" w:sz="0" w:space="0" w:color="auto"/>
                          </w:divBdr>
                          <w:divsChild>
                            <w:div w:id="1364478166">
                              <w:marLeft w:val="0"/>
                              <w:marRight w:val="0"/>
                              <w:marTop w:val="0"/>
                              <w:marBottom w:val="0"/>
                              <w:divBdr>
                                <w:top w:val="none" w:sz="0" w:space="0" w:color="auto"/>
                                <w:left w:val="none" w:sz="0" w:space="0" w:color="auto"/>
                                <w:bottom w:val="none" w:sz="0" w:space="0" w:color="auto"/>
                                <w:right w:val="none" w:sz="0" w:space="0" w:color="auto"/>
                              </w:divBdr>
                              <w:divsChild>
                                <w:div w:id="939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87664">
          <w:marLeft w:val="0"/>
          <w:marRight w:val="0"/>
          <w:marTop w:val="0"/>
          <w:marBottom w:val="0"/>
          <w:divBdr>
            <w:top w:val="none" w:sz="0" w:space="0" w:color="auto"/>
            <w:left w:val="none" w:sz="0" w:space="0" w:color="auto"/>
            <w:bottom w:val="none" w:sz="0" w:space="0" w:color="auto"/>
            <w:right w:val="none" w:sz="0" w:space="0" w:color="auto"/>
          </w:divBdr>
          <w:divsChild>
            <w:div w:id="2030141070">
              <w:marLeft w:val="0"/>
              <w:marRight w:val="0"/>
              <w:marTop w:val="0"/>
              <w:marBottom w:val="0"/>
              <w:divBdr>
                <w:top w:val="none" w:sz="0" w:space="0" w:color="auto"/>
                <w:left w:val="none" w:sz="0" w:space="0" w:color="auto"/>
                <w:bottom w:val="none" w:sz="0" w:space="0" w:color="auto"/>
                <w:right w:val="none" w:sz="0" w:space="0" w:color="auto"/>
              </w:divBdr>
              <w:divsChild>
                <w:div w:id="343173998">
                  <w:marLeft w:val="0"/>
                  <w:marRight w:val="0"/>
                  <w:marTop w:val="0"/>
                  <w:marBottom w:val="0"/>
                  <w:divBdr>
                    <w:top w:val="none" w:sz="0" w:space="0" w:color="auto"/>
                    <w:left w:val="none" w:sz="0" w:space="0" w:color="auto"/>
                    <w:bottom w:val="none" w:sz="0" w:space="0" w:color="auto"/>
                    <w:right w:val="none" w:sz="0" w:space="0" w:color="auto"/>
                  </w:divBdr>
                  <w:divsChild>
                    <w:div w:id="547029823">
                      <w:marLeft w:val="0"/>
                      <w:marRight w:val="0"/>
                      <w:marTop w:val="0"/>
                      <w:marBottom w:val="0"/>
                      <w:divBdr>
                        <w:top w:val="none" w:sz="0" w:space="0" w:color="auto"/>
                        <w:left w:val="none" w:sz="0" w:space="0" w:color="auto"/>
                        <w:bottom w:val="none" w:sz="0" w:space="0" w:color="auto"/>
                        <w:right w:val="none" w:sz="0" w:space="0" w:color="auto"/>
                      </w:divBdr>
                      <w:divsChild>
                        <w:div w:id="219751727">
                          <w:marLeft w:val="0"/>
                          <w:marRight w:val="0"/>
                          <w:marTop w:val="0"/>
                          <w:marBottom w:val="0"/>
                          <w:divBdr>
                            <w:top w:val="none" w:sz="0" w:space="0" w:color="auto"/>
                            <w:left w:val="none" w:sz="0" w:space="0" w:color="auto"/>
                            <w:bottom w:val="none" w:sz="0" w:space="0" w:color="auto"/>
                            <w:right w:val="none" w:sz="0" w:space="0" w:color="auto"/>
                          </w:divBdr>
                          <w:divsChild>
                            <w:div w:id="1391265142">
                              <w:marLeft w:val="0"/>
                              <w:marRight w:val="0"/>
                              <w:marTop w:val="0"/>
                              <w:marBottom w:val="0"/>
                              <w:divBdr>
                                <w:top w:val="none" w:sz="0" w:space="0" w:color="auto"/>
                                <w:left w:val="none" w:sz="0" w:space="0" w:color="auto"/>
                                <w:bottom w:val="none" w:sz="0" w:space="0" w:color="auto"/>
                                <w:right w:val="none" w:sz="0" w:space="0" w:color="auto"/>
                              </w:divBdr>
                              <w:divsChild>
                                <w:div w:id="1239944198">
                                  <w:marLeft w:val="0"/>
                                  <w:marRight w:val="0"/>
                                  <w:marTop w:val="0"/>
                                  <w:marBottom w:val="0"/>
                                  <w:divBdr>
                                    <w:top w:val="none" w:sz="0" w:space="0" w:color="auto"/>
                                    <w:left w:val="none" w:sz="0" w:space="0" w:color="auto"/>
                                    <w:bottom w:val="none" w:sz="0" w:space="0" w:color="auto"/>
                                    <w:right w:val="none" w:sz="0" w:space="0" w:color="auto"/>
                                  </w:divBdr>
                                  <w:divsChild>
                                    <w:div w:id="1738479576">
                                      <w:marLeft w:val="0"/>
                                      <w:marRight w:val="0"/>
                                      <w:marTop w:val="0"/>
                                      <w:marBottom w:val="0"/>
                                      <w:divBdr>
                                        <w:top w:val="none" w:sz="0" w:space="0" w:color="auto"/>
                                        <w:left w:val="none" w:sz="0" w:space="0" w:color="auto"/>
                                        <w:bottom w:val="none" w:sz="0" w:space="0" w:color="auto"/>
                                        <w:right w:val="none" w:sz="0" w:space="0" w:color="auto"/>
                                      </w:divBdr>
                                      <w:divsChild>
                                        <w:div w:id="643660444">
                                          <w:marLeft w:val="0"/>
                                          <w:marRight w:val="0"/>
                                          <w:marTop w:val="0"/>
                                          <w:marBottom w:val="0"/>
                                          <w:divBdr>
                                            <w:top w:val="none" w:sz="0" w:space="0" w:color="auto"/>
                                            <w:left w:val="none" w:sz="0" w:space="0" w:color="auto"/>
                                            <w:bottom w:val="none" w:sz="0" w:space="0" w:color="auto"/>
                                            <w:right w:val="none" w:sz="0" w:space="0" w:color="auto"/>
                                          </w:divBdr>
                                          <w:divsChild>
                                            <w:div w:id="13067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602479">
          <w:marLeft w:val="0"/>
          <w:marRight w:val="0"/>
          <w:marTop w:val="0"/>
          <w:marBottom w:val="0"/>
          <w:divBdr>
            <w:top w:val="none" w:sz="0" w:space="0" w:color="auto"/>
            <w:left w:val="none" w:sz="0" w:space="0" w:color="auto"/>
            <w:bottom w:val="none" w:sz="0" w:space="0" w:color="auto"/>
            <w:right w:val="none" w:sz="0" w:space="0" w:color="auto"/>
          </w:divBdr>
          <w:divsChild>
            <w:div w:id="31155611">
              <w:marLeft w:val="0"/>
              <w:marRight w:val="0"/>
              <w:marTop w:val="0"/>
              <w:marBottom w:val="0"/>
              <w:divBdr>
                <w:top w:val="none" w:sz="0" w:space="0" w:color="auto"/>
                <w:left w:val="none" w:sz="0" w:space="0" w:color="auto"/>
                <w:bottom w:val="none" w:sz="0" w:space="0" w:color="auto"/>
                <w:right w:val="none" w:sz="0" w:space="0" w:color="auto"/>
              </w:divBdr>
              <w:divsChild>
                <w:div w:id="1700280154">
                  <w:marLeft w:val="0"/>
                  <w:marRight w:val="0"/>
                  <w:marTop w:val="0"/>
                  <w:marBottom w:val="0"/>
                  <w:divBdr>
                    <w:top w:val="none" w:sz="0" w:space="0" w:color="auto"/>
                    <w:left w:val="none" w:sz="0" w:space="0" w:color="auto"/>
                    <w:bottom w:val="none" w:sz="0" w:space="0" w:color="auto"/>
                    <w:right w:val="none" w:sz="0" w:space="0" w:color="auto"/>
                  </w:divBdr>
                  <w:divsChild>
                    <w:div w:id="78914458">
                      <w:marLeft w:val="0"/>
                      <w:marRight w:val="0"/>
                      <w:marTop w:val="0"/>
                      <w:marBottom w:val="0"/>
                      <w:divBdr>
                        <w:top w:val="none" w:sz="0" w:space="0" w:color="auto"/>
                        <w:left w:val="none" w:sz="0" w:space="0" w:color="auto"/>
                        <w:bottom w:val="none" w:sz="0" w:space="0" w:color="auto"/>
                        <w:right w:val="none" w:sz="0" w:space="0" w:color="auto"/>
                      </w:divBdr>
                      <w:divsChild>
                        <w:div w:id="551430210">
                          <w:marLeft w:val="0"/>
                          <w:marRight w:val="0"/>
                          <w:marTop w:val="0"/>
                          <w:marBottom w:val="0"/>
                          <w:divBdr>
                            <w:top w:val="none" w:sz="0" w:space="0" w:color="auto"/>
                            <w:left w:val="none" w:sz="0" w:space="0" w:color="auto"/>
                            <w:bottom w:val="none" w:sz="0" w:space="0" w:color="auto"/>
                            <w:right w:val="none" w:sz="0" w:space="0" w:color="auto"/>
                          </w:divBdr>
                          <w:divsChild>
                            <w:div w:id="737828948">
                              <w:marLeft w:val="0"/>
                              <w:marRight w:val="0"/>
                              <w:marTop w:val="0"/>
                              <w:marBottom w:val="0"/>
                              <w:divBdr>
                                <w:top w:val="none" w:sz="0" w:space="0" w:color="auto"/>
                                <w:left w:val="none" w:sz="0" w:space="0" w:color="auto"/>
                                <w:bottom w:val="none" w:sz="0" w:space="0" w:color="auto"/>
                                <w:right w:val="none" w:sz="0" w:space="0" w:color="auto"/>
                              </w:divBdr>
                              <w:divsChild>
                                <w:div w:id="903567551">
                                  <w:marLeft w:val="0"/>
                                  <w:marRight w:val="0"/>
                                  <w:marTop w:val="0"/>
                                  <w:marBottom w:val="0"/>
                                  <w:divBdr>
                                    <w:top w:val="none" w:sz="0" w:space="0" w:color="auto"/>
                                    <w:left w:val="none" w:sz="0" w:space="0" w:color="auto"/>
                                    <w:bottom w:val="none" w:sz="0" w:space="0" w:color="auto"/>
                                    <w:right w:val="none" w:sz="0" w:space="0" w:color="auto"/>
                                  </w:divBdr>
                                  <w:divsChild>
                                    <w:div w:id="4169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js3.unpatti.ac.id/index.php/pameri/inde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F524-D3C4-442F-B87E-2703746D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2839</Words>
  <Characters>17860</Characters>
  <Application>Microsoft Office Word</Application>
  <DocSecurity>0</DocSecurity>
  <Lines>850</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ZOXEL</dc:creator>
  <cp:keywords/>
  <dc:description/>
  <cp:lastModifiedBy>ZOXEL</cp:lastModifiedBy>
  <cp:revision>2</cp:revision>
  <dcterms:created xsi:type="dcterms:W3CDTF">2025-10-03T09:33:00Z</dcterms:created>
  <dcterms:modified xsi:type="dcterms:W3CDTF">2025-10-03T09:33:00Z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6092c0b1-1ad5-4b59-a48d-fc35340b059b</vt:lpwstr>
  </property>
</Properties>
</file>